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71F3D" w14:textId="663CE433" w:rsidR="00122694" w:rsidRPr="00BD2D95" w:rsidRDefault="00CD638F" w:rsidP="005C0C83">
      <w:pPr>
        <w:shd w:val="clear" w:color="auto" w:fill="FFFFFF"/>
        <w:spacing w:after="0" w:line="240" w:lineRule="auto"/>
        <w:jc w:val="right"/>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                                                                                                                                                                                                                                                                                                                                                                                                                                                                                                                                                                                                                                                                                                                                                                                                                                                                                                                                                                                                                                                                                                                                                                                                                                                                                                                                                                                                                                                                                                                                                                                                                                                                                                                                                                                                                                                                                                                                                                                                                                                                                                                                                                                                                                                                                                                                                                                                                                                                                                                                                                                                                                                                                                                                                                                                                                                                                                                                                                                                                                                                                                                                                                                                                                                                                                                                                                                                                                                                                                                                                                                                                                                                                                                                                                                                                                                                                                                                                                                                                                                                                                                                                                                                                                                                                                                                                                                                                                                                                                                                                                                                                                                                                                                                                                                                                                                                                                                                                                                                                                                                                                                                                                                                                                                                                                                                                                                                                                                                                                                                                                                                                                                                                                                                                                                                                                                                                                                                                                                                                                                                                                                                                                                                                                                                                                                                                                                                                                                                                                                                                                                                                                                                                                                                                                                                                                                                                                                                                                                                                                                                                                                                                                                                                                                                                                                                                                                                                                                                                                                                                                                                                                                                                                                                                                                                                                                                                                                                                                                                                                                                                                                                                                                                                                                                                                                                                                                                                                                                                                                                                                                                                                                                                                                                                                                                                                                                                                                                                                                                                                                                                                                                                                                                                                                                                                                                                                                                                                                                                                                                                                                                                                                                                                                                                                                                                                                                                                                                                                                                                                                                                                                                                                                                                                                                                                                                                                                                                                                                                                                                                                                                                                                                                                                                                                                                                                                                                                                                                                                                                                                                                                                                                                                                                                                                                                                                                                                                                                                                                                                                                                                                                                                                                                                                                                                                                                                                                                                                                                                                                                                                                                                                                                                                                                                                                                                                                                                                                                                                                                                                                                                                                                                                                                                                                                                                                                                                                                                                                                                                                                                                                                                                                                                                                                                                                                                                                                                                                                                                                                                                                                                                                                                                                                                                                                                                                                                                                                                                                                                                                                                                                                                                                                                                                                                                                                                                                                                                                                                                                                                                                                                                                                       </w:t>
      </w:r>
      <w:r w:rsidR="00BD2D95">
        <w:rPr>
          <w:rFonts w:ascii="Times New Roman" w:eastAsia="Times New Roman" w:hAnsi="Times New Roman" w:cs="Times New Roman"/>
          <w:sz w:val="24"/>
          <w:szCs w:val="24"/>
          <w:lang w:eastAsia="ru-RU"/>
        </w:rPr>
        <w:t xml:space="preserve">                                                                                                                                                                                                                                                                                                                                                                                                                                                                                                                                                                                                                                                                                                                                                                                                                                                                                                                                                                                                                                                                                                                                                                                                                                                                                                                                                                                                                                                                                                                                                                                                                                                                                                                                                                                                                                                                                                                                                                                                                                                                                                                                                                                                                                                                                                                                                                                                                                                                                                                                                                                                                                                                                                                                                                                                                                                                                                                                                                                                                                                                                                                                                                                                                                                                                                                                                                                                                                                                                                                                                </w:t>
      </w:r>
    </w:p>
    <w:tbl>
      <w:tblPr>
        <w:tblStyle w:val="a3"/>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4673"/>
      </w:tblGrid>
      <w:tr w:rsidR="00E543E5" w:rsidRPr="00E543E5" w14:paraId="16BC83F0" w14:textId="77777777" w:rsidTr="00532162">
        <w:tc>
          <w:tcPr>
            <w:tcW w:w="5244" w:type="dxa"/>
          </w:tcPr>
          <w:p w14:paraId="6616560D" w14:textId="77777777" w:rsidR="00122694" w:rsidRPr="00E543E5" w:rsidRDefault="00122694" w:rsidP="00122694">
            <w:pPr>
              <w:shd w:val="clear" w:color="auto" w:fill="FFFFFF"/>
              <w:rPr>
                <w:rFonts w:ascii="Times New Roman" w:eastAsia="Times New Roman" w:hAnsi="Times New Roman" w:cs="Times New Roman"/>
                <w:sz w:val="24"/>
                <w:szCs w:val="24"/>
                <w:lang w:eastAsia="ru-RU"/>
              </w:rPr>
            </w:pPr>
          </w:p>
          <w:p w14:paraId="01F02A56" w14:textId="77777777" w:rsidR="00122694" w:rsidRPr="00E543E5" w:rsidRDefault="00122694" w:rsidP="00122694">
            <w:pPr>
              <w:shd w:val="clear" w:color="auto" w:fill="FFFFFF"/>
              <w:rPr>
                <w:rFonts w:ascii="Times New Roman" w:eastAsia="Times New Roman" w:hAnsi="Times New Roman" w:cs="Times New Roman"/>
                <w:sz w:val="24"/>
                <w:szCs w:val="24"/>
                <w:lang w:eastAsia="ru-RU"/>
              </w:rPr>
            </w:pPr>
          </w:p>
          <w:p w14:paraId="7594D126" w14:textId="77777777" w:rsidR="00122694" w:rsidRPr="00E543E5" w:rsidRDefault="00122694" w:rsidP="00532162">
            <w:pPr>
              <w:shd w:val="clear" w:color="auto" w:fill="FFFFFF"/>
              <w:rPr>
                <w:rFonts w:ascii="Times New Roman" w:eastAsia="Times New Roman" w:hAnsi="Times New Roman" w:cs="Times New Roman"/>
                <w:sz w:val="24"/>
                <w:szCs w:val="24"/>
                <w:lang w:eastAsia="ru-RU"/>
              </w:rPr>
            </w:pPr>
          </w:p>
        </w:tc>
        <w:tc>
          <w:tcPr>
            <w:tcW w:w="4673" w:type="dxa"/>
          </w:tcPr>
          <w:p w14:paraId="69288994" w14:textId="270E5B9E" w:rsidR="00122694" w:rsidRPr="00E543E5" w:rsidRDefault="00FD0774" w:rsidP="00532162">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2694" w:rsidRPr="00E543E5">
              <w:rPr>
                <w:rFonts w:ascii="Times New Roman" w:eastAsia="Times New Roman" w:hAnsi="Times New Roman" w:cs="Times New Roman"/>
                <w:sz w:val="24"/>
                <w:szCs w:val="24"/>
                <w:lang w:eastAsia="ru-RU"/>
              </w:rPr>
              <w:t>УТВЕРЖДАЮ:</w:t>
            </w:r>
          </w:p>
          <w:p w14:paraId="5B3A1C1D" w14:textId="77777777"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Председатель Закупочной комиссии           ___________________</w:t>
            </w:r>
          </w:p>
          <w:p w14:paraId="5F557B38" w14:textId="77777777"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p>
          <w:p w14:paraId="6D6508C1" w14:textId="1370F6E6"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«__» ____________ 202</w:t>
            </w:r>
            <w:r w:rsidR="00C466C8">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p w14:paraId="580DC627" w14:textId="77777777"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Согласовано на заседании закупочной комиссии</w:t>
            </w:r>
          </w:p>
          <w:p w14:paraId="2377B1B1" w14:textId="30CD5377" w:rsidR="00D365AA"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от «_  » _____________ 202</w:t>
            </w:r>
            <w:r w:rsidR="00C466C8">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p w14:paraId="56074915" w14:textId="454B4318" w:rsidR="00532162" w:rsidRPr="00E543E5" w:rsidRDefault="00D365AA" w:rsidP="00D365AA">
            <w:pPr>
              <w:shd w:val="clear" w:color="auto" w:fill="FFFFFF"/>
              <w:jc w:val="right"/>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Секретарь Закупочной комиссии       __________________</w:t>
            </w:r>
          </w:p>
          <w:p w14:paraId="708B800B" w14:textId="77777777" w:rsidR="00122694" w:rsidRPr="00E543E5" w:rsidRDefault="00122694" w:rsidP="00D365AA">
            <w:pPr>
              <w:shd w:val="clear" w:color="auto" w:fill="FFFFFF"/>
              <w:jc w:val="right"/>
              <w:rPr>
                <w:rFonts w:ascii="Times New Roman" w:eastAsia="Times New Roman" w:hAnsi="Times New Roman" w:cs="Times New Roman"/>
                <w:sz w:val="24"/>
                <w:szCs w:val="24"/>
                <w:lang w:eastAsia="ru-RU"/>
              </w:rPr>
            </w:pPr>
          </w:p>
          <w:p w14:paraId="14B8F5DB" w14:textId="77777777" w:rsidR="00122694" w:rsidRPr="00E543E5" w:rsidRDefault="00122694" w:rsidP="00D365AA">
            <w:pPr>
              <w:shd w:val="clear" w:color="auto" w:fill="FFFFFF"/>
              <w:jc w:val="right"/>
              <w:rPr>
                <w:rFonts w:ascii="Times New Roman" w:eastAsia="Times New Roman" w:hAnsi="Times New Roman" w:cs="Times New Roman"/>
                <w:sz w:val="24"/>
                <w:szCs w:val="24"/>
                <w:lang w:eastAsia="ru-RU"/>
              </w:rPr>
            </w:pPr>
          </w:p>
        </w:tc>
      </w:tr>
    </w:tbl>
    <w:p w14:paraId="591E5C90" w14:textId="77777777" w:rsidR="00122694" w:rsidRPr="00E543E5" w:rsidRDefault="00122694" w:rsidP="005C0C83">
      <w:pPr>
        <w:shd w:val="clear" w:color="auto" w:fill="FFFFFF"/>
        <w:spacing w:after="0" w:line="240" w:lineRule="auto"/>
        <w:jc w:val="right"/>
        <w:rPr>
          <w:rFonts w:ascii="Times New Roman" w:eastAsia="Times New Roman" w:hAnsi="Times New Roman" w:cs="Times New Roman"/>
          <w:sz w:val="24"/>
          <w:szCs w:val="24"/>
          <w:lang w:eastAsia="ru-RU"/>
        </w:rPr>
      </w:pPr>
    </w:p>
    <w:p w14:paraId="7CD1DA00" w14:textId="7C2AFD24" w:rsidR="005C0C83" w:rsidRPr="00E543E5" w:rsidRDefault="00BD2D95" w:rsidP="005C0C8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9A51C1A" w14:textId="77777777" w:rsidR="005C0C83" w:rsidRPr="00E543E5" w:rsidRDefault="005C0C83" w:rsidP="005C0C83">
      <w:pPr>
        <w:shd w:val="clear" w:color="auto" w:fill="FFFFFF"/>
        <w:spacing w:after="0" w:line="240" w:lineRule="auto"/>
        <w:rPr>
          <w:rFonts w:ascii="Times New Roman" w:eastAsia="Times New Roman" w:hAnsi="Times New Roman" w:cs="Times New Roman"/>
          <w:sz w:val="24"/>
          <w:szCs w:val="24"/>
          <w:lang w:eastAsia="ru-RU"/>
        </w:rPr>
      </w:pPr>
    </w:p>
    <w:p w14:paraId="6E33CCB6" w14:textId="77777777" w:rsidR="005C0C83" w:rsidRPr="00E543E5" w:rsidRDefault="005C0C83" w:rsidP="005C0C83">
      <w:pPr>
        <w:shd w:val="clear" w:color="auto" w:fill="FFFFFF"/>
        <w:spacing w:after="0" w:line="240" w:lineRule="auto"/>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w:t>
      </w:r>
    </w:p>
    <w:p w14:paraId="544155F5" w14:textId="77777777" w:rsidR="005C0C83" w:rsidRPr="00E543E5" w:rsidRDefault="005C0C83" w:rsidP="005C0C83">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w:t>
      </w:r>
    </w:p>
    <w:p w14:paraId="698B6AF3" w14:textId="77777777" w:rsidR="005C0C83" w:rsidRPr="00E543E5" w:rsidRDefault="005C0C83" w:rsidP="005C0C83">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w:t>
      </w:r>
    </w:p>
    <w:p w14:paraId="2492C90A" w14:textId="44BD6B38" w:rsidR="00122694" w:rsidRPr="00E543E5" w:rsidRDefault="00CD638F" w:rsidP="005C0C83">
      <w:pPr>
        <w:shd w:val="clear" w:color="auto" w:fill="FFFFFF"/>
        <w:spacing w:after="75" w:line="3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E375987" w14:textId="77777777" w:rsidR="00122694" w:rsidRPr="00E543E5" w:rsidRDefault="00122694" w:rsidP="005C0C83">
      <w:pPr>
        <w:shd w:val="clear" w:color="auto" w:fill="FFFFFF"/>
        <w:spacing w:after="75" w:line="360" w:lineRule="atLeast"/>
        <w:jc w:val="center"/>
        <w:rPr>
          <w:rFonts w:ascii="Times New Roman" w:eastAsia="Times New Roman" w:hAnsi="Times New Roman" w:cs="Times New Roman"/>
          <w:sz w:val="24"/>
          <w:szCs w:val="24"/>
          <w:lang w:eastAsia="ru-RU"/>
        </w:rPr>
      </w:pPr>
    </w:p>
    <w:p w14:paraId="1C72622B" w14:textId="77777777" w:rsidR="00122694" w:rsidRPr="00E543E5" w:rsidRDefault="00122694" w:rsidP="005C0C83">
      <w:pPr>
        <w:shd w:val="clear" w:color="auto" w:fill="FFFFFF"/>
        <w:spacing w:after="75" w:line="360" w:lineRule="atLeast"/>
        <w:jc w:val="center"/>
        <w:rPr>
          <w:rFonts w:ascii="Times New Roman" w:eastAsia="Times New Roman" w:hAnsi="Times New Roman" w:cs="Times New Roman"/>
          <w:sz w:val="24"/>
          <w:szCs w:val="24"/>
          <w:lang w:eastAsia="ru-RU"/>
        </w:rPr>
      </w:pPr>
    </w:p>
    <w:p w14:paraId="6B2CC217" w14:textId="77777777" w:rsidR="005C0C83" w:rsidRPr="00E543E5" w:rsidRDefault="005C0C83" w:rsidP="005C0C83">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w:t>
      </w:r>
    </w:p>
    <w:p w14:paraId="0F8E2884" w14:textId="77777777" w:rsidR="00C466C8" w:rsidRPr="00E543E5" w:rsidRDefault="00C466C8" w:rsidP="00C466C8">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bCs/>
          <w:sz w:val="24"/>
          <w:szCs w:val="24"/>
          <w:lang w:eastAsia="ru-RU"/>
        </w:rPr>
        <w:t>ЗАКУПОЧНАЯ ДОКУМЕНТАЦИЯ</w:t>
      </w:r>
    </w:p>
    <w:p w14:paraId="5BB5078C" w14:textId="2C3A0364" w:rsidR="00C466C8" w:rsidRPr="00E543E5" w:rsidRDefault="00C466C8" w:rsidP="00C466C8">
      <w:pPr>
        <w:shd w:val="clear" w:color="auto" w:fill="FFFFFF"/>
        <w:spacing w:after="75" w:line="360" w:lineRule="atLeast"/>
        <w:jc w:val="center"/>
        <w:rPr>
          <w:rFonts w:ascii="Times New Roman" w:eastAsia="Times New Roman" w:hAnsi="Times New Roman" w:cs="Times New Roman"/>
          <w:b/>
          <w:bCs/>
          <w:sz w:val="24"/>
          <w:szCs w:val="24"/>
          <w:lang w:eastAsia="ru-RU"/>
        </w:rPr>
      </w:pPr>
      <w:r w:rsidRPr="00E543E5">
        <w:rPr>
          <w:rFonts w:ascii="Times New Roman" w:eastAsia="Times New Roman" w:hAnsi="Times New Roman" w:cs="Times New Roman"/>
          <w:b/>
          <w:bCs/>
          <w:sz w:val="24"/>
          <w:szCs w:val="24"/>
          <w:lang w:eastAsia="ru-RU"/>
        </w:rPr>
        <w:t>по проведению</w:t>
      </w:r>
      <w:r>
        <w:rPr>
          <w:rFonts w:ascii="Times New Roman" w:eastAsia="Times New Roman" w:hAnsi="Times New Roman" w:cs="Times New Roman"/>
          <w:b/>
          <w:bCs/>
          <w:sz w:val="24"/>
          <w:szCs w:val="24"/>
          <w:lang w:eastAsia="ru-RU"/>
        </w:rPr>
        <w:t xml:space="preserve"> </w:t>
      </w:r>
      <w:r w:rsidRPr="00E543E5">
        <w:rPr>
          <w:rFonts w:ascii="Times New Roman" w:eastAsia="Times New Roman" w:hAnsi="Times New Roman" w:cs="Times New Roman"/>
          <w:b/>
          <w:bCs/>
          <w:sz w:val="24"/>
          <w:szCs w:val="24"/>
          <w:lang w:eastAsia="ru-RU"/>
        </w:rPr>
        <w:t>запроса предложени</w:t>
      </w:r>
      <w:r>
        <w:rPr>
          <w:rFonts w:ascii="Times New Roman" w:eastAsia="Times New Roman" w:hAnsi="Times New Roman" w:cs="Times New Roman"/>
          <w:b/>
          <w:bCs/>
          <w:sz w:val="24"/>
          <w:szCs w:val="24"/>
          <w:lang w:eastAsia="ru-RU"/>
        </w:rPr>
        <w:t>й</w:t>
      </w:r>
    </w:p>
    <w:p w14:paraId="4AEF7D85" w14:textId="77777777" w:rsidR="00C466C8" w:rsidRPr="00E543E5" w:rsidRDefault="00C466C8" w:rsidP="00C466C8">
      <w:pPr>
        <w:shd w:val="clear" w:color="auto" w:fill="FFFFFF"/>
        <w:spacing w:after="75" w:line="360" w:lineRule="atLeast"/>
        <w:jc w:val="center"/>
        <w:rPr>
          <w:rFonts w:ascii="Times New Roman" w:eastAsia="Times New Roman" w:hAnsi="Times New Roman" w:cs="Times New Roman"/>
          <w:b/>
          <w:bCs/>
          <w:sz w:val="24"/>
          <w:szCs w:val="24"/>
          <w:lang w:eastAsia="ru-RU"/>
        </w:rPr>
      </w:pPr>
      <w:r w:rsidRPr="00E543E5">
        <w:rPr>
          <w:rFonts w:ascii="Times New Roman" w:eastAsia="Times New Roman" w:hAnsi="Times New Roman" w:cs="Times New Roman"/>
          <w:b/>
          <w:bCs/>
          <w:sz w:val="24"/>
          <w:szCs w:val="24"/>
          <w:lang w:eastAsia="ru-RU"/>
        </w:rPr>
        <w:t xml:space="preserve">определения Поставщика на закупку  </w:t>
      </w:r>
    </w:p>
    <w:p w14:paraId="30E2C4C7" w14:textId="77777777" w:rsidR="00A56D91" w:rsidRDefault="00A56D91" w:rsidP="00A56D91">
      <w:pPr>
        <w:shd w:val="clear" w:color="auto" w:fill="FFFFFF"/>
        <w:spacing w:after="75" w:line="360"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материалов  и  запасных  частей  для  содержания  троллейбусов</w:t>
      </w:r>
    </w:p>
    <w:p w14:paraId="06A3DD10" w14:textId="77777777" w:rsidR="00A56D91" w:rsidRDefault="00A56D91" w:rsidP="00A56D91">
      <w:pPr>
        <w:shd w:val="clear" w:color="auto" w:fill="FFFFFF"/>
        <w:spacing w:after="75" w:line="360"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(вставки  угольные,  щечки) </w:t>
      </w:r>
    </w:p>
    <w:p w14:paraId="3C7377E7" w14:textId="77777777" w:rsidR="00C466C8" w:rsidRPr="00E41C67" w:rsidRDefault="00C466C8" w:rsidP="00C466C8">
      <w:pPr>
        <w:shd w:val="clear" w:color="auto" w:fill="FFFFFF"/>
        <w:spacing w:after="75" w:line="360" w:lineRule="atLeast"/>
        <w:jc w:val="center"/>
        <w:rPr>
          <w:rFonts w:ascii="Times New Roman" w:eastAsia="Times New Roman" w:hAnsi="Times New Roman" w:cs="Times New Roman"/>
          <w:b/>
          <w:bCs/>
          <w:sz w:val="24"/>
          <w:szCs w:val="24"/>
          <w:lang w:eastAsia="ru-RU"/>
        </w:rPr>
      </w:pPr>
      <w:r w:rsidRPr="00E543E5">
        <w:rPr>
          <w:rFonts w:ascii="Times New Roman" w:eastAsia="Times New Roman" w:hAnsi="Times New Roman" w:cs="Times New Roman"/>
          <w:b/>
          <w:bCs/>
          <w:sz w:val="24"/>
          <w:szCs w:val="24"/>
          <w:lang w:eastAsia="ru-RU"/>
        </w:rPr>
        <w:t>МУП « ТТУ им. И. А. Добросоцкого»</w:t>
      </w:r>
      <w:r w:rsidRPr="00E543E5">
        <w:rPr>
          <w:rFonts w:ascii="Times New Roman" w:eastAsia="Times New Roman" w:hAnsi="Times New Roman" w:cs="Times New Roman"/>
          <w:sz w:val="24"/>
          <w:szCs w:val="24"/>
          <w:lang w:eastAsia="ru-RU"/>
        </w:rPr>
        <w:t> </w:t>
      </w:r>
    </w:p>
    <w:p w14:paraId="7AF2B69A"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4C541C31"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51CA7385"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5EBE887C"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4E86EEB6"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2980AB03"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482D6556"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48AB1D9A" w14:textId="77777777" w:rsidR="008B7D30" w:rsidRPr="00E543E5" w:rsidRDefault="008B7D30" w:rsidP="005C0C83">
      <w:pPr>
        <w:shd w:val="clear" w:color="auto" w:fill="FFFFFF"/>
        <w:spacing w:after="75" w:line="360" w:lineRule="atLeast"/>
        <w:rPr>
          <w:rFonts w:ascii="Times New Roman" w:eastAsia="Times New Roman" w:hAnsi="Times New Roman" w:cs="Times New Roman"/>
          <w:sz w:val="24"/>
          <w:szCs w:val="24"/>
          <w:lang w:eastAsia="ru-RU"/>
        </w:rPr>
      </w:pPr>
    </w:p>
    <w:p w14:paraId="7148A892" w14:textId="77777777" w:rsidR="00122694" w:rsidRPr="00E543E5" w:rsidRDefault="00122694" w:rsidP="005C0C83">
      <w:pPr>
        <w:shd w:val="clear" w:color="auto" w:fill="FFFFFF"/>
        <w:spacing w:after="75" w:line="360" w:lineRule="atLeast"/>
        <w:rPr>
          <w:rFonts w:ascii="Times New Roman" w:eastAsia="Times New Roman" w:hAnsi="Times New Roman" w:cs="Times New Roman"/>
          <w:sz w:val="24"/>
          <w:szCs w:val="24"/>
          <w:lang w:eastAsia="ru-RU"/>
        </w:rPr>
      </w:pPr>
    </w:p>
    <w:p w14:paraId="0B77E4E6" w14:textId="557E9B4D" w:rsidR="005C0C83" w:rsidRPr="00E543E5" w:rsidRDefault="00122694" w:rsidP="005C0C83">
      <w:pPr>
        <w:shd w:val="clear" w:color="auto" w:fill="FFFFFF"/>
        <w:spacing w:after="75" w:line="360" w:lineRule="atLeast"/>
        <w:jc w:val="center"/>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Тирасполь</w:t>
      </w:r>
      <w:r w:rsidR="005C0C83" w:rsidRPr="00E543E5">
        <w:rPr>
          <w:rFonts w:ascii="Times New Roman" w:eastAsia="Times New Roman" w:hAnsi="Times New Roman" w:cs="Times New Roman"/>
          <w:sz w:val="24"/>
          <w:szCs w:val="24"/>
          <w:lang w:eastAsia="ru-RU"/>
        </w:rPr>
        <w:t>, 202</w:t>
      </w:r>
      <w:r w:rsidR="00C466C8">
        <w:rPr>
          <w:rFonts w:ascii="Times New Roman" w:eastAsia="Times New Roman" w:hAnsi="Times New Roman" w:cs="Times New Roman"/>
          <w:sz w:val="24"/>
          <w:szCs w:val="24"/>
          <w:lang w:eastAsia="ru-RU"/>
        </w:rPr>
        <w:t>6</w:t>
      </w:r>
      <w:r w:rsidR="00BE258C" w:rsidRPr="00E543E5">
        <w:rPr>
          <w:rFonts w:ascii="Times New Roman" w:eastAsia="Times New Roman" w:hAnsi="Times New Roman" w:cs="Times New Roman"/>
          <w:sz w:val="24"/>
          <w:szCs w:val="24"/>
          <w:lang w:eastAsia="ru-RU"/>
        </w:rPr>
        <w:t xml:space="preserve"> </w:t>
      </w:r>
      <w:r w:rsidR="005C0C83" w:rsidRPr="00E543E5">
        <w:rPr>
          <w:rFonts w:ascii="Times New Roman" w:eastAsia="Times New Roman" w:hAnsi="Times New Roman" w:cs="Times New Roman"/>
          <w:sz w:val="24"/>
          <w:szCs w:val="24"/>
          <w:lang w:eastAsia="ru-RU"/>
        </w:rPr>
        <w:t>г.</w:t>
      </w:r>
    </w:p>
    <w:p w14:paraId="77E019A8" w14:textId="77777777" w:rsidR="00D365AA" w:rsidRDefault="00D365AA" w:rsidP="005C0C83">
      <w:pPr>
        <w:shd w:val="clear" w:color="auto" w:fill="FFFFFF"/>
        <w:spacing w:after="75" w:line="360" w:lineRule="atLeast"/>
        <w:jc w:val="center"/>
        <w:rPr>
          <w:rFonts w:ascii="Times New Roman" w:eastAsia="Times New Roman" w:hAnsi="Times New Roman" w:cs="Times New Roman"/>
          <w:sz w:val="24"/>
          <w:szCs w:val="24"/>
          <w:lang w:eastAsia="ru-RU"/>
        </w:rPr>
      </w:pPr>
    </w:p>
    <w:p w14:paraId="755843BD" w14:textId="1CCC1DCB" w:rsidR="00D87127" w:rsidRPr="00E543E5" w:rsidRDefault="00BD2D95" w:rsidP="00BD2D95">
      <w:pPr>
        <w:shd w:val="clear" w:color="auto" w:fill="FFFFFF"/>
        <w:tabs>
          <w:tab w:val="center" w:pos="4677"/>
          <w:tab w:val="right" w:pos="9355"/>
        </w:tabs>
        <w:spacing w:after="75"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19508C6" w14:textId="00C455CC" w:rsidR="00CC7C29" w:rsidRPr="00E543E5" w:rsidRDefault="00CC7C29" w:rsidP="00CC7C29">
      <w:pPr>
        <w:ind w:firstLine="360"/>
        <w:jc w:val="both"/>
        <w:rPr>
          <w:rFonts w:ascii="Times New Roman" w:hAnsi="Times New Roman" w:cs="Times New Roman"/>
          <w:sz w:val="24"/>
          <w:szCs w:val="24"/>
          <w:lang w:eastAsia="ru-RU"/>
        </w:rPr>
      </w:pPr>
      <w:r w:rsidRPr="00E543E5">
        <w:rPr>
          <w:rFonts w:ascii="Times New Roman" w:hAnsi="Times New Roman" w:cs="Times New Roman"/>
          <w:b/>
          <w:sz w:val="24"/>
          <w:szCs w:val="24"/>
          <w:lang w:eastAsia="ru-RU"/>
        </w:rPr>
        <w:lastRenderedPageBreak/>
        <w:t>Сведения о</w:t>
      </w:r>
      <w:r w:rsidR="004F5E7F" w:rsidRPr="00E543E5">
        <w:rPr>
          <w:rFonts w:ascii="Times New Roman" w:hAnsi="Times New Roman" w:cs="Times New Roman"/>
          <w:b/>
          <w:sz w:val="24"/>
          <w:szCs w:val="24"/>
          <w:lang w:eastAsia="ru-RU"/>
        </w:rPr>
        <w:t xml:space="preserve"> заказчик</w:t>
      </w:r>
      <w:r w:rsidRPr="00E543E5">
        <w:rPr>
          <w:rFonts w:ascii="Times New Roman" w:hAnsi="Times New Roman" w:cs="Times New Roman"/>
          <w:b/>
          <w:sz w:val="24"/>
          <w:szCs w:val="24"/>
          <w:lang w:eastAsia="ru-RU"/>
        </w:rPr>
        <w:t>е</w:t>
      </w:r>
      <w:r w:rsidR="004F5E7F" w:rsidRPr="00E543E5">
        <w:rPr>
          <w:rFonts w:ascii="Times New Roman" w:hAnsi="Times New Roman" w:cs="Times New Roman"/>
          <w:b/>
          <w:sz w:val="24"/>
          <w:szCs w:val="24"/>
          <w:lang w:eastAsia="ru-RU"/>
        </w:rPr>
        <w:t xml:space="preserve">: </w:t>
      </w:r>
      <w:r w:rsidR="00D365AA" w:rsidRPr="00E543E5">
        <w:rPr>
          <w:rFonts w:ascii="Times New Roman" w:hAnsi="Times New Roman" w:cs="Times New Roman"/>
          <w:sz w:val="24"/>
          <w:szCs w:val="24"/>
          <w:lang w:eastAsia="ru-RU"/>
        </w:rPr>
        <w:t>МУП «ТТУ им. И.А.Добросоцкого»</w:t>
      </w:r>
      <w:r w:rsidRPr="00E543E5">
        <w:rPr>
          <w:rFonts w:ascii="Times New Roman" w:hAnsi="Times New Roman" w:cs="Times New Roman"/>
          <w:sz w:val="24"/>
          <w:szCs w:val="24"/>
          <w:lang w:eastAsia="ru-RU"/>
        </w:rPr>
        <w:t>,</w:t>
      </w:r>
      <w:r w:rsidRPr="00E543E5">
        <w:rPr>
          <w:rFonts w:ascii="Times New Roman" w:hAnsi="Times New Roman" w:cs="Times New Roman"/>
          <w:sz w:val="24"/>
          <w:szCs w:val="24"/>
        </w:rPr>
        <w:t xml:space="preserve"> г. Тирасполь, </w:t>
      </w:r>
      <w:r w:rsidR="00A77F11" w:rsidRPr="00E543E5">
        <w:rPr>
          <w:rFonts w:ascii="Times New Roman" w:hAnsi="Times New Roman" w:cs="Times New Roman"/>
          <w:sz w:val="24"/>
          <w:szCs w:val="24"/>
        </w:rPr>
        <w:t xml:space="preserve">                         </w:t>
      </w:r>
      <w:r w:rsidR="00D365AA" w:rsidRPr="00E543E5">
        <w:rPr>
          <w:rFonts w:ascii="Times New Roman" w:hAnsi="Times New Roman" w:cs="Times New Roman"/>
          <w:sz w:val="24"/>
          <w:szCs w:val="24"/>
        </w:rPr>
        <w:t>ул. Гвардейская, 13</w:t>
      </w:r>
      <w:r w:rsidRPr="00E543E5">
        <w:rPr>
          <w:rFonts w:ascii="Times New Roman" w:hAnsi="Times New Roman" w:cs="Times New Roman"/>
          <w:sz w:val="24"/>
          <w:szCs w:val="24"/>
          <w:lang w:eastAsia="ru-RU"/>
        </w:rPr>
        <w:t xml:space="preserve">, </w:t>
      </w:r>
      <w:r w:rsidRPr="00E543E5">
        <w:rPr>
          <w:rFonts w:ascii="Times New Roman" w:hAnsi="Times New Roman" w:cs="Times New Roman"/>
          <w:sz w:val="24"/>
          <w:szCs w:val="24"/>
        </w:rPr>
        <w:t xml:space="preserve">тел.: </w:t>
      </w:r>
      <w:r w:rsidR="00D365AA" w:rsidRPr="00E543E5">
        <w:rPr>
          <w:rFonts w:ascii="Times New Roman" w:hAnsi="Times New Roman" w:cs="Times New Roman"/>
          <w:sz w:val="24"/>
          <w:szCs w:val="24"/>
        </w:rPr>
        <w:t>0(533) 7-03-36</w:t>
      </w:r>
      <w:r w:rsidRPr="00E543E5">
        <w:rPr>
          <w:rFonts w:ascii="Times New Roman" w:hAnsi="Times New Roman" w:cs="Times New Roman"/>
          <w:sz w:val="24"/>
          <w:szCs w:val="24"/>
        </w:rPr>
        <w:t xml:space="preserve">, адрес электронной почты: </w:t>
      </w:r>
      <w:hyperlink r:id="rId6" w:history="1">
        <w:r w:rsidR="00D365AA" w:rsidRPr="00E543E5">
          <w:rPr>
            <w:rStyle w:val="ad"/>
            <w:rFonts w:ascii="Times New Roman" w:hAnsi="Times New Roman" w:cs="Times New Roman"/>
            <w:color w:val="auto"/>
            <w:sz w:val="24"/>
            <w:szCs w:val="24"/>
          </w:rPr>
          <w:t>tty.pmr@gmail.com</w:t>
        </w:r>
      </w:hyperlink>
      <w:r w:rsidR="00D365AA" w:rsidRPr="00E543E5">
        <w:t xml:space="preserve"> </w:t>
      </w:r>
    </w:p>
    <w:p w14:paraId="1F3BFA2C" w14:textId="742547B1" w:rsidR="00FE5677" w:rsidRPr="00416D01" w:rsidRDefault="004F5E7F" w:rsidP="00FE5677">
      <w:pPr>
        <w:shd w:val="clear" w:color="auto" w:fill="FFFFFF"/>
        <w:spacing w:after="75" w:line="360" w:lineRule="atLeast"/>
        <w:rPr>
          <w:rFonts w:ascii="Times New Roman" w:eastAsia="Times New Roman" w:hAnsi="Times New Roman" w:cs="Times New Roman"/>
          <w:bCs/>
          <w:sz w:val="24"/>
          <w:szCs w:val="24"/>
          <w:lang w:eastAsia="ru-RU"/>
        </w:rPr>
      </w:pPr>
      <w:r w:rsidRPr="00E543E5">
        <w:rPr>
          <w:rFonts w:ascii="Times New Roman" w:hAnsi="Times New Roman" w:cs="Times New Roman"/>
          <w:b/>
          <w:sz w:val="24"/>
          <w:szCs w:val="24"/>
          <w:lang w:eastAsia="ru-RU"/>
        </w:rPr>
        <w:t>Предмет закупки:</w:t>
      </w:r>
      <w:r w:rsidR="00FE5677">
        <w:rPr>
          <w:rFonts w:ascii="Times New Roman" w:hAnsi="Times New Roman" w:cs="Times New Roman"/>
          <w:bCs/>
          <w:sz w:val="24"/>
          <w:szCs w:val="24"/>
        </w:rPr>
        <w:t xml:space="preserve">  </w:t>
      </w:r>
      <w:r w:rsidR="00FE5677" w:rsidRPr="00416D01">
        <w:rPr>
          <w:rFonts w:ascii="Times New Roman" w:hAnsi="Times New Roman" w:cs="Times New Roman"/>
          <w:bCs/>
          <w:sz w:val="24"/>
          <w:szCs w:val="24"/>
        </w:rPr>
        <w:t xml:space="preserve">Закупка  </w:t>
      </w:r>
      <w:r w:rsidR="00FE5677" w:rsidRPr="00416D01">
        <w:rPr>
          <w:rFonts w:ascii="Times New Roman" w:eastAsia="Times New Roman" w:hAnsi="Times New Roman" w:cs="Times New Roman"/>
          <w:bCs/>
          <w:sz w:val="24"/>
          <w:szCs w:val="24"/>
          <w:lang w:eastAsia="ru-RU"/>
        </w:rPr>
        <w:t xml:space="preserve">материалов  и  запасных  частей  для  содержания  троллейбусов  (вставки  угольные,  щечки) </w:t>
      </w:r>
    </w:p>
    <w:p w14:paraId="2CA77644" w14:textId="5AF91EF5" w:rsidR="00BC53DF" w:rsidRPr="00780152" w:rsidRDefault="00BC53DF" w:rsidP="00780152">
      <w:pPr>
        <w:shd w:val="clear" w:color="auto" w:fill="FFFFFF"/>
        <w:spacing w:after="75" w:line="360" w:lineRule="atLeast"/>
        <w:jc w:val="both"/>
        <w:rPr>
          <w:rFonts w:ascii="Times New Roman" w:eastAsia="Times New Roman" w:hAnsi="Times New Roman" w:cs="Times New Roman"/>
          <w:b/>
          <w:bCs/>
          <w:sz w:val="24"/>
          <w:szCs w:val="24"/>
          <w:lang w:eastAsia="ru-RU"/>
        </w:rPr>
      </w:pPr>
    </w:p>
    <w:p w14:paraId="12D377F2" w14:textId="2F70D91C" w:rsidR="0004579A" w:rsidRPr="00E543E5" w:rsidRDefault="0004579A" w:rsidP="0004579A">
      <w:pPr>
        <w:spacing w:after="0" w:line="240" w:lineRule="auto"/>
        <w:ind w:firstLine="357"/>
        <w:jc w:val="both"/>
        <w:rPr>
          <w:rFonts w:ascii="Times New Roman" w:hAnsi="Times New Roman" w:cs="Times New Roman"/>
          <w:bCs/>
          <w:sz w:val="24"/>
          <w:szCs w:val="24"/>
          <w:lang w:eastAsia="ru-RU"/>
        </w:rPr>
      </w:pPr>
    </w:p>
    <w:p w14:paraId="55AD311D" w14:textId="77777777" w:rsidR="00A62FE7" w:rsidRPr="00E543E5" w:rsidRDefault="00A62FE7" w:rsidP="0004579A">
      <w:pPr>
        <w:spacing w:after="0" w:line="240" w:lineRule="auto"/>
        <w:ind w:firstLine="357"/>
        <w:jc w:val="both"/>
        <w:rPr>
          <w:rFonts w:ascii="Times New Roman" w:hAnsi="Times New Roman" w:cs="Times New Roman"/>
          <w:sz w:val="24"/>
          <w:szCs w:val="24"/>
          <w:lang w:eastAsia="ru-RU"/>
        </w:rPr>
      </w:pPr>
      <w:r w:rsidRPr="00E543E5">
        <w:rPr>
          <w:rFonts w:ascii="Times New Roman" w:hAnsi="Times New Roman" w:cs="Times New Roman"/>
          <w:b/>
          <w:sz w:val="24"/>
          <w:szCs w:val="24"/>
          <w:lang w:eastAsia="ru-RU"/>
        </w:rPr>
        <w:t>Способ определения поставщика:</w:t>
      </w:r>
      <w:r w:rsidRPr="00E543E5">
        <w:rPr>
          <w:rFonts w:ascii="Times New Roman" w:hAnsi="Times New Roman" w:cs="Times New Roman"/>
          <w:sz w:val="24"/>
          <w:szCs w:val="24"/>
          <w:lang w:eastAsia="ru-RU"/>
        </w:rPr>
        <w:t xml:space="preserve"> запрос предложений.</w:t>
      </w:r>
    </w:p>
    <w:p w14:paraId="70421A32" w14:textId="77777777" w:rsidR="0004579A" w:rsidRPr="00E543E5" w:rsidRDefault="0004579A" w:rsidP="0004579A">
      <w:pPr>
        <w:spacing w:after="0" w:line="240" w:lineRule="auto"/>
        <w:ind w:firstLine="357"/>
        <w:jc w:val="both"/>
        <w:rPr>
          <w:rFonts w:ascii="Times New Roman" w:hAnsi="Times New Roman" w:cs="Times New Roman"/>
          <w:sz w:val="24"/>
          <w:szCs w:val="24"/>
          <w:lang w:eastAsia="ru-RU"/>
        </w:rPr>
      </w:pPr>
    </w:p>
    <w:p w14:paraId="32F3E940" w14:textId="4EC4DED7" w:rsidR="004F5E7F" w:rsidRPr="00E543E5" w:rsidRDefault="004F5E7F" w:rsidP="00291285">
      <w:pPr>
        <w:spacing w:after="0" w:line="240" w:lineRule="auto"/>
        <w:ind w:left="360"/>
        <w:jc w:val="both"/>
        <w:rPr>
          <w:rFonts w:ascii="Times New Roman" w:hAnsi="Times New Roman" w:cs="Times New Roman"/>
          <w:sz w:val="24"/>
          <w:szCs w:val="24"/>
          <w:lang w:eastAsia="ru-RU"/>
        </w:rPr>
      </w:pPr>
      <w:r w:rsidRPr="00E543E5">
        <w:rPr>
          <w:rFonts w:ascii="Times New Roman" w:hAnsi="Times New Roman" w:cs="Times New Roman"/>
          <w:b/>
          <w:sz w:val="24"/>
          <w:szCs w:val="24"/>
          <w:lang w:eastAsia="ru-RU"/>
        </w:rPr>
        <w:t>Срок, в течение которого принимаются заявки на участие в запросе предложений:</w:t>
      </w:r>
      <w:r w:rsidRPr="00E543E5">
        <w:rPr>
          <w:rFonts w:ascii="Times New Roman" w:hAnsi="Times New Roman" w:cs="Times New Roman"/>
          <w:sz w:val="24"/>
          <w:szCs w:val="24"/>
          <w:lang w:eastAsia="ru-RU"/>
        </w:rPr>
        <w:t xml:space="preserve">  с </w:t>
      </w:r>
      <w:r w:rsidR="00C10FC1">
        <w:rPr>
          <w:rFonts w:ascii="Times New Roman" w:hAnsi="Times New Roman" w:cs="Times New Roman"/>
          <w:sz w:val="24"/>
          <w:szCs w:val="24"/>
          <w:lang w:eastAsia="ru-RU"/>
        </w:rPr>
        <w:t xml:space="preserve"> </w:t>
      </w:r>
      <w:r w:rsidR="00C466C8">
        <w:rPr>
          <w:rFonts w:ascii="Times New Roman" w:hAnsi="Times New Roman" w:cs="Times New Roman"/>
          <w:sz w:val="24"/>
          <w:szCs w:val="24"/>
          <w:lang w:eastAsia="ru-RU"/>
        </w:rPr>
        <w:t>1</w:t>
      </w:r>
      <w:r w:rsidR="001B576D">
        <w:rPr>
          <w:rFonts w:ascii="Times New Roman" w:hAnsi="Times New Roman" w:cs="Times New Roman"/>
          <w:sz w:val="24"/>
          <w:szCs w:val="24"/>
          <w:lang w:eastAsia="ru-RU"/>
        </w:rPr>
        <w:t>8</w:t>
      </w:r>
      <w:r w:rsidR="00F04D58" w:rsidRPr="00AD243B">
        <w:rPr>
          <w:rFonts w:ascii="Times New Roman" w:hAnsi="Times New Roman" w:cs="Times New Roman"/>
          <w:sz w:val="24"/>
          <w:szCs w:val="24"/>
          <w:lang w:eastAsia="ru-RU"/>
        </w:rPr>
        <w:t xml:space="preserve"> </w:t>
      </w:r>
      <w:r w:rsidR="00CC5D76">
        <w:rPr>
          <w:rFonts w:ascii="Times New Roman" w:hAnsi="Times New Roman" w:cs="Times New Roman"/>
          <w:sz w:val="24"/>
          <w:szCs w:val="24"/>
          <w:lang w:eastAsia="ru-RU"/>
        </w:rPr>
        <w:t>марта</w:t>
      </w:r>
      <w:r w:rsidR="001212CD">
        <w:rPr>
          <w:rFonts w:ascii="Times New Roman" w:hAnsi="Times New Roman" w:cs="Times New Roman"/>
          <w:sz w:val="24"/>
          <w:szCs w:val="24"/>
          <w:lang w:eastAsia="ru-RU"/>
        </w:rPr>
        <w:t xml:space="preserve"> </w:t>
      </w:r>
      <w:r w:rsidRPr="00E543E5">
        <w:rPr>
          <w:rFonts w:ascii="Times New Roman" w:hAnsi="Times New Roman" w:cs="Times New Roman"/>
          <w:sz w:val="24"/>
          <w:szCs w:val="24"/>
          <w:lang w:eastAsia="ru-RU"/>
        </w:rPr>
        <w:t xml:space="preserve"> 202</w:t>
      </w:r>
      <w:r w:rsidR="00C466C8">
        <w:rPr>
          <w:rFonts w:ascii="Times New Roman" w:hAnsi="Times New Roman" w:cs="Times New Roman"/>
          <w:sz w:val="24"/>
          <w:szCs w:val="24"/>
          <w:lang w:eastAsia="ru-RU"/>
        </w:rPr>
        <w:t>6</w:t>
      </w:r>
      <w:r w:rsidRPr="00E543E5">
        <w:rPr>
          <w:rFonts w:ascii="Times New Roman" w:hAnsi="Times New Roman" w:cs="Times New Roman"/>
          <w:sz w:val="24"/>
          <w:szCs w:val="24"/>
          <w:lang w:eastAsia="ru-RU"/>
        </w:rPr>
        <w:t xml:space="preserve"> года </w:t>
      </w:r>
      <w:r w:rsidR="00D332D7" w:rsidRPr="00E543E5">
        <w:rPr>
          <w:rFonts w:ascii="Times New Roman" w:hAnsi="Times New Roman" w:cs="Times New Roman"/>
          <w:sz w:val="24"/>
          <w:szCs w:val="24"/>
          <w:lang w:eastAsia="ru-RU"/>
        </w:rPr>
        <w:t>п</w:t>
      </w:r>
      <w:r w:rsidRPr="00E543E5">
        <w:rPr>
          <w:rFonts w:ascii="Times New Roman" w:hAnsi="Times New Roman" w:cs="Times New Roman"/>
          <w:sz w:val="24"/>
          <w:szCs w:val="24"/>
          <w:lang w:eastAsia="ru-RU"/>
        </w:rPr>
        <w:t xml:space="preserve">о </w:t>
      </w:r>
      <w:r w:rsidR="00780152">
        <w:rPr>
          <w:rFonts w:ascii="Times New Roman" w:hAnsi="Times New Roman" w:cs="Times New Roman"/>
          <w:sz w:val="24"/>
          <w:szCs w:val="24"/>
          <w:lang w:eastAsia="ru-RU"/>
        </w:rPr>
        <w:t>2</w:t>
      </w:r>
      <w:r w:rsidR="001B576D">
        <w:rPr>
          <w:rFonts w:ascii="Times New Roman" w:hAnsi="Times New Roman" w:cs="Times New Roman"/>
          <w:sz w:val="24"/>
          <w:szCs w:val="24"/>
          <w:lang w:eastAsia="ru-RU"/>
        </w:rPr>
        <w:t>6</w:t>
      </w:r>
      <w:r w:rsidR="00780152">
        <w:rPr>
          <w:rFonts w:ascii="Times New Roman" w:hAnsi="Times New Roman" w:cs="Times New Roman"/>
          <w:sz w:val="24"/>
          <w:szCs w:val="24"/>
          <w:lang w:eastAsia="ru-RU"/>
        </w:rPr>
        <w:t xml:space="preserve"> </w:t>
      </w:r>
      <w:r w:rsidR="00C530C5">
        <w:rPr>
          <w:rFonts w:ascii="Times New Roman" w:hAnsi="Times New Roman" w:cs="Times New Roman"/>
          <w:sz w:val="24"/>
          <w:szCs w:val="24"/>
          <w:lang w:eastAsia="ru-RU"/>
        </w:rPr>
        <w:t xml:space="preserve">марта </w:t>
      </w:r>
      <w:r w:rsidRPr="00E543E5">
        <w:rPr>
          <w:rFonts w:ascii="Times New Roman" w:hAnsi="Times New Roman" w:cs="Times New Roman"/>
          <w:sz w:val="24"/>
          <w:szCs w:val="24"/>
          <w:lang w:eastAsia="ru-RU"/>
        </w:rPr>
        <w:t xml:space="preserve"> 202</w:t>
      </w:r>
      <w:r w:rsidR="00C466C8">
        <w:rPr>
          <w:rFonts w:ascii="Times New Roman" w:hAnsi="Times New Roman" w:cs="Times New Roman"/>
          <w:sz w:val="24"/>
          <w:szCs w:val="24"/>
          <w:lang w:eastAsia="ru-RU"/>
        </w:rPr>
        <w:t>6</w:t>
      </w:r>
      <w:r w:rsidRPr="00E543E5">
        <w:rPr>
          <w:rFonts w:ascii="Times New Roman" w:hAnsi="Times New Roman" w:cs="Times New Roman"/>
          <w:sz w:val="24"/>
          <w:szCs w:val="24"/>
          <w:lang w:eastAsia="ru-RU"/>
        </w:rPr>
        <w:t xml:space="preserve"> года.</w:t>
      </w:r>
    </w:p>
    <w:p w14:paraId="5248041B" w14:textId="6D282F74" w:rsidR="004F5E7F" w:rsidRPr="00E543E5" w:rsidRDefault="004F5E7F" w:rsidP="00291285">
      <w:pPr>
        <w:spacing w:after="0" w:line="240" w:lineRule="auto"/>
        <w:ind w:firstLine="360"/>
        <w:jc w:val="both"/>
        <w:rPr>
          <w:rFonts w:ascii="Times New Roman" w:hAnsi="Times New Roman" w:cs="Times New Roman"/>
        </w:rPr>
      </w:pPr>
      <w:r w:rsidRPr="00E543E5">
        <w:rPr>
          <w:rFonts w:ascii="Times New Roman" w:hAnsi="Times New Roman" w:cs="Times New Roman"/>
          <w:sz w:val="24"/>
          <w:szCs w:val="24"/>
          <w:lang w:eastAsia="ru-RU"/>
        </w:rPr>
        <w:t>Заявки на участие в запросе предложений принимаются</w:t>
      </w:r>
      <w:r w:rsidRPr="00E543E5">
        <w:rPr>
          <w:rFonts w:ascii="Times New Roman" w:hAnsi="Times New Roman" w:cs="Times New Roman"/>
          <w:b/>
          <w:bCs/>
          <w:sz w:val="24"/>
          <w:szCs w:val="24"/>
          <w:lang w:eastAsia="ru-RU"/>
        </w:rPr>
        <w:t> </w:t>
      </w:r>
      <w:r w:rsidRPr="00E543E5">
        <w:rPr>
          <w:rFonts w:ascii="Times New Roman" w:hAnsi="Times New Roman" w:cs="Times New Roman"/>
          <w:sz w:val="24"/>
          <w:szCs w:val="24"/>
          <w:lang w:eastAsia="ru-RU"/>
        </w:rPr>
        <w:t>в рабочие дни с 8-00 часов до 1</w:t>
      </w:r>
      <w:r w:rsidR="00CD38FC" w:rsidRPr="00E543E5">
        <w:rPr>
          <w:rFonts w:ascii="Times New Roman" w:hAnsi="Times New Roman" w:cs="Times New Roman"/>
          <w:sz w:val="24"/>
          <w:szCs w:val="24"/>
          <w:lang w:eastAsia="ru-RU"/>
        </w:rPr>
        <w:t>7</w:t>
      </w:r>
      <w:r w:rsidRPr="00E543E5">
        <w:rPr>
          <w:rFonts w:ascii="Times New Roman" w:hAnsi="Times New Roman" w:cs="Times New Roman"/>
          <w:sz w:val="24"/>
          <w:szCs w:val="24"/>
          <w:lang w:eastAsia="ru-RU"/>
        </w:rPr>
        <w:t>-</w:t>
      </w:r>
      <w:r w:rsidR="00CD38FC" w:rsidRPr="00E543E5">
        <w:rPr>
          <w:rFonts w:ascii="Times New Roman" w:hAnsi="Times New Roman" w:cs="Times New Roman"/>
          <w:sz w:val="24"/>
          <w:szCs w:val="24"/>
          <w:lang w:eastAsia="ru-RU"/>
        </w:rPr>
        <w:t>0</w:t>
      </w:r>
      <w:r w:rsidRPr="00E543E5">
        <w:rPr>
          <w:rFonts w:ascii="Times New Roman" w:hAnsi="Times New Roman" w:cs="Times New Roman"/>
          <w:sz w:val="24"/>
          <w:szCs w:val="24"/>
          <w:lang w:eastAsia="ru-RU"/>
        </w:rPr>
        <w:t xml:space="preserve">0 </w:t>
      </w:r>
      <w:r w:rsidRPr="00780152">
        <w:rPr>
          <w:rFonts w:ascii="Times New Roman" w:hAnsi="Times New Roman" w:cs="Times New Roman"/>
          <w:sz w:val="24"/>
          <w:szCs w:val="24"/>
          <w:lang w:eastAsia="ru-RU"/>
        </w:rPr>
        <w:t xml:space="preserve">часов </w:t>
      </w:r>
      <w:r w:rsidR="00A62FE7" w:rsidRPr="00780152">
        <w:rPr>
          <w:rFonts w:ascii="Times New Roman" w:hAnsi="Times New Roman" w:cs="Times New Roman"/>
          <w:sz w:val="24"/>
          <w:szCs w:val="24"/>
          <w:lang w:eastAsia="ru-RU"/>
        </w:rPr>
        <w:t xml:space="preserve">(обеденный перерыв с 12-00 часов до 13-00 часов) </w:t>
      </w:r>
      <w:r w:rsidRPr="00780152">
        <w:rPr>
          <w:rFonts w:ascii="Times New Roman" w:hAnsi="Times New Roman" w:cs="Times New Roman"/>
          <w:sz w:val="24"/>
          <w:szCs w:val="24"/>
          <w:lang w:eastAsia="ru-RU"/>
        </w:rPr>
        <w:t xml:space="preserve">по адресу: </w:t>
      </w:r>
      <w:r w:rsidRPr="00780152">
        <w:rPr>
          <w:rFonts w:ascii="Times New Roman" w:hAnsi="Times New Roman" w:cs="Times New Roman"/>
          <w:sz w:val="24"/>
          <w:szCs w:val="24"/>
        </w:rPr>
        <w:t xml:space="preserve">г. Тирасполь, </w:t>
      </w:r>
      <w:r w:rsidR="00A77F11" w:rsidRPr="00780152">
        <w:rPr>
          <w:rFonts w:ascii="Times New Roman" w:hAnsi="Times New Roman" w:cs="Times New Roman"/>
          <w:sz w:val="24"/>
          <w:szCs w:val="24"/>
        </w:rPr>
        <w:t xml:space="preserve">                      </w:t>
      </w:r>
      <w:r w:rsidR="00CD38FC" w:rsidRPr="00780152">
        <w:rPr>
          <w:rFonts w:ascii="Times New Roman" w:hAnsi="Times New Roman" w:cs="Times New Roman"/>
          <w:sz w:val="24"/>
          <w:szCs w:val="24"/>
        </w:rPr>
        <w:t>ул. Гвардейская, 13</w:t>
      </w:r>
      <w:r w:rsidR="00A62FE7" w:rsidRPr="00780152">
        <w:rPr>
          <w:rFonts w:ascii="Times New Roman" w:hAnsi="Times New Roman" w:cs="Times New Roman"/>
          <w:sz w:val="24"/>
          <w:szCs w:val="24"/>
        </w:rPr>
        <w:t>.</w:t>
      </w:r>
    </w:p>
    <w:p w14:paraId="48A9343D" w14:textId="77777777" w:rsidR="00291285" w:rsidRPr="00E543E5" w:rsidRDefault="00291285" w:rsidP="00291285">
      <w:pPr>
        <w:spacing w:after="0" w:line="240" w:lineRule="auto"/>
        <w:ind w:firstLine="360"/>
        <w:jc w:val="both"/>
        <w:rPr>
          <w:rFonts w:ascii="Times New Roman" w:hAnsi="Times New Roman" w:cs="Times New Roman"/>
          <w:b/>
          <w:bCs/>
          <w:sz w:val="24"/>
          <w:szCs w:val="24"/>
          <w:lang w:eastAsia="ru-RU"/>
        </w:rPr>
      </w:pPr>
    </w:p>
    <w:p w14:paraId="2FD26111" w14:textId="7C6C3DA5" w:rsidR="00A62FE7" w:rsidRPr="00E543E5" w:rsidRDefault="00A62FE7" w:rsidP="00291285">
      <w:pPr>
        <w:spacing w:after="0" w:line="240" w:lineRule="auto"/>
        <w:ind w:firstLine="360"/>
        <w:jc w:val="both"/>
        <w:rPr>
          <w:rFonts w:ascii="Times New Roman" w:hAnsi="Times New Roman" w:cs="Times New Roman"/>
          <w:b/>
          <w:bCs/>
          <w:sz w:val="24"/>
          <w:szCs w:val="24"/>
          <w:lang w:eastAsia="ru-RU"/>
        </w:rPr>
      </w:pPr>
      <w:r w:rsidRPr="00E543E5">
        <w:rPr>
          <w:rFonts w:ascii="Times New Roman" w:hAnsi="Times New Roman" w:cs="Times New Roman"/>
          <w:b/>
          <w:bCs/>
          <w:sz w:val="24"/>
          <w:szCs w:val="24"/>
          <w:lang w:eastAsia="ru-RU"/>
        </w:rPr>
        <w:t xml:space="preserve">Дата и время начала подачи заявок </w:t>
      </w:r>
      <w:r w:rsidR="00E60552" w:rsidRPr="00E543E5">
        <w:rPr>
          <w:rFonts w:ascii="Times New Roman" w:hAnsi="Times New Roman" w:cs="Times New Roman"/>
          <w:b/>
          <w:bCs/>
          <w:sz w:val="24"/>
          <w:szCs w:val="24"/>
          <w:lang w:eastAsia="ru-RU"/>
        </w:rPr>
        <w:t>–</w:t>
      </w:r>
      <w:r w:rsidRPr="00E543E5">
        <w:rPr>
          <w:rFonts w:ascii="Times New Roman" w:hAnsi="Times New Roman" w:cs="Times New Roman"/>
          <w:b/>
          <w:bCs/>
          <w:sz w:val="24"/>
          <w:szCs w:val="24"/>
          <w:lang w:eastAsia="ru-RU"/>
        </w:rPr>
        <w:t xml:space="preserve"> </w:t>
      </w:r>
      <w:r w:rsidR="006731F0">
        <w:rPr>
          <w:rFonts w:ascii="Times New Roman" w:hAnsi="Times New Roman" w:cs="Times New Roman"/>
          <w:sz w:val="24"/>
          <w:szCs w:val="24"/>
          <w:lang w:eastAsia="ru-RU"/>
        </w:rPr>
        <w:t>1</w:t>
      </w:r>
      <w:r w:rsidR="001B576D">
        <w:rPr>
          <w:rFonts w:ascii="Times New Roman" w:hAnsi="Times New Roman" w:cs="Times New Roman"/>
          <w:sz w:val="24"/>
          <w:szCs w:val="24"/>
          <w:lang w:eastAsia="ru-RU"/>
        </w:rPr>
        <w:t>8</w:t>
      </w:r>
      <w:r w:rsidR="006731F0" w:rsidRPr="00AD243B">
        <w:rPr>
          <w:rFonts w:ascii="Times New Roman" w:hAnsi="Times New Roman" w:cs="Times New Roman"/>
          <w:sz w:val="24"/>
          <w:szCs w:val="24"/>
          <w:lang w:eastAsia="ru-RU"/>
        </w:rPr>
        <w:t xml:space="preserve"> </w:t>
      </w:r>
      <w:r w:rsidR="006023EC">
        <w:rPr>
          <w:rFonts w:ascii="Times New Roman" w:hAnsi="Times New Roman" w:cs="Times New Roman"/>
          <w:sz w:val="24"/>
          <w:szCs w:val="24"/>
          <w:lang w:eastAsia="ru-RU"/>
        </w:rPr>
        <w:t>марта</w:t>
      </w:r>
      <w:r w:rsidR="006731F0" w:rsidRPr="00E543E5">
        <w:rPr>
          <w:rFonts w:ascii="Times New Roman" w:hAnsi="Times New Roman" w:cs="Times New Roman"/>
          <w:sz w:val="24"/>
          <w:szCs w:val="24"/>
          <w:lang w:eastAsia="ru-RU"/>
        </w:rPr>
        <w:t xml:space="preserve"> </w:t>
      </w:r>
      <w:r w:rsidRPr="00E543E5">
        <w:rPr>
          <w:rFonts w:ascii="Times New Roman" w:hAnsi="Times New Roman" w:cs="Times New Roman"/>
          <w:bCs/>
          <w:sz w:val="24"/>
          <w:szCs w:val="24"/>
          <w:lang w:eastAsia="ru-RU"/>
        </w:rPr>
        <w:t>202</w:t>
      </w:r>
      <w:r w:rsidR="00C466C8">
        <w:rPr>
          <w:rFonts w:ascii="Times New Roman" w:hAnsi="Times New Roman" w:cs="Times New Roman"/>
          <w:bCs/>
          <w:sz w:val="24"/>
          <w:szCs w:val="24"/>
          <w:lang w:eastAsia="ru-RU"/>
        </w:rPr>
        <w:t>6</w:t>
      </w:r>
      <w:r w:rsidRPr="00E543E5">
        <w:rPr>
          <w:rFonts w:ascii="Times New Roman" w:hAnsi="Times New Roman" w:cs="Times New Roman"/>
          <w:bCs/>
          <w:sz w:val="24"/>
          <w:szCs w:val="24"/>
          <w:lang w:eastAsia="ru-RU"/>
        </w:rPr>
        <w:t xml:space="preserve"> года </w:t>
      </w:r>
      <w:r w:rsidR="005A1F15">
        <w:rPr>
          <w:rFonts w:ascii="Times New Roman" w:hAnsi="Times New Roman" w:cs="Times New Roman"/>
          <w:bCs/>
          <w:sz w:val="24"/>
          <w:szCs w:val="24"/>
          <w:lang w:eastAsia="ru-RU"/>
        </w:rPr>
        <w:t xml:space="preserve"> </w:t>
      </w:r>
      <w:r w:rsidRPr="00E543E5">
        <w:rPr>
          <w:rFonts w:ascii="Times New Roman" w:hAnsi="Times New Roman" w:cs="Times New Roman"/>
          <w:bCs/>
          <w:sz w:val="24"/>
          <w:szCs w:val="24"/>
          <w:lang w:eastAsia="ru-RU"/>
        </w:rPr>
        <w:t xml:space="preserve">в </w:t>
      </w:r>
      <w:r w:rsidR="008C44BC">
        <w:rPr>
          <w:rFonts w:ascii="Times New Roman" w:hAnsi="Times New Roman" w:cs="Times New Roman"/>
          <w:bCs/>
          <w:sz w:val="24"/>
          <w:szCs w:val="24"/>
          <w:lang w:eastAsia="ru-RU"/>
        </w:rPr>
        <w:t xml:space="preserve"> 1</w:t>
      </w:r>
      <w:r w:rsidR="007264D3">
        <w:rPr>
          <w:rFonts w:ascii="Times New Roman" w:hAnsi="Times New Roman" w:cs="Times New Roman"/>
          <w:bCs/>
          <w:sz w:val="24"/>
          <w:szCs w:val="24"/>
          <w:lang w:eastAsia="ru-RU"/>
        </w:rPr>
        <w:t>6</w:t>
      </w:r>
      <w:r w:rsidRPr="00E543E5">
        <w:rPr>
          <w:rFonts w:ascii="Times New Roman" w:hAnsi="Times New Roman" w:cs="Times New Roman"/>
          <w:bCs/>
          <w:sz w:val="24"/>
          <w:szCs w:val="24"/>
          <w:lang w:eastAsia="ru-RU"/>
        </w:rPr>
        <w:t>-00 часов</w:t>
      </w:r>
    </w:p>
    <w:p w14:paraId="34E29A2D" w14:textId="2D7C1ECB" w:rsidR="00A62FE7" w:rsidRPr="00E543E5" w:rsidRDefault="00A62FE7" w:rsidP="00291285">
      <w:pPr>
        <w:spacing w:after="0" w:line="240" w:lineRule="auto"/>
        <w:ind w:firstLine="360"/>
        <w:jc w:val="both"/>
        <w:rPr>
          <w:rFonts w:ascii="Times New Roman" w:hAnsi="Times New Roman" w:cs="Times New Roman"/>
          <w:b/>
          <w:bCs/>
          <w:sz w:val="24"/>
          <w:szCs w:val="24"/>
          <w:lang w:eastAsia="ru-RU"/>
        </w:rPr>
      </w:pPr>
      <w:r w:rsidRPr="00E543E5">
        <w:rPr>
          <w:rFonts w:ascii="Times New Roman" w:hAnsi="Times New Roman" w:cs="Times New Roman"/>
          <w:b/>
          <w:bCs/>
          <w:sz w:val="24"/>
          <w:szCs w:val="24"/>
          <w:lang w:eastAsia="ru-RU"/>
        </w:rPr>
        <w:t xml:space="preserve">Дата и время окончания подачи заявок </w:t>
      </w:r>
      <w:r w:rsidR="00E60552" w:rsidRPr="00E543E5">
        <w:rPr>
          <w:rFonts w:ascii="Times New Roman" w:hAnsi="Times New Roman" w:cs="Times New Roman"/>
          <w:b/>
          <w:bCs/>
          <w:sz w:val="24"/>
          <w:szCs w:val="24"/>
          <w:lang w:eastAsia="ru-RU"/>
        </w:rPr>
        <w:t>–</w:t>
      </w:r>
      <w:r w:rsidRPr="00E543E5">
        <w:rPr>
          <w:rFonts w:ascii="Times New Roman" w:hAnsi="Times New Roman" w:cs="Times New Roman"/>
          <w:b/>
          <w:bCs/>
          <w:sz w:val="24"/>
          <w:szCs w:val="24"/>
          <w:lang w:eastAsia="ru-RU"/>
        </w:rPr>
        <w:t xml:space="preserve"> </w:t>
      </w:r>
      <w:r w:rsidR="00C466C8">
        <w:rPr>
          <w:rFonts w:ascii="Times New Roman" w:hAnsi="Times New Roman" w:cs="Times New Roman"/>
          <w:sz w:val="24"/>
          <w:szCs w:val="24"/>
          <w:lang w:eastAsia="ru-RU"/>
        </w:rPr>
        <w:t>2</w:t>
      </w:r>
      <w:r w:rsidR="001B576D">
        <w:rPr>
          <w:rFonts w:ascii="Times New Roman" w:hAnsi="Times New Roman" w:cs="Times New Roman"/>
          <w:sz w:val="24"/>
          <w:szCs w:val="24"/>
          <w:lang w:eastAsia="ru-RU"/>
        </w:rPr>
        <w:t>6</w:t>
      </w:r>
      <w:r w:rsidR="00C466C8">
        <w:rPr>
          <w:rFonts w:ascii="Times New Roman" w:hAnsi="Times New Roman" w:cs="Times New Roman"/>
          <w:sz w:val="24"/>
          <w:szCs w:val="24"/>
          <w:lang w:eastAsia="ru-RU"/>
        </w:rPr>
        <w:t xml:space="preserve"> </w:t>
      </w:r>
      <w:r w:rsidR="006023EC">
        <w:rPr>
          <w:rFonts w:ascii="Times New Roman" w:hAnsi="Times New Roman" w:cs="Times New Roman"/>
          <w:sz w:val="24"/>
          <w:szCs w:val="24"/>
          <w:lang w:eastAsia="ru-RU"/>
        </w:rPr>
        <w:t xml:space="preserve">марта </w:t>
      </w:r>
      <w:r w:rsidR="00C466C8" w:rsidRPr="00E543E5">
        <w:rPr>
          <w:rFonts w:ascii="Times New Roman" w:hAnsi="Times New Roman" w:cs="Times New Roman"/>
          <w:sz w:val="24"/>
          <w:szCs w:val="24"/>
          <w:lang w:eastAsia="ru-RU"/>
        </w:rPr>
        <w:t xml:space="preserve"> 202</w:t>
      </w:r>
      <w:r w:rsidR="00C466C8">
        <w:rPr>
          <w:rFonts w:ascii="Times New Roman" w:hAnsi="Times New Roman" w:cs="Times New Roman"/>
          <w:sz w:val="24"/>
          <w:szCs w:val="24"/>
          <w:lang w:eastAsia="ru-RU"/>
        </w:rPr>
        <w:t>6</w:t>
      </w:r>
      <w:r w:rsidR="00C466C8" w:rsidRPr="00E543E5">
        <w:rPr>
          <w:rFonts w:ascii="Times New Roman" w:hAnsi="Times New Roman" w:cs="Times New Roman"/>
          <w:sz w:val="24"/>
          <w:szCs w:val="24"/>
          <w:lang w:eastAsia="ru-RU"/>
        </w:rPr>
        <w:t xml:space="preserve"> года</w:t>
      </w:r>
      <w:r w:rsidRPr="00E543E5">
        <w:rPr>
          <w:rFonts w:ascii="Times New Roman" w:hAnsi="Times New Roman" w:cs="Times New Roman"/>
          <w:bCs/>
          <w:sz w:val="24"/>
          <w:szCs w:val="24"/>
          <w:lang w:eastAsia="ru-RU"/>
        </w:rPr>
        <w:t xml:space="preserve"> в </w:t>
      </w:r>
      <w:r w:rsidR="00F04D58" w:rsidRPr="00E543E5">
        <w:rPr>
          <w:rFonts w:ascii="Times New Roman" w:hAnsi="Times New Roman" w:cs="Times New Roman"/>
          <w:bCs/>
          <w:sz w:val="24"/>
          <w:szCs w:val="24"/>
          <w:lang w:eastAsia="ru-RU"/>
        </w:rPr>
        <w:t>10</w:t>
      </w:r>
      <w:r w:rsidRPr="00E543E5">
        <w:rPr>
          <w:rFonts w:ascii="Times New Roman" w:hAnsi="Times New Roman" w:cs="Times New Roman"/>
          <w:bCs/>
          <w:sz w:val="24"/>
          <w:szCs w:val="24"/>
          <w:lang w:eastAsia="ru-RU"/>
        </w:rPr>
        <w:t xml:space="preserve"> часов </w:t>
      </w:r>
      <w:r w:rsidR="00F04D58" w:rsidRPr="00E543E5">
        <w:rPr>
          <w:rFonts w:ascii="Times New Roman" w:hAnsi="Times New Roman" w:cs="Times New Roman"/>
          <w:bCs/>
          <w:sz w:val="24"/>
          <w:szCs w:val="24"/>
          <w:lang w:eastAsia="ru-RU"/>
        </w:rPr>
        <w:t>0</w:t>
      </w:r>
      <w:r w:rsidRPr="00E543E5">
        <w:rPr>
          <w:rFonts w:ascii="Times New Roman" w:hAnsi="Times New Roman" w:cs="Times New Roman"/>
          <w:bCs/>
          <w:sz w:val="24"/>
          <w:szCs w:val="24"/>
          <w:lang w:eastAsia="ru-RU"/>
        </w:rPr>
        <w:t>0 минут.</w:t>
      </w:r>
      <w:r w:rsidRPr="00E543E5">
        <w:rPr>
          <w:rFonts w:ascii="Times New Roman" w:hAnsi="Times New Roman" w:cs="Times New Roman"/>
          <w:b/>
          <w:bCs/>
          <w:sz w:val="24"/>
          <w:szCs w:val="24"/>
          <w:lang w:eastAsia="ru-RU"/>
        </w:rPr>
        <w:t xml:space="preserve"> </w:t>
      </w:r>
    </w:p>
    <w:p w14:paraId="012C9FC5" w14:textId="77777777" w:rsidR="00291285" w:rsidRPr="00E543E5" w:rsidRDefault="00291285" w:rsidP="00291285">
      <w:pPr>
        <w:spacing w:after="0" w:line="240" w:lineRule="auto"/>
        <w:ind w:firstLine="357"/>
        <w:jc w:val="both"/>
        <w:rPr>
          <w:rFonts w:ascii="Times New Roman" w:hAnsi="Times New Roman" w:cs="Times New Roman"/>
          <w:b/>
          <w:bCs/>
          <w:sz w:val="24"/>
          <w:szCs w:val="24"/>
          <w:lang w:eastAsia="ru-RU"/>
        </w:rPr>
      </w:pPr>
    </w:p>
    <w:p w14:paraId="77E0955C" w14:textId="20934C97" w:rsidR="00733FE2" w:rsidRPr="00E543E5" w:rsidRDefault="0072210B" w:rsidP="00291285">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
          <w:bCs/>
          <w:sz w:val="24"/>
          <w:szCs w:val="24"/>
          <w:lang w:eastAsia="ru-RU"/>
        </w:rPr>
        <w:t xml:space="preserve">Порядок подачи заявок: </w:t>
      </w:r>
      <w:r w:rsidR="00733FE2" w:rsidRPr="00E543E5">
        <w:rPr>
          <w:rFonts w:ascii="Times New Roman" w:hAnsi="Times New Roman" w:cs="Times New Roman"/>
          <w:bCs/>
          <w:sz w:val="24"/>
          <w:szCs w:val="24"/>
          <w:lang w:eastAsia="ru-RU"/>
        </w:rPr>
        <w:t>Заявки подаются</w:t>
      </w:r>
      <w:r w:rsidR="00733FE2" w:rsidRPr="00E543E5">
        <w:rPr>
          <w:rFonts w:ascii="Times New Roman" w:hAnsi="Times New Roman" w:cs="Times New Roman"/>
          <w:b/>
          <w:bCs/>
          <w:sz w:val="24"/>
          <w:szCs w:val="24"/>
          <w:lang w:eastAsia="ru-RU"/>
        </w:rPr>
        <w:t xml:space="preserve"> </w:t>
      </w:r>
      <w:r w:rsidR="00733FE2" w:rsidRPr="00E543E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C466C8">
        <w:rPr>
          <w:rFonts w:ascii="Times New Roman" w:hAnsi="Times New Roman" w:cs="Times New Roman"/>
          <w:bCs/>
          <w:sz w:val="24"/>
          <w:szCs w:val="24"/>
          <w:lang w:eastAsia="ru-RU"/>
        </w:rPr>
        <w:t>2</w:t>
      </w:r>
      <w:r w:rsidR="001B576D">
        <w:rPr>
          <w:rFonts w:ascii="Times New Roman" w:hAnsi="Times New Roman" w:cs="Times New Roman"/>
          <w:bCs/>
          <w:sz w:val="24"/>
          <w:szCs w:val="24"/>
          <w:lang w:eastAsia="ru-RU"/>
        </w:rPr>
        <w:t>6</w:t>
      </w:r>
      <w:r w:rsidR="00733FE2" w:rsidRPr="00E543E5">
        <w:rPr>
          <w:rFonts w:ascii="Times New Roman" w:hAnsi="Times New Roman" w:cs="Times New Roman"/>
          <w:bCs/>
          <w:sz w:val="24"/>
          <w:szCs w:val="24"/>
          <w:lang w:eastAsia="ru-RU"/>
        </w:rPr>
        <w:t xml:space="preserve">» </w:t>
      </w:r>
      <w:r w:rsidR="00B70814">
        <w:rPr>
          <w:rFonts w:ascii="Times New Roman" w:hAnsi="Times New Roman" w:cs="Times New Roman"/>
          <w:bCs/>
          <w:sz w:val="24"/>
          <w:szCs w:val="24"/>
          <w:lang w:eastAsia="ru-RU"/>
        </w:rPr>
        <w:t>марта</w:t>
      </w:r>
      <w:r w:rsidR="00733FE2" w:rsidRPr="00E543E5">
        <w:rPr>
          <w:rFonts w:ascii="Times New Roman" w:hAnsi="Times New Roman" w:cs="Times New Roman"/>
          <w:bCs/>
          <w:sz w:val="24"/>
          <w:szCs w:val="24"/>
          <w:lang w:eastAsia="ru-RU"/>
        </w:rPr>
        <w:t xml:space="preserve"> 202</w:t>
      </w:r>
      <w:r w:rsidR="00C466C8">
        <w:rPr>
          <w:rFonts w:ascii="Times New Roman" w:hAnsi="Times New Roman" w:cs="Times New Roman"/>
          <w:bCs/>
          <w:sz w:val="24"/>
          <w:szCs w:val="24"/>
          <w:lang w:eastAsia="ru-RU"/>
        </w:rPr>
        <w:t>6</w:t>
      </w:r>
      <w:r w:rsidR="00733FE2" w:rsidRPr="00E543E5">
        <w:rPr>
          <w:rFonts w:ascii="Times New Roman" w:hAnsi="Times New Roman" w:cs="Times New Roman"/>
          <w:bCs/>
          <w:sz w:val="24"/>
          <w:szCs w:val="24"/>
          <w:lang w:eastAsia="ru-RU"/>
        </w:rPr>
        <w:t xml:space="preserve"> года в </w:t>
      </w:r>
      <w:r w:rsidR="0089560E">
        <w:rPr>
          <w:rFonts w:ascii="Times New Roman" w:hAnsi="Times New Roman" w:cs="Times New Roman"/>
          <w:bCs/>
          <w:sz w:val="24"/>
          <w:szCs w:val="24"/>
          <w:lang w:eastAsia="ru-RU"/>
        </w:rPr>
        <w:t>10</w:t>
      </w:r>
      <w:r w:rsidR="00733FE2" w:rsidRPr="00E543E5">
        <w:rPr>
          <w:rFonts w:ascii="Times New Roman" w:hAnsi="Times New Roman" w:cs="Times New Roman"/>
          <w:bCs/>
          <w:sz w:val="24"/>
          <w:szCs w:val="24"/>
          <w:lang w:eastAsia="ru-RU"/>
        </w:rPr>
        <w:t xml:space="preserve"> часов </w:t>
      </w:r>
      <w:r w:rsidR="00F04D58" w:rsidRPr="00E543E5">
        <w:rPr>
          <w:rFonts w:ascii="Times New Roman" w:hAnsi="Times New Roman" w:cs="Times New Roman"/>
          <w:bCs/>
          <w:sz w:val="24"/>
          <w:szCs w:val="24"/>
          <w:lang w:eastAsia="ru-RU"/>
        </w:rPr>
        <w:t>0</w:t>
      </w:r>
      <w:r w:rsidR="00733FE2" w:rsidRPr="00E543E5">
        <w:rPr>
          <w:rFonts w:ascii="Times New Roman" w:hAnsi="Times New Roman" w:cs="Times New Roman"/>
          <w:bCs/>
          <w:sz w:val="24"/>
          <w:szCs w:val="24"/>
          <w:lang w:eastAsia="ru-RU"/>
        </w:rPr>
        <w:t xml:space="preserve">0 минут, на электронный адрес: </w:t>
      </w:r>
      <w:hyperlink r:id="rId7" w:history="1">
        <w:r w:rsidR="00CD38FC" w:rsidRPr="00E543E5">
          <w:rPr>
            <w:rStyle w:val="ad"/>
            <w:color w:val="auto"/>
          </w:rPr>
          <w:t>tty.pmr@gmail.com</w:t>
        </w:r>
      </w:hyperlink>
      <w:r w:rsidR="00CD38FC" w:rsidRPr="00E543E5">
        <w:t xml:space="preserve"> </w:t>
      </w:r>
      <w:r w:rsidR="00733FE2" w:rsidRPr="00E543E5">
        <w:rPr>
          <w:rFonts w:ascii="Times New Roman" w:hAnsi="Times New Roman" w:cs="Times New Roman"/>
          <w:bCs/>
          <w:sz w:val="24"/>
          <w:szCs w:val="24"/>
          <w:lang w:eastAsia="ru-RU"/>
        </w:rPr>
        <w:t xml:space="preserve"> </w:t>
      </w:r>
    </w:p>
    <w:p w14:paraId="286BEB2B" w14:textId="38A0B965" w:rsidR="00F051E7" w:rsidRPr="00E543E5" w:rsidRDefault="00F051E7" w:rsidP="00F051E7">
      <w:pPr>
        <w:pStyle w:val="a4"/>
        <w:spacing w:after="0" w:line="240" w:lineRule="auto"/>
        <w:ind w:left="0" w:firstLine="426"/>
        <w:jc w:val="both"/>
        <w:rPr>
          <w:rFonts w:ascii="Times New Roman" w:hAnsi="Times New Roman" w:cs="Times New Roman"/>
          <w:bCs/>
          <w:sz w:val="24"/>
          <w:szCs w:val="24"/>
        </w:rPr>
      </w:pPr>
      <w:r w:rsidRPr="00E543E5">
        <w:rPr>
          <w:rFonts w:ascii="Times New Roman" w:hAnsi="Times New Roman" w:cs="Times New Roman"/>
          <w:bCs/>
          <w:sz w:val="24"/>
          <w:szCs w:val="24"/>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564D032D" w14:textId="49C8256B" w:rsidR="008E0255" w:rsidRPr="00E543E5" w:rsidRDefault="008E0255" w:rsidP="00F051E7">
      <w:pPr>
        <w:pStyle w:val="a4"/>
        <w:spacing w:after="0" w:line="240" w:lineRule="auto"/>
        <w:ind w:left="0" w:firstLine="426"/>
        <w:jc w:val="both"/>
        <w:rPr>
          <w:rFonts w:ascii="Times New Roman" w:hAnsi="Times New Roman" w:cs="Times New Roman"/>
          <w:bCs/>
          <w:sz w:val="24"/>
          <w:szCs w:val="24"/>
        </w:rPr>
      </w:pPr>
      <w:r w:rsidRPr="00E543E5">
        <w:rPr>
          <w:rFonts w:ascii="Times New Roman" w:hAnsi="Times New Roman" w:cs="Times New Roman"/>
          <w:bCs/>
          <w:sz w:val="24"/>
          <w:szCs w:val="24"/>
        </w:rPr>
        <w:t>Все листы заявки на участие в запросе предложений, поданной в форме</w:t>
      </w:r>
      <w:r w:rsidR="00F051E7" w:rsidRPr="00E543E5">
        <w:rPr>
          <w:rFonts w:ascii="Times New Roman" w:hAnsi="Times New Roman" w:cs="Times New Roman"/>
          <w:bCs/>
          <w:sz w:val="24"/>
          <w:szCs w:val="24"/>
          <w:lang w:eastAsia="ru-RU"/>
        </w:rPr>
        <w:t xml:space="preserve"> </w:t>
      </w:r>
      <w:r w:rsidR="00F051E7" w:rsidRPr="00E543E5">
        <w:rPr>
          <w:rFonts w:ascii="Times New Roman" w:hAnsi="Times New Roman" w:cs="Times New Roman"/>
          <w:bCs/>
          <w:sz w:val="24"/>
          <w:szCs w:val="24"/>
        </w:rPr>
        <w:t>электронного документа</w:t>
      </w:r>
      <w:r w:rsidRPr="00E543E5">
        <w:rPr>
          <w:rFonts w:ascii="Times New Roman" w:hAnsi="Times New Roman" w:cs="Times New Roman"/>
          <w:bCs/>
          <w:sz w:val="24"/>
          <w:szCs w:val="24"/>
        </w:rPr>
        <w:t>, предоставляются путем направления сканированных оригинальных документов в одном файле в формате PDF.</w:t>
      </w:r>
    </w:p>
    <w:p w14:paraId="7DCEEA79" w14:textId="4745E0F5"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 xml:space="preserve">Предложения, поступающие на другие адреса электронной почты, не будут допущены к участию в процедуре </w:t>
      </w:r>
      <w:r w:rsidR="006A109F" w:rsidRPr="00E543E5">
        <w:rPr>
          <w:rFonts w:ascii="Times New Roman" w:hAnsi="Times New Roman" w:cs="Times New Roman"/>
          <w:bCs/>
          <w:sz w:val="24"/>
          <w:szCs w:val="24"/>
          <w:lang w:eastAsia="ru-RU"/>
        </w:rPr>
        <w:t>запроса предложений</w:t>
      </w:r>
      <w:r w:rsidRPr="00E543E5">
        <w:rPr>
          <w:rFonts w:ascii="Times New Roman" w:hAnsi="Times New Roman" w:cs="Times New Roman"/>
          <w:bCs/>
          <w:sz w:val="24"/>
          <w:szCs w:val="24"/>
          <w:lang w:eastAsia="ru-RU"/>
        </w:rPr>
        <w:t>.</w:t>
      </w:r>
    </w:p>
    <w:p w14:paraId="06060E22" w14:textId="77777777"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3158F0AA" w14:textId="3B51466C"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 xml:space="preserve">- </w:t>
      </w:r>
      <w:r w:rsidR="00186C15">
        <w:rPr>
          <w:rFonts w:ascii="Times New Roman" w:hAnsi="Times New Roman" w:cs="Times New Roman"/>
          <w:bCs/>
          <w:sz w:val="24"/>
          <w:szCs w:val="24"/>
          <w:lang w:eastAsia="ru-RU"/>
        </w:rPr>
        <w:t xml:space="preserve">   </w:t>
      </w:r>
      <w:r w:rsidRPr="00E543E5">
        <w:rPr>
          <w:rFonts w:ascii="Times New Roman" w:hAnsi="Times New Roman" w:cs="Times New Roman"/>
          <w:bCs/>
          <w:sz w:val="24"/>
          <w:szCs w:val="24"/>
          <w:lang w:eastAsia="ru-RU"/>
        </w:rPr>
        <w:t>на внешней стороне конверта указывается следующая информация:</w:t>
      </w:r>
    </w:p>
    <w:p w14:paraId="3C157A15" w14:textId="77777777"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наименование и адрес Заказчика закупки;</w:t>
      </w:r>
    </w:p>
    <w:p w14:paraId="1EF946AE" w14:textId="77777777"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C194CE3" w14:textId="77777777" w:rsidR="00733FE2" w:rsidRPr="00E543E5" w:rsidRDefault="00733FE2" w:rsidP="00733FE2">
      <w:pPr>
        <w:spacing w:after="0" w:line="240" w:lineRule="auto"/>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предмет закупки с указанием номеров лотов;</w:t>
      </w:r>
    </w:p>
    <w:p w14:paraId="51A78BD6" w14:textId="3D23D34D" w:rsidR="00733FE2" w:rsidRPr="00E543E5" w:rsidRDefault="00733FE2" w:rsidP="00733FE2">
      <w:pPr>
        <w:spacing w:after="0" w:line="240" w:lineRule="auto"/>
        <w:ind w:firstLine="357"/>
        <w:jc w:val="both"/>
        <w:rPr>
          <w:rFonts w:ascii="Times New Roman" w:hAnsi="Times New Roman" w:cs="Times New Roman"/>
          <w:bCs/>
          <w:i/>
          <w:sz w:val="24"/>
          <w:szCs w:val="24"/>
          <w:u w:val="single"/>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слова:</w:t>
      </w:r>
      <w:r w:rsidR="004850F0">
        <w:rPr>
          <w:rFonts w:ascii="Times New Roman" w:hAnsi="Times New Roman" w:cs="Times New Roman"/>
          <w:bCs/>
          <w:sz w:val="24"/>
          <w:szCs w:val="24"/>
          <w:lang w:eastAsia="ru-RU"/>
        </w:rPr>
        <w:t xml:space="preserve"> </w:t>
      </w:r>
      <w:r w:rsidRPr="00E543E5">
        <w:rPr>
          <w:rFonts w:ascii="Times New Roman" w:hAnsi="Times New Roman" w:cs="Times New Roman"/>
          <w:bCs/>
          <w:i/>
          <w:sz w:val="24"/>
          <w:szCs w:val="24"/>
          <w:u w:val="single"/>
          <w:lang w:eastAsia="ru-RU"/>
        </w:rPr>
        <w:t xml:space="preserve">«Не вскрывать до </w:t>
      </w:r>
      <w:r w:rsidR="00CD38FC" w:rsidRPr="00E543E5">
        <w:rPr>
          <w:rFonts w:ascii="Times New Roman" w:hAnsi="Times New Roman" w:cs="Times New Roman"/>
          <w:bCs/>
          <w:i/>
          <w:sz w:val="24"/>
          <w:szCs w:val="24"/>
          <w:u w:val="single"/>
          <w:lang w:eastAsia="ru-RU"/>
        </w:rPr>
        <w:t>10</w:t>
      </w:r>
      <w:r w:rsidRPr="00E543E5">
        <w:rPr>
          <w:rFonts w:ascii="Times New Roman" w:hAnsi="Times New Roman" w:cs="Times New Roman"/>
          <w:bCs/>
          <w:i/>
          <w:sz w:val="24"/>
          <w:szCs w:val="24"/>
          <w:u w:val="single"/>
          <w:lang w:eastAsia="ru-RU"/>
        </w:rPr>
        <w:t xml:space="preserve"> часов </w:t>
      </w:r>
      <w:r w:rsidR="00F04D58" w:rsidRPr="00E543E5">
        <w:rPr>
          <w:rFonts w:ascii="Times New Roman" w:hAnsi="Times New Roman" w:cs="Times New Roman"/>
          <w:bCs/>
          <w:i/>
          <w:sz w:val="24"/>
          <w:szCs w:val="24"/>
          <w:u w:val="single"/>
          <w:lang w:eastAsia="ru-RU"/>
        </w:rPr>
        <w:t>0</w:t>
      </w:r>
      <w:r w:rsidRPr="00E543E5">
        <w:rPr>
          <w:rFonts w:ascii="Times New Roman" w:hAnsi="Times New Roman" w:cs="Times New Roman"/>
          <w:bCs/>
          <w:i/>
          <w:sz w:val="24"/>
          <w:szCs w:val="24"/>
          <w:u w:val="single"/>
          <w:lang w:eastAsia="ru-RU"/>
        </w:rPr>
        <w:t xml:space="preserve">0 минут, по местному времени, </w:t>
      </w:r>
      <w:r w:rsidR="00195844">
        <w:rPr>
          <w:rFonts w:ascii="Times New Roman" w:hAnsi="Times New Roman" w:cs="Times New Roman"/>
          <w:bCs/>
          <w:i/>
          <w:sz w:val="24"/>
          <w:szCs w:val="24"/>
          <w:u w:val="single"/>
          <w:lang w:eastAsia="ru-RU"/>
        </w:rPr>
        <w:t>2</w:t>
      </w:r>
      <w:r w:rsidR="001B576D">
        <w:rPr>
          <w:rFonts w:ascii="Times New Roman" w:hAnsi="Times New Roman" w:cs="Times New Roman"/>
          <w:bCs/>
          <w:i/>
          <w:sz w:val="24"/>
          <w:szCs w:val="24"/>
          <w:u w:val="single"/>
          <w:lang w:eastAsia="ru-RU"/>
        </w:rPr>
        <w:t>6</w:t>
      </w:r>
      <w:r w:rsidR="00F04D58" w:rsidRPr="00E543E5">
        <w:rPr>
          <w:rFonts w:ascii="Times New Roman" w:hAnsi="Times New Roman" w:cs="Times New Roman"/>
          <w:bCs/>
          <w:i/>
          <w:sz w:val="24"/>
          <w:szCs w:val="24"/>
          <w:u w:val="single"/>
          <w:lang w:eastAsia="ru-RU"/>
        </w:rPr>
        <w:t>.</w:t>
      </w:r>
      <w:r w:rsidR="004850F0">
        <w:rPr>
          <w:rFonts w:ascii="Times New Roman" w:hAnsi="Times New Roman" w:cs="Times New Roman"/>
          <w:bCs/>
          <w:i/>
          <w:sz w:val="24"/>
          <w:szCs w:val="24"/>
          <w:u w:val="single"/>
          <w:lang w:eastAsia="ru-RU"/>
        </w:rPr>
        <w:t>0</w:t>
      </w:r>
      <w:r w:rsidR="00B67E92">
        <w:rPr>
          <w:rFonts w:ascii="Times New Roman" w:hAnsi="Times New Roman" w:cs="Times New Roman"/>
          <w:bCs/>
          <w:i/>
          <w:sz w:val="24"/>
          <w:szCs w:val="24"/>
          <w:u w:val="single"/>
          <w:lang w:eastAsia="ru-RU"/>
        </w:rPr>
        <w:t>3</w:t>
      </w:r>
      <w:r w:rsidRPr="00E543E5">
        <w:rPr>
          <w:rFonts w:ascii="Times New Roman" w:hAnsi="Times New Roman" w:cs="Times New Roman"/>
          <w:bCs/>
          <w:i/>
          <w:sz w:val="24"/>
          <w:szCs w:val="24"/>
          <w:u w:val="single"/>
          <w:lang w:eastAsia="ru-RU"/>
        </w:rPr>
        <w:t>.202</w:t>
      </w:r>
      <w:r w:rsidR="00C466C8">
        <w:rPr>
          <w:rFonts w:ascii="Times New Roman" w:hAnsi="Times New Roman" w:cs="Times New Roman"/>
          <w:bCs/>
          <w:i/>
          <w:sz w:val="24"/>
          <w:szCs w:val="24"/>
          <w:u w:val="single"/>
          <w:lang w:eastAsia="ru-RU"/>
        </w:rPr>
        <w:t>6</w:t>
      </w:r>
      <w:r w:rsidRPr="00E543E5">
        <w:rPr>
          <w:rFonts w:ascii="Times New Roman" w:hAnsi="Times New Roman" w:cs="Times New Roman"/>
          <w:bCs/>
          <w:i/>
          <w:sz w:val="24"/>
          <w:szCs w:val="24"/>
          <w:u w:val="single"/>
          <w:lang w:eastAsia="ru-RU"/>
        </w:rPr>
        <w:t xml:space="preserve"> года».</w:t>
      </w:r>
    </w:p>
    <w:p w14:paraId="233DB15B" w14:textId="71A8E831" w:rsidR="0093726D" w:rsidRPr="00E543E5" w:rsidRDefault="0093726D" w:rsidP="00733FE2">
      <w:pPr>
        <w:spacing w:after="0" w:line="240" w:lineRule="auto"/>
        <w:ind w:firstLine="357"/>
        <w:jc w:val="both"/>
        <w:rPr>
          <w:rFonts w:ascii="Times New Roman" w:hAnsi="Times New Roman" w:cs="Times New Roman"/>
          <w:bCs/>
          <w:sz w:val="24"/>
          <w:szCs w:val="24"/>
          <w:lang w:eastAsia="ru-RU"/>
        </w:rPr>
      </w:pPr>
    </w:p>
    <w:p w14:paraId="037A1078" w14:textId="77777777" w:rsidR="00C466C8" w:rsidRDefault="00C466C8" w:rsidP="00C466C8">
      <w:pPr>
        <w:ind w:firstLine="360"/>
        <w:jc w:val="both"/>
        <w:rPr>
          <w:rFonts w:ascii="Times New Roman" w:hAnsi="Times New Roman" w:cs="Times New Roman"/>
          <w:b/>
          <w:sz w:val="24"/>
          <w:szCs w:val="24"/>
          <w:lang w:eastAsia="ru-RU"/>
        </w:rPr>
      </w:pPr>
      <w:r w:rsidRPr="00E543E5">
        <w:rPr>
          <w:rFonts w:ascii="Times New Roman" w:hAnsi="Times New Roman" w:cs="Times New Roman"/>
          <w:b/>
          <w:sz w:val="24"/>
          <w:szCs w:val="24"/>
          <w:lang w:eastAsia="ru-RU"/>
        </w:rPr>
        <w:t xml:space="preserve">Наименование и описание объекта закупки:  </w:t>
      </w:r>
    </w:p>
    <w:p w14:paraId="4DEC4F28" w14:textId="71375526" w:rsidR="00C466C8" w:rsidRPr="00DC2F5B" w:rsidRDefault="00A2533A" w:rsidP="00DC2F5B">
      <w:pPr>
        <w:ind w:firstLine="360"/>
        <w:jc w:val="both"/>
        <w:rPr>
          <w:rFonts w:ascii="Times New Roman" w:hAnsi="Times New Roman" w:cs="Times New Roman"/>
          <w:b/>
          <w:sz w:val="24"/>
          <w:szCs w:val="24"/>
          <w:lang w:eastAsia="ru-RU"/>
        </w:rPr>
      </w:pPr>
      <w:r>
        <w:rPr>
          <w:rFonts w:ascii="Times New Roman" w:eastAsia="Times New Roman" w:hAnsi="Times New Roman" w:cs="Times New Roman"/>
          <w:bCs/>
          <w:sz w:val="24"/>
          <w:szCs w:val="24"/>
          <w:lang w:eastAsia="ru-RU"/>
        </w:rPr>
        <w:t>М</w:t>
      </w:r>
      <w:r w:rsidR="00085126" w:rsidRPr="00416D01">
        <w:rPr>
          <w:rFonts w:ascii="Times New Roman" w:eastAsia="Times New Roman" w:hAnsi="Times New Roman" w:cs="Times New Roman"/>
          <w:bCs/>
          <w:sz w:val="24"/>
          <w:szCs w:val="24"/>
          <w:lang w:eastAsia="ru-RU"/>
        </w:rPr>
        <w:t>атериал</w:t>
      </w:r>
      <w:r>
        <w:rPr>
          <w:rFonts w:ascii="Times New Roman" w:eastAsia="Times New Roman" w:hAnsi="Times New Roman" w:cs="Times New Roman"/>
          <w:bCs/>
          <w:sz w:val="24"/>
          <w:szCs w:val="24"/>
          <w:lang w:eastAsia="ru-RU"/>
        </w:rPr>
        <w:t>ы</w:t>
      </w:r>
      <w:r w:rsidR="00085126" w:rsidRPr="00416D01">
        <w:rPr>
          <w:rFonts w:ascii="Times New Roman" w:eastAsia="Times New Roman" w:hAnsi="Times New Roman" w:cs="Times New Roman"/>
          <w:bCs/>
          <w:sz w:val="24"/>
          <w:szCs w:val="24"/>
          <w:lang w:eastAsia="ru-RU"/>
        </w:rPr>
        <w:t xml:space="preserve">  и  запасны</w:t>
      </w:r>
      <w:r>
        <w:rPr>
          <w:rFonts w:ascii="Times New Roman" w:eastAsia="Times New Roman" w:hAnsi="Times New Roman" w:cs="Times New Roman"/>
          <w:bCs/>
          <w:sz w:val="24"/>
          <w:szCs w:val="24"/>
          <w:lang w:eastAsia="ru-RU"/>
        </w:rPr>
        <w:t>е</w:t>
      </w:r>
      <w:r w:rsidR="00085126" w:rsidRPr="00416D01">
        <w:rPr>
          <w:rFonts w:ascii="Times New Roman" w:eastAsia="Times New Roman" w:hAnsi="Times New Roman" w:cs="Times New Roman"/>
          <w:bCs/>
          <w:sz w:val="24"/>
          <w:szCs w:val="24"/>
          <w:lang w:eastAsia="ru-RU"/>
        </w:rPr>
        <w:t xml:space="preserve">  част</w:t>
      </w:r>
      <w:r w:rsidR="00C91A88">
        <w:rPr>
          <w:rFonts w:ascii="Times New Roman" w:eastAsia="Times New Roman" w:hAnsi="Times New Roman" w:cs="Times New Roman"/>
          <w:bCs/>
          <w:sz w:val="24"/>
          <w:szCs w:val="24"/>
          <w:lang w:eastAsia="ru-RU"/>
        </w:rPr>
        <w:t>и</w:t>
      </w:r>
      <w:r w:rsidR="00085126" w:rsidRPr="00416D01">
        <w:rPr>
          <w:rFonts w:ascii="Times New Roman" w:eastAsia="Times New Roman" w:hAnsi="Times New Roman" w:cs="Times New Roman"/>
          <w:bCs/>
          <w:sz w:val="24"/>
          <w:szCs w:val="24"/>
          <w:lang w:eastAsia="ru-RU"/>
        </w:rPr>
        <w:t xml:space="preserve">  для  содержания  троллейбусов  (вставки  угольные,  щечки</w:t>
      </w:r>
      <w:r w:rsidR="00494C37">
        <w:rPr>
          <w:rFonts w:ascii="Times New Roman" w:eastAsia="Times New Roman" w:hAnsi="Times New Roman" w:cs="Times New Roman"/>
          <w:bCs/>
          <w:sz w:val="24"/>
          <w:szCs w:val="24"/>
          <w:lang w:eastAsia="ru-RU"/>
        </w:rPr>
        <w:t>)</w:t>
      </w:r>
    </w:p>
    <w:tbl>
      <w:tblPr>
        <w:tblW w:w="98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4423"/>
        <w:gridCol w:w="709"/>
        <w:gridCol w:w="992"/>
        <w:gridCol w:w="1389"/>
        <w:gridCol w:w="1559"/>
      </w:tblGrid>
      <w:tr w:rsidR="00C466C8" w:rsidRPr="00E543E5" w14:paraId="082D63C1" w14:textId="77777777" w:rsidTr="00C466C8">
        <w:trPr>
          <w:trHeight w:val="1040"/>
        </w:trPr>
        <w:tc>
          <w:tcPr>
            <w:tcW w:w="800" w:type="dxa"/>
            <w:shd w:val="clear" w:color="000000" w:fill="D9D9D9"/>
            <w:vAlign w:val="center"/>
          </w:tcPr>
          <w:p w14:paraId="7DA58BAB"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 п/п лота</w:t>
            </w:r>
          </w:p>
        </w:tc>
        <w:tc>
          <w:tcPr>
            <w:tcW w:w="4423" w:type="dxa"/>
            <w:shd w:val="clear" w:color="000000" w:fill="D9D9D9"/>
            <w:vAlign w:val="center"/>
            <w:hideMark/>
          </w:tcPr>
          <w:p w14:paraId="52EC0CAA"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Наименование и основные характеристики объекта закупки</w:t>
            </w:r>
          </w:p>
        </w:tc>
        <w:tc>
          <w:tcPr>
            <w:tcW w:w="709" w:type="dxa"/>
            <w:shd w:val="clear" w:color="000000" w:fill="D9D9D9"/>
            <w:vAlign w:val="center"/>
            <w:hideMark/>
          </w:tcPr>
          <w:p w14:paraId="44AEC52D"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Ед. изм.</w:t>
            </w:r>
          </w:p>
        </w:tc>
        <w:tc>
          <w:tcPr>
            <w:tcW w:w="992" w:type="dxa"/>
            <w:shd w:val="clear" w:color="000000" w:fill="D9D9D9"/>
            <w:vAlign w:val="center"/>
          </w:tcPr>
          <w:p w14:paraId="7FCF2D01"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 xml:space="preserve">Кол-во </w:t>
            </w:r>
          </w:p>
        </w:tc>
        <w:tc>
          <w:tcPr>
            <w:tcW w:w="1389" w:type="dxa"/>
            <w:shd w:val="clear" w:color="auto" w:fill="D9D9D9" w:themeFill="background1" w:themeFillShade="D9"/>
            <w:vAlign w:val="center"/>
          </w:tcPr>
          <w:p w14:paraId="49FE8183" w14:textId="77777777" w:rsidR="00C466C8" w:rsidRPr="00E543E5" w:rsidRDefault="00C466C8" w:rsidP="00C466C8">
            <w:pPr>
              <w:spacing w:after="0" w:line="240" w:lineRule="auto"/>
              <w:jc w:val="center"/>
              <w:rPr>
                <w:rFonts w:ascii="Times New Roman" w:hAnsi="Times New Roman" w:cs="Times New Roman"/>
                <w:b/>
              </w:rPr>
            </w:pPr>
            <w:r w:rsidRPr="00E543E5">
              <w:rPr>
                <w:rFonts w:ascii="Times New Roman" w:hAnsi="Times New Roman" w:cs="Times New Roman"/>
                <w:b/>
              </w:rPr>
              <w:t>Минимальная цена за единицу товара</w:t>
            </w:r>
          </w:p>
        </w:tc>
        <w:tc>
          <w:tcPr>
            <w:tcW w:w="1559" w:type="dxa"/>
            <w:shd w:val="clear" w:color="auto" w:fill="D9D9D9" w:themeFill="background1" w:themeFillShade="D9"/>
          </w:tcPr>
          <w:p w14:paraId="43BB6C0F" w14:textId="77777777" w:rsidR="00C466C8" w:rsidRPr="00E543E5" w:rsidRDefault="00C466C8" w:rsidP="00C466C8">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Начальная (максимальная) цена контракта</w:t>
            </w:r>
          </w:p>
        </w:tc>
      </w:tr>
      <w:tr w:rsidR="00AF4D87" w:rsidRPr="00E543E5" w14:paraId="1C17B0D7" w14:textId="77777777" w:rsidTr="00C466C8">
        <w:trPr>
          <w:trHeight w:val="290"/>
        </w:trPr>
        <w:tc>
          <w:tcPr>
            <w:tcW w:w="800" w:type="dxa"/>
            <w:shd w:val="clear" w:color="auto" w:fill="FFFFFF" w:themeFill="background1"/>
            <w:vAlign w:val="center"/>
          </w:tcPr>
          <w:p w14:paraId="50589098" w14:textId="277B9E32" w:rsidR="00AF4D87" w:rsidRPr="007E3B99" w:rsidRDefault="00AF4D87" w:rsidP="00AF4D87">
            <w:pPr>
              <w:pStyle w:val="af0"/>
              <w:jc w:val="center"/>
              <w:rPr>
                <w:rFonts w:ascii="Times New Roman" w:hAnsi="Times New Roman" w:cs="Times New Roman"/>
                <w:lang w:eastAsia="ru-RU"/>
              </w:rPr>
            </w:pPr>
            <w:r w:rsidRPr="00AF1B8D">
              <w:rPr>
                <w:rFonts w:ascii="Times New Roman" w:eastAsia="Times New Roman" w:hAnsi="Times New Roman" w:cs="Times New Roman"/>
                <w:lang w:eastAsia="ru-RU"/>
              </w:rPr>
              <w:t>1</w:t>
            </w:r>
          </w:p>
        </w:tc>
        <w:tc>
          <w:tcPr>
            <w:tcW w:w="4423" w:type="dxa"/>
            <w:shd w:val="clear" w:color="auto" w:fill="FFFFFF" w:themeFill="background1"/>
            <w:vAlign w:val="center"/>
          </w:tcPr>
          <w:p w14:paraId="70AFFADF" w14:textId="190882A3" w:rsidR="00AF4D87" w:rsidRPr="007E3B99" w:rsidRDefault="00AF4D87" w:rsidP="00AF4D87">
            <w:pPr>
              <w:pStyle w:val="af0"/>
              <w:rPr>
                <w:rFonts w:ascii="Times New Roman" w:hAnsi="Times New Roman" w:cs="Times New Roman"/>
              </w:rPr>
            </w:pPr>
            <w:r w:rsidRPr="0048284D">
              <w:rPr>
                <w:rFonts w:ascii="Times New Roman" w:hAnsi="Times New Roman" w:cs="Times New Roman"/>
              </w:rPr>
              <w:t xml:space="preserve">Вставка  угольная  троллейбусная  ВТЛ   ИЛЕА 757353.018 ТУ 303 </w:t>
            </w:r>
            <w:r>
              <w:rPr>
                <w:rFonts w:ascii="Times New Roman" w:hAnsi="Times New Roman" w:cs="Times New Roman"/>
              </w:rPr>
              <w:t>(или  аналог)</w:t>
            </w:r>
          </w:p>
        </w:tc>
        <w:tc>
          <w:tcPr>
            <w:tcW w:w="709" w:type="dxa"/>
            <w:shd w:val="clear" w:color="auto" w:fill="FFFFFF" w:themeFill="background1"/>
            <w:vAlign w:val="center"/>
          </w:tcPr>
          <w:p w14:paraId="2A382D2E" w14:textId="6A48103C" w:rsidR="00AF4D87" w:rsidRPr="007E3B99" w:rsidRDefault="00AF4D87" w:rsidP="00AF4D87">
            <w:pPr>
              <w:pStyle w:val="af0"/>
              <w:jc w:val="center"/>
              <w:rPr>
                <w:rFonts w:ascii="Times New Roman" w:hAnsi="Times New Roman" w:cs="Times New Roman"/>
                <w:lang w:eastAsia="ru-RU"/>
              </w:rPr>
            </w:pPr>
            <w:r>
              <w:rPr>
                <w:rFonts w:ascii="Times New Roman" w:eastAsia="Times New Roman" w:hAnsi="Times New Roman" w:cs="Times New Roman"/>
                <w:lang w:eastAsia="ru-RU"/>
              </w:rPr>
              <w:t>шт</w:t>
            </w:r>
          </w:p>
        </w:tc>
        <w:tc>
          <w:tcPr>
            <w:tcW w:w="992" w:type="dxa"/>
            <w:shd w:val="clear" w:color="auto" w:fill="FFFFFF" w:themeFill="background1"/>
            <w:vAlign w:val="center"/>
          </w:tcPr>
          <w:p w14:paraId="482A1467" w14:textId="1325DDB0" w:rsidR="00AF4D87" w:rsidRPr="007E3B99" w:rsidRDefault="00AF4D87" w:rsidP="00AF4D87">
            <w:pPr>
              <w:pStyle w:val="af0"/>
              <w:jc w:val="center"/>
              <w:rPr>
                <w:rFonts w:ascii="Times New Roman" w:hAnsi="Times New Roman" w:cs="Times New Roman"/>
                <w:lang w:eastAsia="ru-RU"/>
              </w:rPr>
            </w:pPr>
            <w:r>
              <w:rPr>
                <w:rFonts w:ascii="Times New Roman" w:eastAsia="Times New Roman" w:hAnsi="Times New Roman" w:cs="Times New Roman"/>
                <w:lang w:eastAsia="ru-RU"/>
              </w:rPr>
              <w:t>1</w:t>
            </w:r>
            <w:r w:rsidR="00760601">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000</w:t>
            </w:r>
          </w:p>
        </w:tc>
        <w:tc>
          <w:tcPr>
            <w:tcW w:w="1389" w:type="dxa"/>
            <w:shd w:val="clear" w:color="auto" w:fill="FFFFFF" w:themeFill="background1"/>
            <w:vAlign w:val="center"/>
          </w:tcPr>
          <w:p w14:paraId="115D9354" w14:textId="51E5A31C" w:rsidR="00AF4D87" w:rsidRPr="007E3B99" w:rsidRDefault="00B20DD3" w:rsidP="00AF4D87">
            <w:pPr>
              <w:pStyle w:val="af0"/>
              <w:jc w:val="center"/>
              <w:rPr>
                <w:rFonts w:ascii="Times New Roman" w:hAnsi="Times New Roman" w:cs="Times New Roman"/>
              </w:rPr>
            </w:pPr>
            <w:r>
              <w:rPr>
                <w:rFonts w:ascii="Times New Roman" w:hAnsi="Times New Roman" w:cs="Times New Roman"/>
              </w:rPr>
              <w:t>9,00</w:t>
            </w:r>
          </w:p>
        </w:tc>
        <w:tc>
          <w:tcPr>
            <w:tcW w:w="1559" w:type="dxa"/>
            <w:shd w:val="clear" w:color="auto" w:fill="FFFFFF" w:themeFill="background1"/>
            <w:vAlign w:val="center"/>
          </w:tcPr>
          <w:p w14:paraId="4DE9C42C" w14:textId="0175F3A1" w:rsidR="00AF4D87" w:rsidRPr="007E3B99" w:rsidRDefault="00FB3DEE" w:rsidP="00AF4D87">
            <w:pPr>
              <w:pStyle w:val="af0"/>
              <w:jc w:val="center"/>
              <w:rPr>
                <w:rFonts w:ascii="Times New Roman" w:hAnsi="Times New Roman" w:cs="Times New Roman"/>
                <w:lang w:eastAsia="ru-RU"/>
              </w:rPr>
            </w:pPr>
            <w:r>
              <w:rPr>
                <w:rFonts w:ascii="Times New Roman" w:hAnsi="Times New Roman" w:cs="Times New Roman"/>
                <w:lang w:eastAsia="ru-RU"/>
              </w:rPr>
              <w:t>1</w:t>
            </w:r>
            <w:r w:rsidR="00760601">
              <w:rPr>
                <w:rFonts w:ascii="Times New Roman" w:hAnsi="Times New Roman" w:cs="Times New Roman"/>
                <w:lang w:eastAsia="ru-RU"/>
              </w:rPr>
              <w:t>35</w:t>
            </w:r>
            <w:r>
              <w:rPr>
                <w:rFonts w:ascii="Times New Roman" w:hAnsi="Times New Roman" w:cs="Times New Roman"/>
                <w:lang w:eastAsia="ru-RU"/>
              </w:rPr>
              <w:t xml:space="preserve"> 000</w:t>
            </w:r>
          </w:p>
        </w:tc>
      </w:tr>
      <w:tr w:rsidR="00AF4D87" w:rsidRPr="00E543E5" w14:paraId="428D3069" w14:textId="77777777" w:rsidTr="00C466C8">
        <w:trPr>
          <w:trHeight w:val="225"/>
        </w:trPr>
        <w:tc>
          <w:tcPr>
            <w:tcW w:w="800" w:type="dxa"/>
            <w:shd w:val="clear" w:color="auto" w:fill="FFFFFF" w:themeFill="background1"/>
            <w:vAlign w:val="center"/>
          </w:tcPr>
          <w:p w14:paraId="53E7EE50" w14:textId="1C4A3974" w:rsidR="00AF4D87" w:rsidRPr="007E3B99" w:rsidRDefault="00AF4D87" w:rsidP="00AF4D87">
            <w:pPr>
              <w:pStyle w:val="af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423" w:type="dxa"/>
            <w:shd w:val="clear" w:color="auto" w:fill="FFFFFF" w:themeFill="background1"/>
            <w:vAlign w:val="center"/>
          </w:tcPr>
          <w:p w14:paraId="03AE5479" w14:textId="7A31EB87" w:rsidR="00AF4D87" w:rsidRPr="007E3B99" w:rsidRDefault="00AF4D87" w:rsidP="00AF4D87">
            <w:pPr>
              <w:pStyle w:val="af0"/>
              <w:rPr>
                <w:rFonts w:ascii="Times New Roman" w:hAnsi="Times New Roman" w:cs="Times New Roman"/>
              </w:rPr>
            </w:pPr>
            <w:r>
              <w:rPr>
                <w:rFonts w:ascii="Times New Roman" w:hAnsi="Times New Roman" w:cs="Times New Roman"/>
              </w:rPr>
              <w:t>В</w:t>
            </w:r>
            <w:r w:rsidRPr="005D3CFA">
              <w:rPr>
                <w:rFonts w:ascii="Times New Roman" w:hAnsi="Times New Roman" w:cs="Times New Roman"/>
              </w:rPr>
              <w:t>кладыш –планка  головки  токоприемника  № 682Г-21106928ТД.263  (щечка)  (бронза, латунь)</w:t>
            </w:r>
            <w:r>
              <w:rPr>
                <w:rFonts w:ascii="Times New Roman" w:hAnsi="Times New Roman" w:cs="Times New Roman"/>
              </w:rPr>
              <w:t xml:space="preserve">  (или  аналог)</w:t>
            </w:r>
          </w:p>
        </w:tc>
        <w:tc>
          <w:tcPr>
            <w:tcW w:w="709" w:type="dxa"/>
            <w:shd w:val="clear" w:color="auto" w:fill="FFFFFF" w:themeFill="background1"/>
            <w:vAlign w:val="center"/>
          </w:tcPr>
          <w:p w14:paraId="51EB5E87" w14:textId="02D254B6" w:rsidR="00AF4D87" w:rsidRPr="007E3B99" w:rsidRDefault="00AF4D87" w:rsidP="00AF4D87">
            <w:pPr>
              <w:pStyle w:val="af0"/>
              <w:jc w:val="center"/>
              <w:rPr>
                <w:rFonts w:ascii="Times New Roman" w:hAnsi="Times New Roman" w:cs="Times New Roman"/>
                <w:lang w:eastAsia="ru-RU"/>
              </w:rPr>
            </w:pPr>
            <w:r>
              <w:rPr>
                <w:rFonts w:ascii="Times New Roman" w:eastAsia="Times New Roman" w:hAnsi="Times New Roman" w:cs="Times New Roman"/>
                <w:lang w:eastAsia="ru-RU"/>
              </w:rPr>
              <w:t>шт</w:t>
            </w:r>
          </w:p>
        </w:tc>
        <w:tc>
          <w:tcPr>
            <w:tcW w:w="992" w:type="dxa"/>
            <w:shd w:val="clear" w:color="auto" w:fill="FFFFFF" w:themeFill="background1"/>
            <w:vAlign w:val="center"/>
          </w:tcPr>
          <w:p w14:paraId="4D964034" w14:textId="4A09A9F8" w:rsidR="00AF4D87" w:rsidRPr="007E3B99" w:rsidRDefault="00B20DD3" w:rsidP="00AF4D87">
            <w:pPr>
              <w:pStyle w:val="af0"/>
              <w:jc w:val="center"/>
              <w:rPr>
                <w:rFonts w:ascii="Times New Roman" w:hAnsi="Times New Roman" w:cs="Times New Roman"/>
                <w:lang w:eastAsia="ru-RU"/>
              </w:rPr>
            </w:pPr>
            <w:r>
              <w:rPr>
                <w:rFonts w:ascii="Times New Roman" w:hAnsi="Times New Roman" w:cs="Times New Roman"/>
                <w:lang w:eastAsia="ru-RU"/>
              </w:rPr>
              <w:t>300</w:t>
            </w:r>
          </w:p>
        </w:tc>
        <w:tc>
          <w:tcPr>
            <w:tcW w:w="1389" w:type="dxa"/>
            <w:shd w:val="clear" w:color="auto" w:fill="FFFFFF" w:themeFill="background1"/>
            <w:vAlign w:val="center"/>
          </w:tcPr>
          <w:p w14:paraId="1829D898" w14:textId="1CDFF76B" w:rsidR="00AF4D87" w:rsidRPr="007E3B99" w:rsidRDefault="00B20DD3" w:rsidP="00AF4D87">
            <w:pPr>
              <w:pStyle w:val="af0"/>
              <w:jc w:val="center"/>
              <w:rPr>
                <w:rFonts w:ascii="Times New Roman" w:hAnsi="Times New Roman" w:cs="Times New Roman"/>
              </w:rPr>
            </w:pPr>
            <w:r>
              <w:rPr>
                <w:rFonts w:ascii="Times New Roman" w:hAnsi="Times New Roman" w:cs="Times New Roman"/>
              </w:rPr>
              <w:t>145</w:t>
            </w:r>
          </w:p>
        </w:tc>
        <w:tc>
          <w:tcPr>
            <w:tcW w:w="1559" w:type="dxa"/>
            <w:shd w:val="clear" w:color="auto" w:fill="FFFFFF" w:themeFill="background1"/>
            <w:vAlign w:val="center"/>
          </w:tcPr>
          <w:p w14:paraId="1867008F" w14:textId="4A057936" w:rsidR="00AF4D87" w:rsidRPr="007E3B99" w:rsidRDefault="00FB3DEE" w:rsidP="00AF4D87">
            <w:pPr>
              <w:pStyle w:val="af0"/>
              <w:jc w:val="center"/>
              <w:rPr>
                <w:rFonts w:ascii="Times New Roman" w:hAnsi="Times New Roman" w:cs="Times New Roman"/>
                <w:lang w:eastAsia="ru-RU"/>
              </w:rPr>
            </w:pPr>
            <w:r>
              <w:rPr>
                <w:rFonts w:ascii="Times New Roman" w:hAnsi="Times New Roman" w:cs="Times New Roman"/>
                <w:lang w:eastAsia="ru-RU"/>
              </w:rPr>
              <w:t>43 500</w:t>
            </w:r>
          </w:p>
        </w:tc>
      </w:tr>
      <w:tr w:rsidR="00AF4D87" w:rsidRPr="00E543E5" w14:paraId="0DE8A402" w14:textId="77777777" w:rsidTr="00C466C8">
        <w:trPr>
          <w:trHeight w:val="331"/>
        </w:trPr>
        <w:tc>
          <w:tcPr>
            <w:tcW w:w="8313" w:type="dxa"/>
            <w:gridSpan w:val="5"/>
            <w:tcBorders>
              <w:top w:val="single" w:sz="4" w:space="0" w:color="auto"/>
              <w:bottom w:val="single" w:sz="4" w:space="0" w:color="auto"/>
            </w:tcBorders>
            <w:shd w:val="clear" w:color="auto" w:fill="auto"/>
            <w:vAlign w:val="center"/>
          </w:tcPr>
          <w:p w14:paraId="5FF12D0B" w14:textId="77777777" w:rsidR="00AF4D87" w:rsidRPr="00E543E5" w:rsidRDefault="00AF4D87" w:rsidP="00AF4D87">
            <w:pPr>
              <w:spacing w:after="0"/>
              <w:rPr>
                <w:rFonts w:ascii="Times New Roman" w:hAnsi="Times New Roman" w:cs="Times New Roman"/>
                <w:b/>
                <w:sz w:val="24"/>
                <w:szCs w:val="24"/>
              </w:rPr>
            </w:pPr>
            <w:r w:rsidRPr="00E543E5">
              <w:rPr>
                <w:rFonts w:ascii="Times New Roman" w:hAnsi="Times New Roman" w:cs="Times New Roman"/>
                <w:b/>
                <w:sz w:val="24"/>
                <w:szCs w:val="24"/>
              </w:rPr>
              <w:t>ИТОГО:</w:t>
            </w:r>
          </w:p>
        </w:tc>
        <w:tc>
          <w:tcPr>
            <w:tcW w:w="1559" w:type="dxa"/>
            <w:tcBorders>
              <w:top w:val="single" w:sz="4" w:space="0" w:color="auto"/>
              <w:left w:val="nil"/>
              <w:bottom w:val="single" w:sz="4" w:space="0" w:color="auto"/>
              <w:right w:val="single" w:sz="4" w:space="0" w:color="auto"/>
            </w:tcBorders>
            <w:shd w:val="clear" w:color="000000" w:fill="FFFFFF"/>
          </w:tcPr>
          <w:p w14:paraId="4259E666" w14:textId="6EE99263" w:rsidR="00AF4D87" w:rsidRPr="008E2837" w:rsidRDefault="005C7D62" w:rsidP="00AF4D87">
            <w:pPr>
              <w:spacing w:after="0"/>
              <w:jc w:val="center"/>
              <w:rPr>
                <w:rFonts w:ascii="Times New Roman" w:hAnsi="Times New Roman" w:cs="Times New Roman"/>
                <w:b/>
                <w:sz w:val="24"/>
                <w:szCs w:val="24"/>
              </w:rPr>
            </w:pPr>
            <w:r>
              <w:rPr>
                <w:rFonts w:ascii="Times New Roman" w:hAnsi="Times New Roman" w:cs="Times New Roman"/>
                <w:b/>
                <w:sz w:val="24"/>
                <w:szCs w:val="24"/>
              </w:rPr>
              <w:t>178 500</w:t>
            </w:r>
          </w:p>
        </w:tc>
      </w:tr>
    </w:tbl>
    <w:p w14:paraId="30E8A91C" w14:textId="77777777" w:rsidR="00C466C8" w:rsidRDefault="00C466C8" w:rsidP="00C466C8">
      <w:pPr>
        <w:shd w:val="clear" w:color="auto" w:fill="FFFFFF"/>
        <w:spacing w:after="0" w:line="240" w:lineRule="auto"/>
        <w:rPr>
          <w:rFonts w:ascii="Times New Roman" w:eastAsia="Times New Roman" w:hAnsi="Times New Roman" w:cs="Times New Roman"/>
          <w:b/>
          <w:bCs/>
          <w:sz w:val="24"/>
          <w:szCs w:val="24"/>
          <w:lang w:eastAsia="ru-RU"/>
        </w:rPr>
      </w:pPr>
    </w:p>
    <w:p w14:paraId="68AC5C7A" w14:textId="77777777" w:rsidR="00C466C8" w:rsidRDefault="00C466C8" w:rsidP="00C466C8">
      <w:pPr>
        <w:shd w:val="clear" w:color="auto" w:fill="FFFFFF"/>
        <w:spacing w:after="0" w:line="240" w:lineRule="auto"/>
        <w:ind w:firstLine="709"/>
        <w:rPr>
          <w:rFonts w:ascii="Times New Roman" w:eastAsia="Times New Roman" w:hAnsi="Times New Roman" w:cs="Times New Roman"/>
          <w:b/>
          <w:bCs/>
          <w:sz w:val="24"/>
          <w:szCs w:val="24"/>
          <w:lang w:eastAsia="ru-RU"/>
        </w:rPr>
      </w:pPr>
    </w:p>
    <w:p w14:paraId="484E440B" w14:textId="77777777" w:rsidR="00C466C8" w:rsidRDefault="00C466C8" w:rsidP="00C466C8">
      <w:pPr>
        <w:shd w:val="clear" w:color="auto" w:fill="FFFFFF"/>
        <w:spacing w:after="0" w:line="240" w:lineRule="auto"/>
        <w:rPr>
          <w:rFonts w:ascii="Times New Roman" w:eastAsia="Times New Roman" w:hAnsi="Times New Roman" w:cs="Times New Roman"/>
          <w:b/>
          <w:bCs/>
          <w:sz w:val="24"/>
          <w:szCs w:val="24"/>
          <w:lang w:eastAsia="ru-RU"/>
        </w:rPr>
      </w:pPr>
    </w:p>
    <w:p w14:paraId="7D952C6A" w14:textId="77777777" w:rsidR="00C466C8" w:rsidRPr="00E543E5" w:rsidRDefault="00C466C8" w:rsidP="00C466C8">
      <w:pPr>
        <w:shd w:val="clear" w:color="auto" w:fill="FFFFFF"/>
        <w:spacing w:after="0" w:line="240" w:lineRule="auto"/>
        <w:ind w:firstLine="709"/>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bCs/>
          <w:sz w:val="24"/>
          <w:szCs w:val="24"/>
          <w:lang w:eastAsia="ru-RU"/>
        </w:rPr>
        <w:t>Обоснование начальной (максимальной) цены контракта</w:t>
      </w:r>
      <w:r w:rsidRPr="00E543E5">
        <w:rPr>
          <w:rFonts w:ascii="Times New Roman" w:eastAsia="Times New Roman" w:hAnsi="Times New Roman" w:cs="Times New Roman"/>
          <w:sz w:val="24"/>
          <w:szCs w:val="24"/>
          <w:lang w:eastAsia="ru-RU"/>
        </w:rPr>
        <w:t> </w:t>
      </w:r>
    </w:p>
    <w:p w14:paraId="5ED5D737" w14:textId="2B9FC9FF" w:rsidR="00C466C8" w:rsidRDefault="00C466C8" w:rsidP="00C466C8">
      <w:pPr>
        <w:shd w:val="clear" w:color="auto" w:fill="FFFFFF"/>
        <w:spacing w:after="0" w:line="240" w:lineRule="auto"/>
        <w:ind w:firstLine="709"/>
        <w:rPr>
          <w:rFonts w:ascii="Times New Roman" w:eastAsia="Times New Roman" w:hAnsi="Times New Roman" w:cs="Times New Roman"/>
          <w:b/>
          <w:sz w:val="24"/>
          <w:szCs w:val="24"/>
          <w:u w:val="single"/>
          <w:lang w:eastAsia="ru-RU"/>
        </w:rPr>
      </w:pPr>
      <w:r w:rsidRPr="00E543E5">
        <w:rPr>
          <w:rFonts w:ascii="Times New Roman" w:eastAsia="Times New Roman" w:hAnsi="Times New Roman" w:cs="Times New Roman"/>
          <w:b/>
          <w:sz w:val="24"/>
          <w:szCs w:val="24"/>
          <w:lang w:eastAsia="ru-RU"/>
        </w:rPr>
        <w:t>Начальная (максимальная) цена контракта составляет</w:t>
      </w:r>
      <w:r w:rsidRPr="005C276D">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 xml:space="preserve">:  </w:t>
      </w:r>
      <w:r w:rsidR="006821DE">
        <w:rPr>
          <w:rFonts w:ascii="Times New Roman" w:eastAsia="Times New Roman" w:hAnsi="Times New Roman" w:cs="Times New Roman"/>
          <w:b/>
          <w:sz w:val="24"/>
          <w:szCs w:val="24"/>
          <w:u w:val="single"/>
          <w:lang w:eastAsia="ru-RU"/>
        </w:rPr>
        <w:t>178 500</w:t>
      </w:r>
      <w:r>
        <w:rPr>
          <w:rFonts w:ascii="Times New Roman" w:eastAsia="Times New Roman" w:hAnsi="Times New Roman" w:cs="Times New Roman"/>
          <w:b/>
          <w:sz w:val="24"/>
          <w:szCs w:val="24"/>
          <w:u w:val="single"/>
          <w:lang w:eastAsia="ru-RU"/>
        </w:rPr>
        <w:t xml:space="preserve">  руб.  ПМР.</w:t>
      </w:r>
    </w:p>
    <w:p w14:paraId="4CAE4ACC" w14:textId="77777777" w:rsidR="00C466C8" w:rsidRDefault="00C466C8" w:rsidP="00C466C8">
      <w:pPr>
        <w:shd w:val="clear" w:color="auto" w:fill="FFFFFF"/>
        <w:spacing w:after="0" w:line="240" w:lineRule="auto"/>
        <w:ind w:firstLine="709"/>
        <w:jc w:val="both"/>
        <w:rPr>
          <w:rFonts w:ascii="Times New Roman" w:eastAsia="Times New Roman" w:hAnsi="Times New Roman" w:cs="Times New Roman"/>
          <w:b/>
          <w:sz w:val="24"/>
          <w:szCs w:val="24"/>
          <w:u w:val="single"/>
          <w:lang w:eastAsia="ru-RU"/>
        </w:rPr>
      </w:pPr>
    </w:p>
    <w:p w14:paraId="55784A93" w14:textId="7CE01C04" w:rsidR="00C466C8" w:rsidRPr="005023C4" w:rsidRDefault="00C466C8" w:rsidP="00C466C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5023C4">
        <w:rPr>
          <w:rFonts w:ascii="Times New Roman" w:eastAsia="Times New Roman" w:hAnsi="Times New Roman" w:cs="Times New Roman"/>
          <w:bCs/>
          <w:sz w:val="24"/>
          <w:szCs w:val="24"/>
          <w:u w:val="single"/>
          <w:lang w:eastAsia="ru-RU"/>
        </w:rPr>
        <w:t xml:space="preserve">Лот № 1 = </w:t>
      </w:r>
      <w:r>
        <w:rPr>
          <w:rFonts w:ascii="Times New Roman" w:eastAsia="Times New Roman" w:hAnsi="Times New Roman" w:cs="Times New Roman"/>
          <w:bCs/>
          <w:sz w:val="24"/>
          <w:szCs w:val="24"/>
          <w:u w:val="single"/>
          <w:lang w:eastAsia="ru-RU"/>
        </w:rPr>
        <w:t xml:space="preserve"> </w:t>
      </w:r>
      <w:r w:rsidR="00B62A61">
        <w:rPr>
          <w:rFonts w:ascii="Times New Roman" w:eastAsia="Times New Roman" w:hAnsi="Times New Roman" w:cs="Times New Roman"/>
          <w:bCs/>
          <w:sz w:val="24"/>
          <w:szCs w:val="24"/>
          <w:u w:val="single"/>
          <w:lang w:eastAsia="ru-RU"/>
        </w:rPr>
        <w:t>135 000</w:t>
      </w:r>
      <w:r>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r>
        <w:rPr>
          <w:rFonts w:ascii="Times New Roman" w:eastAsia="Times New Roman" w:hAnsi="Times New Roman" w:cs="Times New Roman"/>
          <w:bCs/>
          <w:sz w:val="24"/>
          <w:szCs w:val="24"/>
          <w:lang w:eastAsia="ru-RU"/>
        </w:rPr>
        <w:t xml:space="preserve">                 </w:t>
      </w:r>
      <w:r w:rsidRPr="005023C4">
        <w:rPr>
          <w:rFonts w:ascii="Times New Roman" w:eastAsia="Times New Roman" w:hAnsi="Times New Roman" w:cs="Times New Roman"/>
          <w:bCs/>
          <w:sz w:val="24"/>
          <w:szCs w:val="24"/>
          <w:u w:val="single"/>
          <w:lang w:eastAsia="ru-RU"/>
        </w:rPr>
        <w:t xml:space="preserve">Лот № </w:t>
      </w:r>
      <w:r w:rsidR="00B62A61">
        <w:rPr>
          <w:rFonts w:ascii="Times New Roman" w:eastAsia="Times New Roman" w:hAnsi="Times New Roman" w:cs="Times New Roman"/>
          <w:bCs/>
          <w:sz w:val="24"/>
          <w:szCs w:val="24"/>
          <w:u w:val="single"/>
          <w:lang w:eastAsia="ru-RU"/>
        </w:rPr>
        <w:t>2</w:t>
      </w:r>
      <w:r w:rsidRPr="005023C4">
        <w:rPr>
          <w:rFonts w:ascii="Times New Roman" w:eastAsia="Times New Roman" w:hAnsi="Times New Roman" w:cs="Times New Roman"/>
          <w:bCs/>
          <w:sz w:val="24"/>
          <w:szCs w:val="24"/>
          <w:u w:val="single"/>
          <w:lang w:eastAsia="ru-RU"/>
        </w:rPr>
        <w:t xml:space="preserve"> = </w:t>
      </w:r>
      <w:r>
        <w:rPr>
          <w:rFonts w:ascii="Times New Roman" w:eastAsia="Times New Roman" w:hAnsi="Times New Roman" w:cs="Times New Roman"/>
          <w:bCs/>
          <w:sz w:val="24"/>
          <w:szCs w:val="24"/>
          <w:u w:val="single"/>
          <w:lang w:eastAsia="ru-RU"/>
        </w:rPr>
        <w:t xml:space="preserve"> </w:t>
      </w:r>
      <w:r w:rsidR="00B62A61">
        <w:rPr>
          <w:rFonts w:ascii="Times New Roman" w:eastAsia="Times New Roman" w:hAnsi="Times New Roman" w:cs="Times New Roman"/>
          <w:bCs/>
          <w:sz w:val="24"/>
          <w:szCs w:val="24"/>
          <w:u w:val="single"/>
          <w:lang w:eastAsia="ru-RU"/>
        </w:rPr>
        <w:t xml:space="preserve">43 500 </w:t>
      </w:r>
      <w:r w:rsidRPr="005023C4">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p>
    <w:p w14:paraId="7961B813" w14:textId="0F65D1D7" w:rsidR="002E0A16" w:rsidRDefault="00C466C8" w:rsidP="00C466C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6A6B29F1" w14:textId="40C18E9E" w:rsidR="009D6CC5" w:rsidRPr="00906EFA" w:rsidRDefault="009D6CC5" w:rsidP="006B7D74">
      <w:pPr>
        <w:shd w:val="clear" w:color="auto" w:fill="FFFFFF"/>
        <w:spacing w:after="0" w:line="240" w:lineRule="auto"/>
        <w:jc w:val="both"/>
        <w:rPr>
          <w:rFonts w:ascii="Times New Roman" w:eastAsia="Times New Roman" w:hAnsi="Times New Roman" w:cs="Times New Roman"/>
          <w:bCs/>
          <w:sz w:val="24"/>
          <w:szCs w:val="24"/>
          <w:lang w:eastAsia="ru-RU"/>
        </w:rPr>
      </w:pPr>
    </w:p>
    <w:p w14:paraId="1A0E59FF" w14:textId="77777777" w:rsidR="00C113A4" w:rsidRPr="00E543E5" w:rsidRDefault="00C113A4" w:rsidP="0064423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Начальная (максимальная) цена контракта сформирована посредством метода сопоставимых рыночных цен (анализ рынка)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Республики» (далее – Закон), и подпункта г) пункта 16, пунктов 26,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339F3C1E" w14:textId="77777777" w:rsidR="00C113A4" w:rsidRPr="00E543E5" w:rsidRDefault="005B7B95" w:rsidP="0064423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sz w:val="24"/>
          <w:szCs w:val="24"/>
          <w:lang w:eastAsia="ru-RU"/>
        </w:rPr>
        <w:t>Используемый метод определения начальной (максимальной) цены контракта с обоснованием:</w:t>
      </w:r>
      <w:r w:rsidRPr="00E543E5">
        <w:rPr>
          <w:rFonts w:ascii="Times New Roman" w:eastAsia="Times New Roman" w:hAnsi="Times New Roman" w:cs="Times New Roman"/>
          <w:sz w:val="24"/>
          <w:szCs w:val="24"/>
          <w:lang w:eastAsia="ru-RU"/>
        </w:rPr>
        <w:t xml:space="preserve"> Метод сопоставимых рыночных цен</w:t>
      </w:r>
      <w:r w:rsidR="00C113A4" w:rsidRPr="00E543E5">
        <w:rPr>
          <w:rFonts w:ascii="Times New Roman" w:eastAsia="Times New Roman" w:hAnsi="Times New Roman" w:cs="Times New Roman"/>
          <w:sz w:val="24"/>
          <w:szCs w:val="24"/>
          <w:lang w:eastAsia="ru-RU"/>
        </w:rPr>
        <w:t>.</w:t>
      </w:r>
    </w:p>
    <w:p w14:paraId="5A4AC34C" w14:textId="0D82D177" w:rsidR="000A0D7D" w:rsidRPr="00E543E5" w:rsidRDefault="000A0D7D" w:rsidP="0064423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sz w:val="24"/>
          <w:szCs w:val="24"/>
          <w:lang w:eastAsia="ru-RU"/>
        </w:rPr>
        <w:t>Обоснование закупок товаров</w:t>
      </w:r>
      <w:r w:rsidRPr="00E543E5">
        <w:rPr>
          <w:rFonts w:ascii="Times New Roman" w:eastAsia="Times New Roman" w:hAnsi="Times New Roman" w:cs="Times New Roman"/>
          <w:sz w:val="24"/>
          <w:szCs w:val="24"/>
          <w:lang w:eastAsia="ru-RU"/>
        </w:rPr>
        <w:t xml:space="preserve"> для нужд </w:t>
      </w:r>
      <w:r w:rsidR="00CD38FC" w:rsidRPr="00E543E5">
        <w:rPr>
          <w:rFonts w:ascii="Times New Roman" w:eastAsia="Times New Roman" w:hAnsi="Times New Roman" w:cs="Times New Roman"/>
          <w:sz w:val="24"/>
          <w:szCs w:val="24"/>
          <w:lang w:eastAsia="ru-RU"/>
        </w:rPr>
        <w:t>МУП  «ТТУ  им.  И.А.  Добросоцкого»</w:t>
      </w:r>
      <w:r w:rsidR="00C505DB">
        <w:rPr>
          <w:rFonts w:ascii="Times New Roman" w:eastAsia="Times New Roman" w:hAnsi="Times New Roman" w:cs="Times New Roman"/>
          <w:sz w:val="24"/>
          <w:szCs w:val="24"/>
          <w:lang w:eastAsia="ru-RU"/>
        </w:rPr>
        <w:t>,</w:t>
      </w:r>
      <w:r w:rsidR="00CD38FC" w:rsidRPr="00E543E5">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 xml:space="preserve">согласно Постановлению Правительства Приднестровской Молдавской Республики от </w:t>
      </w:r>
      <w:r w:rsidR="00E8183B" w:rsidRPr="00E543E5">
        <w:rPr>
          <w:rFonts w:ascii="Times New Roman" w:eastAsia="Times New Roman" w:hAnsi="Times New Roman" w:cs="Times New Roman"/>
          <w:sz w:val="24"/>
          <w:szCs w:val="24"/>
          <w:lang w:eastAsia="ru-RU"/>
        </w:rPr>
        <w:t>2</w:t>
      </w:r>
      <w:r w:rsidRPr="00E543E5">
        <w:rPr>
          <w:rFonts w:ascii="Times New Roman" w:eastAsia="Times New Roman" w:hAnsi="Times New Roman" w:cs="Times New Roman"/>
          <w:sz w:val="24"/>
          <w:szCs w:val="24"/>
          <w:lang w:eastAsia="ru-RU"/>
        </w:rPr>
        <w:t>6.01.2021 г. № 23 представлено в Приложении № 1 к настоящей Закупочной документации.</w:t>
      </w:r>
    </w:p>
    <w:p w14:paraId="61E7481C" w14:textId="0CC68496" w:rsidR="00C466C8" w:rsidRPr="00B96AAD" w:rsidRDefault="00C466C8" w:rsidP="00B96AAD">
      <w:pPr>
        <w:ind w:firstLine="360"/>
        <w:jc w:val="both"/>
        <w:rPr>
          <w:rFonts w:ascii="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В результате проведенного анализа рынка и сбора ценовой информации на</w:t>
      </w:r>
      <w:r>
        <w:rPr>
          <w:rFonts w:ascii="Times New Roman" w:eastAsia="Times New Roman" w:hAnsi="Times New Roman" w:cs="Times New Roman"/>
          <w:sz w:val="24"/>
          <w:szCs w:val="24"/>
          <w:lang w:eastAsia="ru-RU"/>
        </w:rPr>
        <w:t xml:space="preserve"> закупку</w:t>
      </w:r>
      <w:r w:rsidRPr="00E543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E1388">
        <w:rPr>
          <w:rFonts w:ascii="Times New Roman" w:eastAsia="Times New Roman" w:hAnsi="Times New Roman" w:cs="Times New Roman"/>
          <w:bCs/>
          <w:sz w:val="24"/>
          <w:szCs w:val="24"/>
          <w:lang w:eastAsia="ru-RU"/>
        </w:rPr>
        <w:t>м</w:t>
      </w:r>
      <w:r w:rsidR="00AE1388" w:rsidRPr="00416D01">
        <w:rPr>
          <w:rFonts w:ascii="Times New Roman" w:eastAsia="Times New Roman" w:hAnsi="Times New Roman" w:cs="Times New Roman"/>
          <w:bCs/>
          <w:sz w:val="24"/>
          <w:szCs w:val="24"/>
          <w:lang w:eastAsia="ru-RU"/>
        </w:rPr>
        <w:t>атериал</w:t>
      </w:r>
      <w:r w:rsidR="00AE1388">
        <w:rPr>
          <w:rFonts w:ascii="Times New Roman" w:eastAsia="Times New Roman" w:hAnsi="Times New Roman" w:cs="Times New Roman"/>
          <w:bCs/>
          <w:sz w:val="24"/>
          <w:szCs w:val="24"/>
          <w:lang w:eastAsia="ru-RU"/>
        </w:rPr>
        <w:t>ов</w:t>
      </w:r>
      <w:r w:rsidR="00AE1388" w:rsidRPr="00416D01">
        <w:rPr>
          <w:rFonts w:ascii="Times New Roman" w:eastAsia="Times New Roman" w:hAnsi="Times New Roman" w:cs="Times New Roman"/>
          <w:bCs/>
          <w:sz w:val="24"/>
          <w:szCs w:val="24"/>
          <w:lang w:eastAsia="ru-RU"/>
        </w:rPr>
        <w:t xml:space="preserve">  и  запасны</w:t>
      </w:r>
      <w:r w:rsidR="006754C0">
        <w:rPr>
          <w:rFonts w:ascii="Times New Roman" w:eastAsia="Times New Roman" w:hAnsi="Times New Roman" w:cs="Times New Roman"/>
          <w:bCs/>
          <w:sz w:val="24"/>
          <w:szCs w:val="24"/>
          <w:lang w:eastAsia="ru-RU"/>
        </w:rPr>
        <w:t>х</w:t>
      </w:r>
      <w:r w:rsidR="00AE1388" w:rsidRPr="00416D01">
        <w:rPr>
          <w:rFonts w:ascii="Times New Roman" w:eastAsia="Times New Roman" w:hAnsi="Times New Roman" w:cs="Times New Roman"/>
          <w:bCs/>
          <w:sz w:val="24"/>
          <w:szCs w:val="24"/>
          <w:lang w:eastAsia="ru-RU"/>
        </w:rPr>
        <w:t xml:space="preserve">  част</w:t>
      </w:r>
      <w:r w:rsidR="006754C0">
        <w:rPr>
          <w:rFonts w:ascii="Times New Roman" w:eastAsia="Times New Roman" w:hAnsi="Times New Roman" w:cs="Times New Roman"/>
          <w:bCs/>
          <w:sz w:val="24"/>
          <w:szCs w:val="24"/>
          <w:lang w:eastAsia="ru-RU"/>
        </w:rPr>
        <w:t>ей</w:t>
      </w:r>
      <w:r w:rsidR="00AE1388" w:rsidRPr="00416D01">
        <w:rPr>
          <w:rFonts w:ascii="Times New Roman" w:eastAsia="Times New Roman" w:hAnsi="Times New Roman" w:cs="Times New Roman"/>
          <w:bCs/>
          <w:sz w:val="24"/>
          <w:szCs w:val="24"/>
          <w:lang w:eastAsia="ru-RU"/>
        </w:rPr>
        <w:t xml:space="preserve">  для  содержания  троллейбусов (вставки  угольные,  щечки</w:t>
      </w:r>
      <w:r w:rsidR="00AE1388">
        <w:rPr>
          <w:rFonts w:ascii="Times New Roman" w:eastAsia="Times New Roman" w:hAnsi="Times New Roman" w:cs="Times New Roman"/>
          <w:bCs/>
          <w:sz w:val="24"/>
          <w:szCs w:val="24"/>
          <w:lang w:eastAsia="ru-RU"/>
        </w:rPr>
        <w:t>)</w:t>
      </w:r>
      <w:r w:rsidR="00B96AAD">
        <w:rPr>
          <w:rFonts w:ascii="Times New Roman" w:hAnsi="Times New Roman" w:cs="Times New Roman"/>
          <w:b/>
          <w:sz w:val="24"/>
          <w:szCs w:val="24"/>
          <w:lang w:eastAsia="ru-RU"/>
        </w:rPr>
        <w:t xml:space="preserve">  </w:t>
      </w:r>
      <w:r w:rsidRPr="004F1EB5">
        <w:rPr>
          <w:rFonts w:ascii="Times New Roman" w:eastAsia="Times New Roman" w:hAnsi="Times New Roman" w:cs="Times New Roman"/>
          <w:bCs/>
          <w:sz w:val="24"/>
          <w:szCs w:val="24"/>
          <w:lang w:eastAsia="ru-RU" w:bidi="ru-RU"/>
        </w:rPr>
        <w:t>было</w:t>
      </w:r>
      <w:r w:rsidRPr="004F1EB5">
        <w:rPr>
          <w:rFonts w:ascii="Times New Roman" w:eastAsia="Times New Roman" w:hAnsi="Times New Roman" w:cs="Times New Roman"/>
          <w:sz w:val="24"/>
          <w:szCs w:val="24"/>
          <w:lang w:eastAsia="ru-RU"/>
        </w:rPr>
        <w:t xml:space="preserve"> получено </w:t>
      </w:r>
      <w:r>
        <w:rPr>
          <w:rFonts w:ascii="Times New Roman" w:eastAsia="Times New Roman" w:hAnsi="Times New Roman" w:cs="Times New Roman"/>
          <w:b/>
          <w:sz w:val="24"/>
          <w:szCs w:val="24"/>
          <w:lang w:eastAsia="ru-RU"/>
        </w:rPr>
        <w:t>2</w:t>
      </w:r>
      <w:r w:rsidRPr="004F1E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два</w:t>
      </w:r>
      <w:r w:rsidRPr="004F1EB5">
        <w:rPr>
          <w:rFonts w:ascii="Times New Roman" w:eastAsia="Times New Roman" w:hAnsi="Times New Roman" w:cs="Times New Roman"/>
          <w:b/>
          <w:sz w:val="24"/>
          <w:szCs w:val="24"/>
          <w:lang w:eastAsia="ru-RU"/>
        </w:rPr>
        <w:t>)</w:t>
      </w:r>
      <w:r w:rsidRPr="004F1EB5">
        <w:rPr>
          <w:rFonts w:ascii="Times New Roman" w:eastAsia="Times New Roman" w:hAnsi="Times New Roman" w:cs="Times New Roman"/>
          <w:sz w:val="24"/>
          <w:szCs w:val="24"/>
          <w:lang w:eastAsia="ru-RU"/>
        </w:rPr>
        <w:t xml:space="preserve"> коммерческих предложени</w:t>
      </w:r>
      <w:r>
        <w:rPr>
          <w:rFonts w:ascii="Times New Roman" w:eastAsia="Times New Roman" w:hAnsi="Times New Roman" w:cs="Times New Roman"/>
          <w:sz w:val="24"/>
          <w:szCs w:val="24"/>
          <w:lang w:eastAsia="ru-RU"/>
        </w:rPr>
        <w:t>я</w:t>
      </w:r>
      <w:r w:rsidRPr="004F1EB5">
        <w:rPr>
          <w:rFonts w:ascii="Times New Roman" w:eastAsia="Times New Roman" w:hAnsi="Times New Roman" w:cs="Times New Roman"/>
          <w:sz w:val="24"/>
          <w:szCs w:val="24"/>
          <w:lang w:eastAsia="ru-RU"/>
        </w:rPr>
        <w:t>:</w:t>
      </w:r>
    </w:p>
    <w:tbl>
      <w:tblPr>
        <w:tblW w:w="10230" w:type="dxa"/>
        <w:tblInd w:w="-601" w:type="dxa"/>
        <w:tblLayout w:type="fixed"/>
        <w:tblLook w:val="04A0" w:firstRow="1" w:lastRow="0" w:firstColumn="1" w:lastColumn="0" w:noHBand="0" w:noVBand="1"/>
      </w:tblPr>
      <w:tblGrid>
        <w:gridCol w:w="591"/>
        <w:gridCol w:w="4678"/>
        <w:gridCol w:w="709"/>
        <w:gridCol w:w="850"/>
        <w:gridCol w:w="993"/>
        <w:gridCol w:w="992"/>
        <w:gridCol w:w="1417"/>
      </w:tblGrid>
      <w:tr w:rsidR="00C466C8" w:rsidRPr="00E543E5" w14:paraId="6F288BCF" w14:textId="77777777" w:rsidTr="00C466C8">
        <w:trPr>
          <w:cantSplit/>
          <w:trHeight w:val="1584"/>
        </w:trPr>
        <w:tc>
          <w:tcPr>
            <w:tcW w:w="591"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0C649AB"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п/п</w:t>
            </w:r>
          </w:p>
        </w:tc>
        <w:tc>
          <w:tcPr>
            <w:tcW w:w="4678" w:type="dxa"/>
            <w:tcBorders>
              <w:top w:val="single" w:sz="8" w:space="0" w:color="auto"/>
              <w:left w:val="nil"/>
              <w:bottom w:val="single" w:sz="8" w:space="0" w:color="auto"/>
              <w:right w:val="single" w:sz="4" w:space="0" w:color="auto"/>
            </w:tcBorders>
            <w:shd w:val="clear" w:color="000000" w:fill="D9D9D9"/>
            <w:vAlign w:val="center"/>
            <w:hideMark/>
          </w:tcPr>
          <w:p w14:paraId="5204E363"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Наименование и основные характеристики объекта закупки</w:t>
            </w:r>
          </w:p>
        </w:tc>
        <w:tc>
          <w:tcPr>
            <w:tcW w:w="709" w:type="dxa"/>
            <w:tcBorders>
              <w:top w:val="single" w:sz="8" w:space="0" w:color="auto"/>
              <w:left w:val="nil"/>
              <w:bottom w:val="single" w:sz="8" w:space="0" w:color="auto"/>
              <w:right w:val="single" w:sz="4" w:space="0" w:color="auto"/>
            </w:tcBorders>
            <w:shd w:val="clear" w:color="000000" w:fill="D9D9D9"/>
            <w:vAlign w:val="center"/>
          </w:tcPr>
          <w:p w14:paraId="209424A2"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xml:space="preserve">Ед. </w:t>
            </w:r>
          </w:p>
          <w:p w14:paraId="6E4E2DB8"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w:t>
            </w:r>
            <w:r w:rsidRPr="004B0C74">
              <w:rPr>
                <w:rFonts w:ascii="Times New Roman" w:eastAsia="Times New Roman" w:hAnsi="Times New Roman" w:cs="Times New Roman"/>
                <w:b/>
                <w:bCs/>
                <w:lang w:eastAsia="ru-RU"/>
              </w:rPr>
              <w:t>зм</w:t>
            </w:r>
            <w:r>
              <w:rPr>
                <w:rFonts w:ascii="Times New Roman" w:eastAsia="Times New Roman" w:hAnsi="Times New Roman" w:cs="Times New Roman"/>
                <w:b/>
                <w:bCs/>
                <w:lang w:eastAsia="ru-RU"/>
              </w:rPr>
              <w:t>.</w:t>
            </w:r>
          </w:p>
          <w:p w14:paraId="483CE800"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p>
        </w:tc>
        <w:tc>
          <w:tcPr>
            <w:tcW w:w="850" w:type="dxa"/>
            <w:tcBorders>
              <w:top w:val="single" w:sz="8" w:space="0" w:color="auto"/>
              <w:left w:val="nil"/>
              <w:bottom w:val="single" w:sz="8" w:space="0" w:color="auto"/>
              <w:right w:val="single" w:sz="4" w:space="0" w:color="auto"/>
            </w:tcBorders>
            <w:shd w:val="clear" w:color="000000" w:fill="D9D9D9"/>
            <w:vAlign w:val="center"/>
          </w:tcPr>
          <w:p w14:paraId="639D2117"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Кол-во</w:t>
            </w:r>
          </w:p>
        </w:tc>
        <w:tc>
          <w:tcPr>
            <w:tcW w:w="993" w:type="dxa"/>
            <w:tcBorders>
              <w:top w:val="single" w:sz="8" w:space="0" w:color="auto"/>
              <w:left w:val="nil"/>
              <w:bottom w:val="single" w:sz="8" w:space="0" w:color="auto"/>
              <w:right w:val="single" w:sz="4" w:space="0" w:color="auto"/>
            </w:tcBorders>
            <w:shd w:val="clear" w:color="000000" w:fill="D9D9D9"/>
            <w:textDirection w:val="btLr"/>
            <w:vAlign w:val="center"/>
          </w:tcPr>
          <w:p w14:paraId="1E0B4813"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xml:space="preserve">Коммер. </w:t>
            </w:r>
          </w:p>
          <w:p w14:paraId="31D8B6C7"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предл. № 1</w:t>
            </w:r>
          </w:p>
        </w:tc>
        <w:tc>
          <w:tcPr>
            <w:tcW w:w="992" w:type="dxa"/>
            <w:tcBorders>
              <w:top w:val="single" w:sz="8" w:space="0" w:color="auto"/>
              <w:left w:val="nil"/>
              <w:bottom w:val="single" w:sz="8" w:space="0" w:color="auto"/>
              <w:right w:val="single" w:sz="4" w:space="0" w:color="auto"/>
            </w:tcBorders>
            <w:shd w:val="clear" w:color="000000" w:fill="D9D9D9"/>
            <w:textDirection w:val="btLr"/>
            <w:vAlign w:val="center"/>
          </w:tcPr>
          <w:p w14:paraId="61E8BAC5"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Коммер.</w:t>
            </w:r>
          </w:p>
          <w:p w14:paraId="38520689"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xml:space="preserve"> предл. № 2</w:t>
            </w:r>
          </w:p>
        </w:tc>
        <w:tc>
          <w:tcPr>
            <w:tcW w:w="1417" w:type="dxa"/>
            <w:tcBorders>
              <w:top w:val="single" w:sz="8" w:space="0" w:color="auto"/>
              <w:left w:val="nil"/>
              <w:bottom w:val="single" w:sz="8" w:space="0" w:color="auto"/>
              <w:right w:val="single" w:sz="4" w:space="0" w:color="auto"/>
            </w:tcBorders>
            <w:shd w:val="clear" w:color="000000" w:fill="D9D9D9"/>
            <w:textDirection w:val="btLr"/>
            <w:vAlign w:val="center"/>
          </w:tcPr>
          <w:p w14:paraId="3DD18FFC"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Минимальная цена</w:t>
            </w:r>
          </w:p>
          <w:p w14:paraId="2B8D84B3" w14:textId="77777777" w:rsidR="00C466C8" w:rsidRPr="004B0C74" w:rsidRDefault="00C466C8" w:rsidP="00C466C8">
            <w:pPr>
              <w:spacing w:after="0" w:line="240" w:lineRule="auto"/>
              <w:jc w:val="center"/>
              <w:rPr>
                <w:rFonts w:ascii="Times New Roman" w:eastAsia="Times New Roman" w:hAnsi="Times New Roman" w:cs="Times New Roman"/>
                <w:b/>
                <w:bCs/>
                <w:lang w:eastAsia="ru-RU"/>
              </w:rPr>
            </w:pPr>
            <w:r w:rsidRPr="004B0C74">
              <w:rPr>
                <w:rFonts w:ascii="Times New Roman" w:eastAsia="Times New Roman" w:hAnsi="Times New Roman" w:cs="Times New Roman"/>
                <w:b/>
                <w:bCs/>
                <w:lang w:eastAsia="ru-RU"/>
              </w:rPr>
              <w:t xml:space="preserve"> единицы товара</w:t>
            </w:r>
          </w:p>
        </w:tc>
      </w:tr>
      <w:tr w:rsidR="001379C1" w:rsidRPr="00E543E5" w14:paraId="275F51D5" w14:textId="77777777" w:rsidTr="00C466C8">
        <w:trPr>
          <w:trHeight w:val="317"/>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01887AAA" w14:textId="6A0D9604" w:rsidR="001379C1" w:rsidRPr="004B0C74" w:rsidRDefault="001379C1" w:rsidP="001379C1">
            <w:pPr>
              <w:spacing w:after="0" w:line="240" w:lineRule="auto"/>
              <w:jc w:val="center"/>
              <w:rPr>
                <w:rFonts w:ascii="Times New Roman" w:hAnsi="Times New Roman" w:cs="Times New Roman"/>
              </w:rPr>
            </w:pPr>
            <w:r w:rsidRPr="00AF1B8D">
              <w:rPr>
                <w:rFonts w:ascii="Times New Roman" w:eastAsia="Times New Roman" w:hAnsi="Times New Roman" w:cs="Times New Roman"/>
                <w:lang w:eastAsia="ru-RU"/>
              </w:rPr>
              <w:t>1</w:t>
            </w:r>
          </w:p>
        </w:tc>
        <w:tc>
          <w:tcPr>
            <w:tcW w:w="4678" w:type="dxa"/>
            <w:tcBorders>
              <w:top w:val="nil"/>
              <w:left w:val="nil"/>
              <w:bottom w:val="single" w:sz="4" w:space="0" w:color="auto"/>
              <w:right w:val="single" w:sz="4" w:space="0" w:color="auto"/>
            </w:tcBorders>
            <w:shd w:val="clear" w:color="000000" w:fill="FFFFFF"/>
            <w:noWrap/>
            <w:vAlign w:val="center"/>
          </w:tcPr>
          <w:p w14:paraId="6BD685FA" w14:textId="26B4820E" w:rsidR="001379C1" w:rsidRPr="004B0C74" w:rsidRDefault="001379C1" w:rsidP="001379C1">
            <w:pPr>
              <w:spacing w:after="0" w:line="240" w:lineRule="auto"/>
              <w:rPr>
                <w:rFonts w:ascii="Times New Roman" w:hAnsi="Times New Roman" w:cs="Times New Roman"/>
              </w:rPr>
            </w:pPr>
            <w:r w:rsidRPr="0048284D">
              <w:rPr>
                <w:rFonts w:ascii="Times New Roman" w:hAnsi="Times New Roman" w:cs="Times New Roman"/>
              </w:rPr>
              <w:t xml:space="preserve">Вставка  угольная  троллейбусная  ВТЛ   ИЛЕА 757353.018 ТУ 303 </w:t>
            </w:r>
            <w:r>
              <w:rPr>
                <w:rFonts w:ascii="Times New Roman" w:hAnsi="Times New Roman" w:cs="Times New Roman"/>
              </w:rPr>
              <w:t>(или  аналог)</w:t>
            </w:r>
          </w:p>
        </w:tc>
        <w:tc>
          <w:tcPr>
            <w:tcW w:w="709" w:type="dxa"/>
            <w:tcBorders>
              <w:top w:val="nil"/>
              <w:left w:val="nil"/>
              <w:bottom w:val="single" w:sz="4" w:space="0" w:color="auto"/>
              <w:right w:val="single" w:sz="4" w:space="0" w:color="auto"/>
            </w:tcBorders>
            <w:shd w:val="clear" w:color="auto" w:fill="auto"/>
            <w:vAlign w:val="center"/>
          </w:tcPr>
          <w:p w14:paraId="1FDEA6D5" w14:textId="4A64329E" w:rsidR="001379C1" w:rsidRPr="00E06816" w:rsidRDefault="001379C1" w:rsidP="001379C1">
            <w:pPr>
              <w:spacing w:after="0" w:line="240" w:lineRule="auto"/>
              <w:jc w:val="center"/>
              <w:rPr>
                <w:rFonts w:ascii="Times New Roman" w:hAnsi="Times New Roman" w:cs="Times New Roman"/>
              </w:rPr>
            </w:pPr>
            <w:r>
              <w:rPr>
                <w:rFonts w:ascii="Times New Roman" w:eastAsia="Times New Roman" w:hAnsi="Times New Roman" w:cs="Times New Roman"/>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3BB304AF" w14:textId="148CB0BB" w:rsidR="001379C1" w:rsidRPr="00E06816" w:rsidRDefault="001379C1" w:rsidP="001379C1">
            <w:pPr>
              <w:spacing w:after="0" w:line="240" w:lineRule="auto"/>
              <w:jc w:val="center"/>
              <w:rPr>
                <w:rFonts w:ascii="Times New Roman" w:hAnsi="Times New Roman" w:cs="Times New Roman"/>
              </w:rPr>
            </w:pPr>
            <w:r>
              <w:rPr>
                <w:rFonts w:ascii="Times New Roman" w:eastAsia="Times New Roman" w:hAnsi="Times New Roman" w:cs="Times New Roman"/>
                <w:lang w:eastAsia="ru-RU"/>
              </w:rPr>
              <w:t>15 000</w:t>
            </w:r>
          </w:p>
        </w:tc>
        <w:tc>
          <w:tcPr>
            <w:tcW w:w="993" w:type="dxa"/>
            <w:tcBorders>
              <w:top w:val="nil"/>
              <w:left w:val="nil"/>
              <w:bottom w:val="single" w:sz="4" w:space="0" w:color="auto"/>
              <w:right w:val="single" w:sz="4" w:space="0" w:color="auto"/>
            </w:tcBorders>
            <w:shd w:val="clear" w:color="auto" w:fill="auto"/>
            <w:vAlign w:val="center"/>
          </w:tcPr>
          <w:p w14:paraId="5DC7761A" w14:textId="17EA1919" w:rsidR="001379C1" w:rsidRPr="00E06816" w:rsidRDefault="00826FA6" w:rsidP="001379C1">
            <w:pPr>
              <w:spacing w:after="0" w:line="240" w:lineRule="auto"/>
              <w:jc w:val="center"/>
              <w:rPr>
                <w:rFonts w:ascii="Times New Roman" w:hAnsi="Times New Roman" w:cs="Times New Roman"/>
              </w:rPr>
            </w:pPr>
            <w:r>
              <w:rPr>
                <w:rFonts w:ascii="Times New Roman" w:hAnsi="Times New Roman" w:cs="Times New Roman"/>
              </w:rPr>
              <w:t>9</w:t>
            </w:r>
            <w:r w:rsidR="00391C88">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vAlign w:val="center"/>
          </w:tcPr>
          <w:p w14:paraId="480ABD0E" w14:textId="584A5B4C" w:rsidR="001379C1" w:rsidRPr="00E06816" w:rsidRDefault="001C375B" w:rsidP="001379C1">
            <w:pPr>
              <w:spacing w:after="0" w:line="240" w:lineRule="auto"/>
              <w:jc w:val="center"/>
              <w:rPr>
                <w:rFonts w:ascii="Times New Roman" w:hAnsi="Times New Roman" w:cs="Times New Roman"/>
              </w:rPr>
            </w:pPr>
            <w:r>
              <w:rPr>
                <w:rFonts w:ascii="Times New Roman" w:hAnsi="Times New Roman" w:cs="Times New Roman"/>
              </w:rPr>
              <w:t>9,50</w:t>
            </w:r>
          </w:p>
        </w:tc>
        <w:tc>
          <w:tcPr>
            <w:tcW w:w="1417" w:type="dxa"/>
            <w:tcBorders>
              <w:top w:val="nil"/>
              <w:left w:val="nil"/>
              <w:bottom w:val="single" w:sz="4" w:space="0" w:color="auto"/>
              <w:right w:val="single" w:sz="4" w:space="0" w:color="auto"/>
            </w:tcBorders>
            <w:shd w:val="clear" w:color="auto" w:fill="auto"/>
            <w:vAlign w:val="center"/>
          </w:tcPr>
          <w:p w14:paraId="5F03945B" w14:textId="1C920A50" w:rsidR="001379C1" w:rsidRPr="00E06816" w:rsidRDefault="00391C88" w:rsidP="001379C1">
            <w:pPr>
              <w:spacing w:after="0" w:line="240" w:lineRule="auto"/>
              <w:jc w:val="center"/>
              <w:rPr>
                <w:rFonts w:ascii="Times New Roman" w:hAnsi="Times New Roman" w:cs="Times New Roman"/>
              </w:rPr>
            </w:pPr>
            <w:r>
              <w:rPr>
                <w:rFonts w:ascii="Times New Roman" w:hAnsi="Times New Roman" w:cs="Times New Roman"/>
              </w:rPr>
              <w:t>9,00</w:t>
            </w:r>
          </w:p>
        </w:tc>
      </w:tr>
      <w:tr w:rsidR="001379C1" w:rsidRPr="00E543E5" w14:paraId="7BAD8361" w14:textId="77777777" w:rsidTr="00C466C8">
        <w:trPr>
          <w:trHeight w:val="345"/>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D32C01" w14:textId="547941AE" w:rsidR="001379C1" w:rsidRDefault="001379C1" w:rsidP="001379C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678" w:type="dxa"/>
            <w:tcBorders>
              <w:top w:val="single" w:sz="4" w:space="0" w:color="auto"/>
              <w:left w:val="nil"/>
              <w:bottom w:val="single" w:sz="4" w:space="0" w:color="auto"/>
              <w:right w:val="single" w:sz="4" w:space="0" w:color="auto"/>
            </w:tcBorders>
            <w:shd w:val="clear" w:color="000000" w:fill="FFFFFF"/>
            <w:noWrap/>
            <w:vAlign w:val="center"/>
          </w:tcPr>
          <w:p w14:paraId="564BCAC0" w14:textId="17835B89" w:rsidR="001379C1" w:rsidRPr="004B0C74" w:rsidRDefault="001379C1" w:rsidP="001379C1">
            <w:pPr>
              <w:spacing w:after="0" w:line="240" w:lineRule="auto"/>
              <w:rPr>
                <w:rFonts w:ascii="Times New Roman" w:hAnsi="Times New Roman" w:cs="Times New Roman"/>
              </w:rPr>
            </w:pPr>
            <w:r>
              <w:rPr>
                <w:rFonts w:ascii="Times New Roman" w:hAnsi="Times New Roman" w:cs="Times New Roman"/>
              </w:rPr>
              <w:t>В</w:t>
            </w:r>
            <w:r w:rsidRPr="005D3CFA">
              <w:rPr>
                <w:rFonts w:ascii="Times New Roman" w:hAnsi="Times New Roman" w:cs="Times New Roman"/>
              </w:rPr>
              <w:t>кладыш –планка  головки  токоприемника  № 682Г-21106928ТД.263  (щечка)  (бронза, латунь)</w:t>
            </w:r>
            <w:r>
              <w:rPr>
                <w:rFonts w:ascii="Times New Roman" w:hAnsi="Times New Roman" w:cs="Times New Roman"/>
              </w:rPr>
              <w:t xml:space="preserve">  (или  аналог)</w:t>
            </w:r>
          </w:p>
        </w:tc>
        <w:tc>
          <w:tcPr>
            <w:tcW w:w="709" w:type="dxa"/>
            <w:tcBorders>
              <w:top w:val="single" w:sz="4" w:space="0" w:color="auto"/>
              <w:left w:val="nil"/>
              <w:bottom w:val="single" w:sz="4" w:space="0" w:color="auto"/>
              <w:right w:val="single" w:sz="4" w:space="0" w:color="auto"/>
            </w:tcBorders>
            <w:shd w:val="clear" w:color="auto" w:fill="auto"/>
            <w:vAlign w:val="center"/>
          </w:tcPr>
          <w:p w14:paraId="34ADFDEB" w14:textId="3A0866E3" w:rsidR="001379C1" w:rsidRPr="00E06816" w:rsidRDefault="001379C1" w:rsidP="001379C1">
            <w:pPr>
              <w:spacing w:after="0" w:line="240" w:lineRule="auto"/>
              <w:jc w:val="center"/>
              <w:rPr>
                <w:rFonts w:ascii="Times New Roman" w:hAnsi="Times New Roman" w:cs="Times New Roman"/>
              </w:rPr>
            </w:pPr>
            <w:r>
              <w:rPr>
                <w:rFonts w:ascii="Times New Roman" w:eastAsia="Times New Roman" w:hAnsi="Times New Roman" w:cs="Times New Roman"/>
                <w:lang w:eastAsia="ru-RU"/>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14:paraId="11F2F5DE" w14:textId="4D86432E" w:rsidR="001379C1" w:rsidRPr="00E06816" w:rsidRDefault="001379C1" w:rsidP="001379C1">
            <w:pPr>
              <w:spacing w:after="0" w:line="240" w:lineRule="auto"/>
              <w:jc w:val="center"/>
              <w:rPr>
                <w:rFonts w:ascii="Times New Roman" w:hAnsi="Times New Roman" w:cs="Times New Roman"/>
              </w:rPr>
            </w:pPr>
            <w:r>
              <w:rPr>
                <w:rFonts w:ascii="Times New Roman" w:hAnsi="Times New Roman" w:cs="Times New Roman"/>
                <w:lang w:eastAsia="ru-RU"/>
              </w:rPr>
              <w:t>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0CF02CB" w14:textId="295C64FE" w:rsidR="001379C1" w:rsidRPr="00E06816" w:rsidRDefault="00826FA6" w:rsidP="001379C1">
            <w:pPr>
              <w:spacing w:after="0" w:line="240" w:lineRule="auto"/>
              <w:jc w:val="center"/>
              <w:rPr>
                <w:rFonts w:ascii="Times New Roman" w:hAnsi="Times New Roman" w:cs="Times New Roman"/>
              </w:rPr>
            </w:pPr>
            <w:r>
              <w:rPr>
                <w:rFonts w:ascii="Times New Roman" w:hAnsi="Times New Roman" w:cs="Times New Roman"/>
              </w:rPr>
              <w:t>150</w:t>
            </w:r>
          </w:p>
        </w:tc>
        <w:tc>
          <w:tcPr>
            <w:tcW w:w="992" w:type="dxa"/>
            <w:tcBorders>
              <w:top w:val="single" w:sz="4" w:space="0" w:color="auto"/>
              <w:left w:val="nil"/>
              <w:bottom w:val="single" w:sz="4" w:space="0" w:color="auto"/>
              <w:right w:val="single" w:sz="4" w:space="0" w:color="auto"/>
            </w:tcBorders>
            <w:shd w:val="clear" w:color="auto" w:fill="auto"/>
            <w:vAlign w:val="center"/>
          </w:tcPr>
          <w:p w14:paraId="10AAE19E" w14:textId="379D622E" w:rsidR="001379C1" w:rsidRPr="00E06816" w:rsidRDefault="001C375B" w:rsidP="001379C1">
            <w:pPr>
              <w:spacing w:after="0" w:line="240" w:lineRule="auto"/>
              <w:jc w:val="center"/>
              <w:rPr>
                <w:rFonts w:ascii="Times New Roman" w:hAnsi="Times New Roman" w:cs="Times New Roman"/>
              </w:rPr>
            </w:pPr>
            <w:r>
              <w:rPr>
                <w:rFonts w:ascii="Times New Roman" w:hAnsi="Times New Roman" w:cs="Times New Roman"/>
              </w:rPr>
              <w:t>1</w:t>
            </w:r>
            <w:r w:rsidR="001379C1" w:rsidRPr="00E06816">
              <w:rPr>
                <w:rFonts w:ascii="Times New Roman" w:hAnsi="Times New Roman" w:cs="Times New Roman"/>
              </w:rPr>
              <w:t>45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9E22E6" w14:textId="4E5BF959" w:rsidR="001379C1" w:rsidRPr="00E06816" w:rsidRDefault="00391C88" w:rsidP="001379C1">
            <w:pPr>
              <w:spacing w:after="0" w:line="240" w:lineRule="auto"/>
              <w:jc w:val="center"/>
              <w:rPr>
                <w:rFonts w:ascii="Times New Roman" w:hAnsi="Times New Roman" w:cs="Times New Roman"/>
              </w:rPr>
            </w:pPr>
            <w:r>
              <w:rPr>
                <w:rFonts w:ascii="Times New Roman" w:hAnsi="Times New Roman" w:cs="Times New Roman"/>
              </w:rPr>
              <w:t>145</w:t>
            </w:r>
          </w:p>
        </w:tc>
      </w:tr>
    </w:tbl>
    <w:p w14:paraId="65D3BB06" w14:textId="77777777" w:rsidR="005B7739" w:rsidRDefault="005B7739" w:rsidP="00C466C8">
      <w:pPr>
        <w:shd w:val="clear" w:color="auto" w:fill="FFFFFF"/>
        <w:spacing w:after="75" w:line="360" w:lineRule="atLeast"/>
        <w:rPr>
          <w:rFonts w:ascii="Times New Roman" w:eastAsia="Times New Roman" w:hAnsi="Times New Roman" w:cs="Times New Roman"/>
          <w:b/>
          <w:sz w:val="24"/>
          <w:szCs w:val="24"/>
          <w:lang w:eastAsia="ru-RU"/>
        </w:rPr>
      </w:pPr>
    </w:p>
    <w:p w14:paraId="7B880601" w14:textId="77777777" w:rsidR="00C466C8" w:rsidRPr="000112BF" w:rsidRDefault="00C466C8" w:rsidP="00C466C8">
      <w:pPr>
        <w:shd w:val="clear" w:color="auto" w:fill="FFFFFF"/>
        <w:spacing w:after="75" w:line="360" w:lineRule="atLeast"/>
        <w:rPr>
          <w:rFonts w:ascii="Times New Roman" w:eastAsia="Times New Roman" w:hAnsi="Times New Roman" w:cs="Times New Roman"/>
          <w:b/>
          <w:sz w:val="24"/>
          <w:szCs w:val="24"/>
          <w:lang w:eastAsia="ru-RU"/>
        </w:rPr>
      </w:pPr>
    </w:p>
    <w:p w14:paraId="2C5B3FF6" w14:textId="77777777" w:rsidR="00C466C8" w:rsidRPr="00E543E5" w:rsidRDefault="00C466C8" w:rsidP="00C466C8">
      <w:pPr>
        <w:pStyle w:val="a4"/>
        <w:shd w:val="clear" w:color="auto" w:fill="FFFFFF"/>
        <w:spacing w:after="75" w:line="360" w:lineRule="atLeast"/>
        <w:ind w:left="1068"/>
        <w:jc w:val="center"/>
        <w:rPr>
          <w:rFonts w:ascii="Times New Roman" w:eastAsia="Times New Roman" w:hAnsi="Times New Roman" w:cs="Times New Roman"/>
          <w:b/>
          <w:sz w:val="24"/>
          <w:szCs w:val="24"/>
          <w:lang w:eastAsia="ru-RU"/>
        </w:rPr>
      </w:pPr>
      <w:r w:rsidRPr="003A126E">
        <w:rPr>
          <w:rFonts w:ascii="Times New Roman" w:eastAsia="Times New Roman" w:hAnsi="Times New Roman" w:cs="Times New Roman"/>
          <w:b/>
          <w:sz w:val="24"/>
          <w:szCs w:val="24"/>
          <w:lang w:eastAsia="ru-RU"/>
        </w:rPr>
        <w:t>Расчет коэффициента вариации:</w:t>
      </w:r>
    </w:p>
    <w:tbl>
      <w:tblPr>
        <w:tblW w:w="10357" w:type="dxa"/>
        <w:tblInd w:w="-577" w:type="dxa"/>
        <w:tblLook w:val="04A0" w:firstRow="1" w:lastRow="0" w:firstColumn="1" w:lastColumn="0" w:noHBand="0" w:noVBand="1"/>
      </w:tblPr>
      <w:tblGrid>
        <w:gridCol w:w="567"/>
        <w:gridCol w:w="4395"/>
        <w:gridCol w:w="1885"/>
        <w:gridCol w:w="1668"/>
        <w:gridCol w:w="1842"/>
      </w:tblGrid>
      <w:tr w:rsidR="00C466C8" w:rsidRPr="00E543E5" w14:paraId="797EC6EE" w14:textId="77777777" w:rsidTr="00C466C8">
        <w:trPr>
          <w:trHeight w:val="916"/>
        </w:trPr>
        <w:tc>
          <w:tcPr>
            <w:tcW w:w="567"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3B193EA"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 п/п</w:t>
            </w:r>
          </w:p>
        </w:tc>
        <w:tc>
          <w:tcPr>
            <w:tcW w:w="4395" w:type="dxa"/>
            <w:tcBorders>
              <w:top w:val="single" w:sz="8" w:space="0" w:color="auto"/>
              <w:left w:val="nil"/>
              <w:bottom w:val="single" w:sz="8" w:space="0" w:color="auto"/>
              <w:right w:val="single" w:sz="4" w:space="0" w:color="auto"/>
            </w:tcBorders>
            <w:shd w:val="clear" w:color="000000" w:fill="D9D9D9"/>
            <w:vAlign w:val="center"/>
            <w:hideMark/>
          </w:tcPr>
          <w:p w14:paraId="0E843FCB"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Наименование и основные характеристики объекта закупки</w:t>
            </w:r>
          </w:p>
        </w:tc>
        <w:tc>
          <w:tcPr>
            <w:tcW w:w="1885" w:type="dxa"/>
            <w:tcBorders>
              <w:top w:val="single" w:sz="8" w:space="0" w:color="auto"/>
              <w:left w:val="nil"/>
              <w:bottom w:val="single" w:sz="8" w:space="0" w:color="auto"/>
              <w:right w:val="single" w:sz="4" w:space="0" w:color="auto"/>
            </w:tcBorders>
            <w:shd w:val="clear" w:color="000000" w:fill="D9D9D9"/>
            <w:vAlign w:val="center"/>
            <w:hideMark/>
          </w:tcPr>
          <w:p w14:paraId="029002AD"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Средняя арифметическая величина цены единицы товара</w:t>
            </w:r>
          </w:p>
        </w:tc>
        <w:tc>
          <w:tcPr>
            <w:tcW w:w="1668" w:type="dxa"/>
            <w:tcBorders>
              <w:top w:val="single" w:sz="8" w:space="0" w:color="auto"/>
              <w:left w:val="nil"/>
              <w:bottom w:val="single" w:sz="8" w:space="0" w:color="auto"/>
              <w:right w:val="single" w:sz="4" w:space="0" w:color="auto"/>
            </w:tcBorders>
            <w:shd w:val="clear" w:color="000000" w:fill="D9D9D9"/>
            <w:vAlign w:val="center"/>
            <w:hideMark/>
          </w:tcPr>
          <w:p w14:paraId="69C3559A"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Среднее квадратичное отклонение</w:t>
            </w:r>
          </w:p>
        </w:tc>
        <w:tc>
          <w:tcPr>
            <w:tcW w:w="1842" w:type="dxa"/>
            <w:tcBorders>
              <w:top w:val="single" w:sz="8" w:space="0" w:color="auto"/>
              <w:left w:val="nil"/>
              <w:bottom w:val="single" w:sz="8" w:space="0" w:color="auto"/>
              <w:right w:val="single" w:sz="8" w:space="0" w:color="auto"/>
            </w:tcBorders>
            <w:shd w:val="clear" w:color="000000" w:fill="D9D9D9"/>
            <w:vAlign w:val="center"/>
            <w:hideMark/>
          </w:tcPr>
          <w:p w14:paraId="05B7DBFA" w14:textId="77777777" w:rsidR="00C466C8" w:rsidRPr="00026270" w:rsidRDefault="00C466C8" w:rsidP="00C466C8">
            <w:pPr>
              <w:spacing w:after="0" w:line="240" w:lineRule="auto"/>
              <w:jc w:val="center"/>
              <w:rPr>
                <w:rFonts w:ascii="Times New Roman" w:eastAsia="Times New Roman" w:hAnsi="Times New Roman" w:cs="Times New Roman"/>
                <w:b/>
                <w:bCs/>
                <w:lang w:eastAsia="ru-RU"/>
              </w:rPr>
            </w:pPr>
            <w:r w:rsidRPr="00026270">
              <w:rPr>
                <w:rFonts w:ascii="Times New Roman" w:eastAsia="Times New Roman" w:hAnsi="Times New Roman" w:cs="Times New Roman"/>
                <w:b/>
                <w:bCs/>
                <w:lang w:eastAsia="ru-RU"/>
              </w:rPr>
              <w:t>Коэффициент вариации</w:t>
            </w:r>
          </w:p>
        </w:tc>
      </w:tr>
      <w:tr w:rsidR="00E51351" w:rsidRPr="00E543E5" w14:paraId="318A50B6" w14:textId="77777777" w:rsidTr="00C466C8">
        <w:trPr>
          <w:trHeight w:val="352"/>
        </w:trPr>
        <w:tc>
          <w:tcPr>
            <w:tcW w:w="567" w:type="dxa"/>
            <w:tcBorders>
              <w:top w:val="nil"/>
              <w:left w:val="single" w:sz="4" w:space="0" w:color="auto"/>
              <w:bottom w:val="single" w:sz="4" w:space="0" w:color="auto"/>
              <w:right w:val="single" w:sz="4" w:space="0" w:color="auto"/>
            </w:tcBorders>
            <w:shd w:val="clear" w:color="000000" w:fill="FFFFFF"/>
            <w:noWrap/>
            <w:vAlign w:val="center"/>
          </w:tcPr>
          <w:p w14:paraId="0FA292BF" w14:textId="77777777" w:rsidR="00E51351" w:rsidRPr="00026270" w:rsidRDefault="00E51351" w:rsidP="00E51351">
            <w:pPr>
              <w:pStyle w:val="af0"/>
              <w:jc w:val="center"/>
              <w:rPr>
                <w:rFonts w:ascii="Times New Roman" w:hAnsi="Times New Roman" w:cs="Times New Roman"/>
              </w:rPr>
            </w:pPr>
            <w:r w:rsidRPr="007E3B99">
              <w:rPr>
                <w:rFonts w:ascii="Times New Roman" w:eastAsia="Times New Roman" w:hAnsi="Times New Roman" w:cs="Times New Roman"/>
                <w:lang w:eastAsia="ru-RU"/>
              </w:rPr>
              <w:t>1</w:t>
            </w:r>
          </w:p>
        </w:tc>
        <w:tc>
          <w:tcPr>
            <w:tcW w:w="4395" w:type="dxa"/>
            <w:tcBorders>
              <w:top w:val="nil"/>
              <w:left w:val="nil"/>
              <w:bottom w:val="single" w:sz="4" w:space="0" w:color="auto"/>
              <w:right w:val="single" w:sz="4" w:space="0" w:color="auto"/>
            </w:tcBorders>
            <w:shd w:val="clear" w:color="000000" w:fill="FFFFFF"/>
            <w:noWrap/>
            <w:vAlign w:val="center"/>
          </w:tcPr>
          <w:p w14:paraId="6AE46DA5" w14:textId="6F9CCB3D" w:rsidR="00E51351" w:rsidRPr="00026270" w:rsidRDefault="00E51351" w:rsidP="00E51351">
            <w:pPr>
              <w:pStyle w:val="af0"/>
              <w:rPr>
                <w:rFonts w:ascii="Times New Roman" w:hAnsi="Times New Roman" w:cs="Times New Roman"/>
              </w:rPr>
            </w:pPr>
            <w:r w:rsidRPr="0048284D">
              <w:rPr>
                <w:rFonts w:ascii="Times New Roman" w:hAnsi="Times New Roman" w:cs="Times New Roman"/>
              </w:rPr>
              <w:t xml:space="preserve">Вставка  угольная  троллейбусная  ВТЛ   ИЛЕА 757353.018 ТУ 303 </w:t>
            </w:r>
            <w:r>
              <w:rPr>
                <w:rFonts w:ascii="Times New Roman" w:hAnsi="Times New Roman" w:cs="Times New Roman"/>
              </w:rPr>
              <w:t>(или  аналог)</w:t>
            </w:r>
          </w:p>
        </w:tc>
        <w:tc>
          <w:tcPr>
            <w:tcW w:w="1885" w:type="dxa"/>
            <w:tcBorders>
              <w:top w:val="nil"/>
              <w:left w:val="nil"/>
              <w:bottom w:val="single" w:sz="4" w:space="0" w:color="auto"/>
              <w:right w:val="single" w:sz="4" w:space="0" w:color="auto"/>
            </w:tcBorders>
            <w:shd w:val="clear" w:color="auto" w:fill="auto"/>
            <w:noWrap/>
            <w:vAlign w:val="center"/>
          </w:tcPr>
          <w:p w14:paraId="584F3EFD" w14:textId="0DE3FEE6" w:rsidR="00E51351" w:rsidRPr="00E013B3" w:rsidRDefault="00D836E3" w:rsidP="00E51351">
            <w:pPr>
              <w:pStyle w:val="af0"/>
              <w:jc w:val="center"/>
              <w:rPr>
                <w:rFonts w:ascii="Times New Roman" w:hAnsi="Times New Roman" w:cs="Times New Roman"/>
              </w:rPr>
            </w:pPr>
            <w:r>
              <w:rPr>
                <w:rFonts w:ascii="Times New Roman" w:hAnsi="Times New Roman" w:cs="Times New Roman"/>
              </w:rPr>
              <w:t>9,25</w:t>
            </w:r>
          </w:p>
        </w:tc>
        <w:tc>
          <w:tcPr>
            <w:tcW w:w="1668" w:type="dxa"/>
            <w:tcBorders>
              <w:top w:val="nil"/>
              <w:left w:val="nil"/>
              <w:bottom w:val="single" w:sz="4" w:space="0" w:color="auto"/>
              <w:right w:val="single" w:sz="4" w:space="0" w:color="auto"/>
            </w:tcBorders>
            <w:shd w:val="clear" w:color="auto" w:fill="auto"/>
            <w:noWrap/>
            <w:vAlign w:val="center"/>
          </w:tcPr>
          <w:p w14:paraId="7330470D" w14:textId="5540C063" w:rsidR="00E51351" w:rsidRPr="00E013B3" w:rsidRDefault="00D836E3" w:rsidP="00E51351">
            <w:pPr>
              <w:pStyle w:val="af0"/>
              <w:jc w:val="center"/>
              <w:rPr>
                <w:rFonts w:ascii="Times New Roman" w:hAnsi="Times New Roman" w:cs="Times New Roman"/>
              </w:rPr>
            </w:pPr>
            <w:r>
              <w:rPr>
                <w:rFonts w:ascii="Times New Roman" w:hAnsi="Times New Roman" w:cs="Times New Roman"/>
              </w:rPr>
              <w:t>0,35</w:t>
            </w:r>
          </w:p>
        </w:tc>
        <w:tc>
          <w:tcPr>
            <w:tcW w:w="1842" w:type="dxa"/>
            <w:tcBorders>
              <w:top w:val="nil"/>
              <w:left w:val="nil"/>
              <w:bottom w:val="single" w:sz="4" w:space="0" w:color="auto"/>
              <w:right w:val="single" w:sz="4" w:space="0" w:color="auto"/>
            </w:tcBorders>
            <w:shd w:val="clear" w:color="auto" w:fill="auto"/>
            <w:noWrap/>
            <w:vAlign w:val="center"/>
          </w:tcPr>
          <w:p w14:paraId="1E22A114" w14:textId="0172C733" w:rsidR="00E51351" w:rsidRPr="00E013B3" w:rsidRDefault="00D836E3" w:rsidP="00E51351">
            <w:pPr>
              <w:pStyle w:val="af0"/>
              <w:jc w:val="center"/>
              <w:rPr>
                <w:rFonts w:ascii="Times New Roman" w:hAnsi="Times New Roman" w:cs="Times New Roman"/>
              </w:rPr>
            </w:pPr>
            <w:r>
              <w:rPr>
                <w:rFonts w:ascii="Times New Roman" w:hAnsi="Times New Roman" w:cs="Times New Roman"/>
              </w:rPr>
              <w:t>3,78</w:t>
            </w:r>
          </w:p>
        </w:tc>
      </w:tr>
      <w:tr w:rsidR="00E51351" w:rsidRPr="00E543E5" w14:paraId="0A7C55C4" w14:textId="77777777" w:rsidTr="00C466C8">
        <w:trPr>
          <w:trHeight w:val="36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4724CB" w14:textId="77777777" w:rsidR="00E51351" w:rsidRPr="00EB3DD7" w:rsidRDefault="00E51351" w:rsidP="00E51351">
            <w:pPr>
              <w:pStyle w:val="af0"/>
              <w:jc w:val="center"/>
              <w:rPr>
                <w:rFonts w:ascii="Times New Roman" w:hAnsi="Times New Roman" w:cs="Times New Roman"/>
                <w:sz w:val="24"/>
                <w:szCs w:val="24"/>
              </w:rPr>
            </w:pPr>
            <w:r>
              <w:rPr>
                <w:rFonts w:ascii="Times New Roman" w:eastAsia="Times New Roman" w:hAnsi="Times New Roman" w:cs="Times New Roman"/>
                <w:lang w:eastAsia="ru-RU"/>
              </w:rPr>
              <w:t>2</w:t>
            </w:r>
          </w:p>
        </w:tc>
        <w:tc>
          <w:tcPr>
            <w:tcW w:w="4395" w:type="dxa"/>
            <w:tcBorders>
              <w:top w:val="single" w:sz="4" w:space="0" w:color="auto"/>
              <w:left w:val="nil"/>
              <w:bottom w:val="single" w:sz="4" w:space="0" w:color="auto"/>
              <w:right w:val="single" w:sz="4" w:space="0" w:color="auto"/>
            </w:tcBorders>
            <w:shd w:val="clear" w:color="000000" w:fill="FFFFFF"/>
            <w:noWrap/>
            <w:vAlign w:val="center"/>
          </w:tcPr>
          <w:p w14:paraId="1E5B4EF3" w14:textId="14419AEB" w:rsidR="00E51351" w:rsidRPr="00026270" w:rsidRDefault="00E51351" w:rsidP="00E51351">
            <w:pPr>
              <w:pStyle w:val="af0"/>
              <w:rPr>
                <w:rFonts w:ascii="Times New Roman" w:hAnsi="Times New Roman" w:cs="Times New Roman"/>
              </w:rPr>
            </w:pPr>
            <w:r>
              <w:rPr>
                <w:rFonts w:ascii="Times New Roman" w:hAnsi="Times New Roman" w:cs="Times New Roman"/>
              </w:rPr>
              <w:t>В</w:t>
            </w:r>
            <w:r w:rsidRPr="005D3CFA">
              <w:rPr>
                <w:rFonts w:ascii="Times New Roman" w:hAnsi="Times New Roman" w:cs="Times New Roman"/>
              </w:rPr>
              <w:t>кладыш –планка  головки  токоприемника  № 682Г-21106928ТД.263  (щечка)  (бронза, латунь)</w:t>
            </w:r>
            <w:r>
              <w:rPr>
                <w:rFonts w:ascii="Times New Roman" w:hAnsi="Times New Roman" w:cs="Times New Roman"/>
              </w:rPr>
              <w:t xml:space="preserve">  (или  аналог)</w:t>
            </w:r>
          </w:p>
        </w:tc>
        <w:tc>
          <w:tcPr>
            <w:tcW w:w="1885" w:type="dxa"/>
            <w:tcBorders>
              <w:top w:val="single" w:sz="4" w:space="0" w:color="auto"/>
              <w:left w:val="nil"/>
              <w:bottom w:val="single" w:sz="4" w:space="0" w:color="auto"/>
              <w:right w:val="single" w:sz="4" w:space="0" w:color="auto"/>
            </w:tcBorders>
            <w:shd w:val="clear" w:color="auto" w:fill="auto"/>
            <w:noWrap/>
            <w:vAlign w:val="center"/>
          </w:tcPr>
          <w:p w14:paraId="2FF07388" w14:textId="57182BA8" w:rsidR="00E51351" w:rsidRPr="00E013B3" w:rsidRDefault="002764C3" w:rsidP="00E51351">
            <w:pPr>
              <w:pStyle w:val="af0"/>
              <w:jc w:val="center"/>
              <w:rPr>
                <w:rFonts w:ascii="Times New Roman" w:hAnsi="Times New Roman" w:cs="Times New Roman"/>
              </w:rPr>
            </w:pPr>
            <w:r>
              <w:rPr>
                <w:rFonts w:ascii="Times New Roman" w:hAnsi="Times New Roman" w:cs="Times New Roman"/>
              </w:rPr>
              <w:t>147,50</w:t>
            </w:r>
          </w:p>
        </w:tc>
        <w:tc>
          <w:tcPr>
            <w:tcW w:w="1668" w:type="dxa"/>
            <w:tcBorders>
              <w:top w:val="single" w:sz="4" w:space="0" w:color="auto"/>
              <w:left w:val="nil"/>
              <w:bottom w:val="single" w:sz="4" w:space="0" w:color="auto"/>
              <w:right w:val="single" w:sz="4" w:space="0" w:color="auto"/>
            </w:tcBorders>
            <w:shd w:val="clear" w:color="auto" w:fill="auto"/>
            <w:noWrap/>
            <w:vAlign w:val="center"/>
          </w:tcPr>
          <w:p w14:paraId="368CE52D" w14:textId="554157EC" w:rsidR="00E51351" w:rsidRPr="00E013B3" w:rsidRDefault="002764C3" w:rsidP="00E51351">
            <w:pPr>
              <w:pStyle w:val="af0"/>
              <w:jc w:val="center"/>
              <w:rPr>
                <w:rFonts w:ascii="Times New Roman" w:hAnsi="Times New Roman" w:cs="Times New Roman"/>
              </w:rPr>
            </w:pPr>
            <w:r>
              <w:rPr>
                <w:rFonts w:ascii="Times New Roman" w:hAnsi="Times New Roman" w:cs="Times New Roman"/>
              </w:rPr>
              <w:t>3,54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40AEBC" w14:textId="49D0E867" w:rsidR="00E51351" w:rsidRPr="00E013B3" w:rsidRDefault="001E17A2" w:rsidP="00E51351">
            <w:pPr>
              <w:pStyle w:val="af0"/>
              <w:jc w:val="center"/>
              <w:rPr>
                <w:rFonts w:ascii="Times New Roman" w:hAnsi="Times New Roman" w:cs="Times New Roman"/>
              </w:rPr>
            </w:pPr>
            <w:r>
              <w:rPr>
                <w:rFonts w:ascii="Times New Roman" w:hAnsi="Times New Roman" w:cs="Times New Roman"/>
              </w:rPr>
              <w:t>2,4</w:t>
            </w:r>
          </w:p>
        </w:tc>
      </w:tr>
    </w:tbl>
    <w:p w14:paraId="3377D86A" w14:textId="77777777" w:rsidR="00C466C8" w:rsidRPr="00E543E5" w:rsidRDefault="00C466C8" w:rsidP="00C466C8">
      <w:pPr>
        <w:shd w:val="clear" w:color="auto" w:fill="FFFFFF"/>
        <w:spacing w:after="0" w:line="240" w:lineRule="auto"/>
        <w:jc w:val="center"/>
        <w:rPr>
          <w:rFonts w:ascii="Times New Roman" w:eastAsia="Times New Roman" w:hAnsi="Times New Roman" w:cs="Times New Roman"/>
          <w:b/>
          <w:sz w:val="24"/>
          <w:szCs w:val="24"/>
          <w:lang w:eastAsia="ru-RU"/>
        </w:rPr>
      </w:pPr>
    </w:p>
    <w:p w14:paraId="17B628A9" w14:textId="77777777" w:rsidR="00C466C8" w:rsidRDefault="00C466C8" w:rsidP="00C466C8">
      <w:pPr>
        <w:shd w:val="clear" w:color="auto" w:fill="FFFFFF"/>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Дата подготовки обоснования начальной (максимальной) цены контракта – </w:t>
      </w:r>
    </w:p>
    <w:p w14:paraId="4242A02E" w14:textId="1F7F0CE9" w:rsidR="00C466C8" w:rsidRPr="00E543E5" w:rsidRDefault="00C466C8" w:rsidP="00C466C8">
      <w:pPr>
        <w:shd w:val="clear" w:color="auto" w:fill="FFFFFF"/>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 xml:space="preserve"> </w:t>
      </w:r>
      <w:r w:rsidRPr="00894F18">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1</w:t>
      </w:r>
      <w:r w:rsidR="00891894">
        <w:rPr>
          <w:rFonts w:ascii="Times New Roman" w:eastAsia="Times New Roman" w:hAnsi="Times New Roman" w:cs="Times New Roman"/>
          <w:sz w:val="24"/>
          <w:szCs w:val="24"/>
          <w:u w:val="single"/>
          <w:lang w:eastAsia="ru-RU"/>
        </w:rPr>
        <w:t>6</w:t>
      </w:r>
      <w:r w:rsidRPr="00894F18">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 xml:space="preserve">» </w:t>
      </w:r>
      <w:r w:rsidRPr="00894F18">
        <w:rPr>
          <w:rFonts w:ascii="Times New Roman" w:eastAsia="Times New Roman" w:hAnsi="Times New Roman" w:cs="Times New Roman"/>
          <w:sz w:val="24"/>
          <w:szCs w:val="24"/>
          <w:u w:val="single"/>
          <w:lang w:eastAsia="ru-RU"/>
        </w:rPr>
        <w:t>_</w:t>
      </w:r>
      <w:r>
        <w:rPr>
          <w:rFonts w:ascii="Times New Roman" w:eastAsia="Times New Roman" w:hAnsi="Times New Roman" w:cs="Times New Roman"/>
          <w:sz w:val="24"/>
          <w:szCs w:val="24"/>
          <w:u w:val="single"/>
          <w:lang w:eastAsia="ru-RU"/>
        </w:rPr>
        <w:t xml:space="preserve"> </w:t>
      </w:r>
      <w:r w:rsidR="00891894">
        <w:rPr>
          <w:rFonts w:ascii="Times New Roman" w:eastAsia="Times New Roman" w:hAnsi="Times New Roman" w:cs="Times New Roman"/>
          <w:sz w:val="24"/>
          <w:szCs w:val="24"/>
          <w:u w:val="single"/>
          <w:lang w:eastAsia="ru-RU"/>
        </w:rPr>
        <w:t>марта</w:t>
      </w:r>
      <w:r>
        <w:rPr>
          <w:rFonts w:ascii="Times New Roman" w:eastAsia="Times New Roman" w:hAnsi="Times New Roman" w:cs="Times New Roman"/>
          <w:sz w:val="24"/>
          <w:szCs w:val="24"/>
          <w:u w:val="single"/>
          <w:lang w:eastAsia="ru-RU"/>
        </w:rPr>
        <w:t xml:space="preserve">  </w:t>
      </w:r>
      <w:r w:rsidRPr="00E543E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 г.    </w:t>
      </w:r>
      <w:r w:rsidRPr="00E543E5">
        <w:rPr>
          <w:rFonts w:ascii="Times New Roman" w:eastAsia="Times New Roman" w:hAnsi="Times New Roman" w:cs="Times New Roman"/>
          <w:sz w:val="24"/>
          <w:szCs w:val="24"/>
          <w:lang w:eastAsia="ru-RU"/>
        </w:rPr>
        <w:t>  </w:t>
      </w:r>
    </w:p>
    <w:p w14:paraId="1107D4D0" w14:textId="77777777" w:rsidR="00C466C8" w:rsidRPr="00E543E5" w:rsidRDefault="00C466C8" w:rsidP="00C466C8">
      <w:pPr>
        <w:shd w:val="clear" w:color="auto" w:fill="FFFFFF"/>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Ответственный  специалист  по  определению  начальной  (максимальной)  цены  контракта</w:t>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t xml:space="preserve"> ___________________________________/________________/</w:t>
      </w:r>
    </w:p>
    <w:p w14:paraId="0797F881" w14:textId="46F44688" w:rsidR="001417DD" w:rsidRPr="00E543E5" w:rsidRDefault="001417DD" w:rsidP="000B7E04">
      <w:pPr>
        <w:shd w:val="clear" w:color="auto" w:fill="FFFFFF"/>
        <w:spacing w:after="75" w:line="360" w:lineRule="atLeast"/>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sz w:val="24"/>
          <w:szCs w:val="24"/>
          <w:lang w:eastAsia="ru-RU"/>
        </w:rPr>
        <w:t>Условия контракта</w:t>
      </w:r>
      <w:r w:rsidRPr="00E543E5">
        <w:rPr>
          <w:rFonts w:ascii="Times New Roman" w:eastAsia="Times New Roman" w:hAnsi="Times New Roman" w:cs="Times New Roman"/>
          <w:sz w:val="24"/>
          <w:szCs w:val="24"/>
          <w:lang w:eastAsia="ru-RU"/>
        </w:rPr>
        <w:t xml:space="preserve"> – согласно проекту Контракта (Приложение №</w:t>
      </w:r>
      <w:r w:rsidR="002007BD">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2 к настоящей Закупочной документации).</w:t>
      </w:r>
    </w:p>
    <w:p w14:paraId="67145E40" w14:textId="19516BDA" w:rsidR="001417DD" w:rsidRPr="00E543E5" w:rsidRDefault="001417DD" w:rsidP="001417D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sz w:val="24"/>
          <w:szCs w:val="24"/>
          <w:lang w:eastAsia="ru-RU"/>
        </w:rPr>
        <w:t>Источник финансирования:</w:t>
      </w:r>
      <w:r w:rsidRPr="00E543E5">
        <w:rPr>
          <w:rFonts w:ascii="Times New Roman" w:eastAsia="Times New Roman" w:hAnsi="Times New Roman" w:cs="Times New Roman"/>
          <w:sz w:val="24"/>
          <w:szCs w:val="24"/>
          <w:lang w:eastAsia="ru-RU"/>
        </w:rPr>
        <w:t xml:space="preserve"> Собственные средства </w:t>
      </w:r>
      <w:r w:rsidR="001B119B" w:rsidRPr="00E543E5">
        <w:rPr>
          <w:rFonts w:ascii="Times New Roman" w:eastAsia="Times New Roman" w:hAnsi="Times New Roman" w:cs="Times New Roman"/>
          <w:sz w:val="24"/>
          <w:szCs w:val="24"/>
          <w:lang w:eastAsia="ru-RU"/>
        </w:rPr>
        <w:t>МУП «ТТУ им. И.А.</w:t>
      </w:r>
      <w:r w:rsidR="00E543E5">
        <w:rPr>
          <w:rFonts w:ascii="Times New Roman" w:eastAsia="Times New Roman" w:hAnsi="Times New Roman" w:cs="Times New Roman"/>
          <w:sz w:val="24"/>
          <w:szCs w:val="24"/>
          <w:lang w:val="en-US" w:eastAsia="ru-RU"/>
        </w:rPr>
        <w:t> </w:t>
      </w:r>
      <w:r w:rsidR="001B119B" w:rsidRPr="00E543E5">
        <w:rPr>
          <w:rFonts w:ascii="Times New Roman" w:eastAsia="Times New Roman" w:hAnsi="Times New Roman" w:cs="Times New Roman"/>
          <w:sz w:val="24"/>
          <w:szCs w:val="24"/>
          <w:lang w:eastAsia="ru-RU"/>
        </w:rPr>
        <w:t>Добросоцкого»</w:t>
      </w:r>
      <w:r w:rsidRPr="00E543E5">
        <w:rPr>
          <w:rFonts w:ascii="Times New Roman" w:eastAsia="Times New Roman" w:hAnsi="Times New Roman" w:cs="Times New Roman"/>
          <w:sz w:val="24"/>
          <w:szCs w:val="24"/>
          <w:lang w:eastAsia="ru-RU"/>
        </w:rPr>
        <w:t>.</w:t>
      </w:r>
    </w:p>
    <w:p w14:paraId="1370A8C6" w14:textId="45636667" w:rsidR="001417DD" w:rsidRPr="00E543E5" w:rsidRDefault="001417DD" w:rsidP="001417DD">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E543E5">
        <w:rPr>
          <w:rFonts w:ascii="Times New Roman" w:eastAsia="Times New Roman" w:hAnsi="Times New Roman" w:cs="Times New Roman"/>
          <w:b/>
          <w:bCs/>
          <w:sz w:val="24"/>
          <w:szCs w:val="24"/>
          <w:lang w:eastAsia="ru-RU"/>
        </w:rPr>
        <w:t xml:space="preserve">Место проведения закупки - </w:t>
      </w:r>
      <w:r w:rsidRPr="00E543E5">
        <w:rPr>
          <w:rFonts w:ascii="Times New Roman" w:eastAsia="Times New Roman" w:hAnsi="Times New Roman" w:cs="Times New Roman"/>
          <w:bCs/>
          <w:sz w:val="24"/>
          <w:szCs w:val="24"/>
          <w:lang w:eastAsia="ru-RU"/>
        </w:rPr>
        <w:t xml:space="preserve">г. Тирасполь, </w:t>
      </w:r>
      <w:r w:rsidR="001B119B" w:rsidRPr="00E543E5">
        <w:rPr>
          <w:rFonts w:ascii="Times New Roman" w:eastAsia="Times New Roman" w:hAnsi="Times New Roman" w:cs="Times New Roman"/>
          <w:bCs/>
          <w:sz w:val="24"/>
          <w:szCs w:val="24"/>
          <w:lang w:eastAsia="ru-RU"/>
        </w:rPr>
        <w:t>ул. Гвардейская, 13.</w:t>
      </w:r>
    </w:p>
    <w:p w14:paraId="5C6F3614" w14:textId="709396E6" w:rsidR="00550708" w:rsidRPr="00E543E5" w:rsidRDefault="00D937C8" w:rsidP="00404A0F">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E543E5">
        <w:rPr>
          <w:rFonts w:ascii="Times New Roman" w:eastAsia="Times New Roman" w:hAnsi="Times New Roman" w:cs="Times New Roman"/>
          <w:b/>
          <w:bCs/>
          <w:sz w:val="24"/>
          <w:szCs w:val="24"/>
          <w:lang w:eastAsia="ru-RU"/>
        </w:rPr>
        <w:t xml:space="preserve">Дата и время проведения закупки – </w:t>
      </w:r>
      <w:r w:rsidR="00BD2F93" w:rsidRPr="00E543E5">
        <w:rPr>
          <w:rFonts w:ascii="Times New Roman" w:eastAsia="Times New Roman" w:hAnsi="Times New Roman" w:cs="Times New Roman"/>
          <w:bCs/>
          <w:sz w:val="24"/>
          <w:szCs w:val="24"/>
          <w:lang w:eastAsia="ru-RU"/>
        </w:rPr>
        <w:t>«</w:t>
      </w:r>
      <w:r w:rsidR="00F31C1C">
        <w:rPr>
          <w:rFonts w:ascii="Times New Roman" w:eastAsia="Times New Roman" w:hAnsi="Times New Roman" w:cs="Times New Roman"/>
          <w:bCs/>
          <w:sz w:val="24"/>
          <w:szCs w:val="24"/>
          <w:lang w:eastAsia="ru-RU"/>
        </w:rPr>
        <w:t>2</w:t>
      </w:r>
      <w:r w:rsidR="001B576D">
        <w:rPr>
          <w:rFonts w:ascii="Times New Roman" w:eastAsia="Times New Roman" w:hAnsi="Times New Roman" w:cs="Times New Roman"/>
          <w:bCs/>
          <w:sz w:val="24"/>
          <w:szCs w:val="24"/>
          <w:lang w:eastAsia="ru-RU"/>
        </w:rPr>
        <w:t>6</w:t>
      </w:r>
      <w:r w:rsidR="00BD2F93" w:rsidRPr="00E543E5">
        <w:rPr>
          <w:rFonts w:ascii="Times New Roman" w:eastAsia="Times New Roman" w:hAnsi="Times New Roman" w:cs="Times New Roman"/>
          <w:bCs/>
          <w:sz w:val="24"/>
          <w:szCs w:val="24"/>
          <w:lang w:eastAsia="ru-RU"/>
        </w:rPr>
        <w:t xml:space="preserve">» </w:t>
      </w:r>
      <w:r w:rsidR="004668BF">
        <w:rPr>
          <w:rFonts w:ascii="Times New Roman" w:eastAsia="Times New Roman" w:hAnsi="Times New Roman" w:cs="Times New Roman"/>
          <w:bCs/>
          <w:sz w:val="24"/>
          <w:szCs w:val="24"/>
          <w:lang w:eastAsia="ru-RU"/>
        </w:rPr>
        <w:t>марта</w:t>
      </w:r>
      <w:r w:rsidR="00BD2F93" w:rsidRPr="00E543E5">
        <w:rPr>
          <w:rFonts w:ascii="Times New Roman" w:eastAsia="Times New Roman" w:hAnsi="Times New Roman" w:cs="Times New Roman"/>
          <w:bCs/>
          <w:sz w:val="24"/>
          <w:szCs w:val="24"/>
          <w:lang w:eastAsia="ru-RU"/>
        </w:rPr>
        <w:t xml:space="preserve"> 202</w:t>
      </w:r>
      <w:r w:rsidR="00C466C8">
        <w:rPr>
          <w:rFonts w:ascii="Times New Roman" w:eastAsia="Times New Roman" w:hAnsi="Times New Roman" w:cs="Times New Roman"/>
          <w:bCs/>
          <w:sz w:val="24"/>
          <w:szCs w:val="24"/>
          <w:lang w:eastAsia="ru-RU"/>
        </w:rPr>
        <w:t>6</w:t>
      </w:r>
      <w:r w:rsidR="00BD2F93" w:rsidRPr="00E543E5">
        <w:rPr>
          <w:rFonts w:ascii="Times New Roman" w:eastAsia="Times New Roman" w:hAnsi="Times New Roman" w:cs="Times New Roman"/>
          <w:bCs/>
          <w:sz w:val="24"/>
          <w:szCs w:val="24"/>
          <w:lang w:eastAsia="ru-RU"/>
        </w:rPr>
        <w:t xml:space="preserve"> г. в </w:t>
      </w:r>
      <w:r w:rsidR="001B119B" w:rsidRPr="00E543E5">
        <w:rPr>
          <w:rFonts w:ascii="Times New Roman" w:eastAsia="Times New Roman" w:hAnsi="Times New Roman" w:cs="Times New Roman"/>
          <w:bCs/>
          <w:sz w:val="24"/>
          <w:szCs w:val="24"/>
          <w:lang w:eastAsia="ru-RU"/>
        </w:rPr>
        <w:t>10</w:t>
      </w:r>
      <w:r w:rsidRPr="00E543E5">
        <w:rPr>
          <w:rFonts w:ascii="Times New Roman" w:eastAsia="Times New Roman" w:hAnsi="Times New Roman" w:cs="Times New Roman"/>
          <w:bCs/>
          <w:sz w:val="24"/>
          <w:szCs w:val="24"/>
          <w:lang w:eastAsia="ru-RU"/>
        </w:rPr>
        <w:t>-</w:t>
      </w:r>
      <w:r w:rsidR="00F04D58" w:rsidRPr="00E543E5">
        <w:rPr>
          <w:rFonts w:ascii="Times New Roman" w:eastAsia="Times New Roman" w:hAnsi="Times New Roman" w:cs="Times New Roman"/>
          <w:bCs/>
          <w:sz w:val="24"/>
          <w:szCs w:val="24"/>
          <w:lang w:eastAsia="ru-RU"/>
        </w:rPr>
        <w:t>0</w:t>
      </w:r>
      <w:r w:rsidR="00E8183B" w:rsidRPr="00E543E5">
        <w:rPr>
          <w:rFonts w:ascii="Times New Roman" w:eastAsia="Times New Roman" w:hAnsi="Times New Roman" w:cs="Times New Roman"/>
          <w:bCs/>
          <w:sz w:val="24"/>
          <w:szCs w:val="24"/>
          <w:lang w:eastAsia="ru-RU"/>
        </w:rPr>
        <w:t>0</w:t>
      </w:r>
      <w:r w:rsidRPr="00E543E5">
        <w:rPr>
          <w:rFonts w:ascii="Times New Roman" w:eastAsia="Times New Roman" w:hAnsi="Times New Roman" w:cs="Times New Roman"/>
          <w:bCs/>
          <w:sz w:val="24"/>
          <w:szCs w:val="24"/>
          <w:lang w:eastAsia="ru-RU"/>
        </w:rPr>
        <w:t xml:space="preserve"> часов.</w:t>
      </w:r>
      <w:r w:rsidRPr="00E543E5">
        <w:rPr>
          <w:rFonts w:ascii="Times New Roman" w:eastAsia="Times New Roman" w:hAnsi="Times New Roman" w:cs="Times New Roman"/>
          <w:b/>
          <w:bCs/>
          <w:sz w:val="24"/>
          <w:szCs w:val="24"/>
          <w:lang w:eastAsia="ru-RU"/>
        </w:rPr>
        <w:t xml:space="preserve"> </w:t>
      </w:r>
      <w:r w:rsidRPr="00E543E5">
        <w:rPr>
          <w:rFonts w:ascii="Times New Roman" w:eastAsia="Times New Roman" w:hAnsi="Times New Roman" w:cs="Times New Roman"/>
          <w:bCs/>
          <w:sz w:val="24"/>
          <w:szCs w:val="24"/>
          <w:lang w:eastAsia="ru-RU"/>
        </w:rPr>
        <w:t>В указанное время будет произведено вскрытие конвертов с заявками на участие в запросе предложений</w:t>
      </w:r>
      <w:r w:rsidR="00795612" w:rsidRPr="00E543E5">
        <w:rPr>
          <w:rFonts w:ascii="Times New Roman" w:eastAsia="Times New Roman" w:hAnsi="Times New Roman" w:cs="Times New Roman"/>
          <w:bCs/>
          <w:sz w:val="24"/>
          <w:szCs w:val="24"/>
          <w:lang w:eastAsia="ru-RU"/>
        </w:rPr>
        <w:t xml:space="preserve"> и открытие доступа к поданным в форме электронных документов заявкам</w:t>
      </w:r>
      <w:r w:rsidR="00550708" w:rsidRPr="00E543E5">
        <w:rPr>
          <w:rFonts w:ascii="Times New Roman" w:eastAsia="Times New Roman" w:hAnsi="Times New Roman" w:cs="Times New Roman"/>
          <w:bCs/>
          <w:sz w:val="24"/>
          <w:szCs w:val="24"/>
          <w:lang w:eastAsia="ru-RU"/>
        </w:rPr>
        <w:t>.</w:t>
      </w:r>
    </w:p>
    <w:p w14:paraId="317A784E" w14:textId="77777777" w:rsidR="005C0C83" w:rsidRPr="00E543E5" w:rsidRDefault="005C0C83" w:rsidP="0055070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b/>
          <w:bCs/>
          <w:sz w:val="24"/>
          <w:szCs w:val="24"/>
          <w:lang w:eastAsia="ru-RU"/>
        </w:rPr>
        <w:t xml:space="preserve">Требования к содержанию, в том числе составу, форме заявок на участие в </w:t>
      </w:r>
      <w:r w:rsidR="00550708" w:rsidRPr="00E543E5">
        <w:rPr>
          <w:rFonts w:ascii="Times New Roman" w:eastAsia="Times New Roman" w:hAnsi="Times New Roman" w:cs="Times New Roman"/>
          <w:b/>
          <w:bCs/>
          <w:sz w:val="24"/>
          <w:szCs w:val="24"/>
          <w:lang w:eastAsia="ru-RU"/>
        </w:rPr>
        <w:t xml:space="preserve">запросе предложений, </w:t>
      </w:r>
      <w:r w:rsidRPr="00E543E5">
        <w:rPr>
          <w:rFonts w:ascii="Times New Roman" w:eastAsia="Times New Roman" w:hAnsi="Times New Roman" w:cs="Times New Roman"/>
          <w:b/>
          <w:bCs/>
          <w:sz w:val="24"/>
          <w:szCs w:val="24"/>
          <w:lang w:eastAsia="ru-RU"/>
        </w:rPr>
        <w:t>и инструкция по заполнению заявок</w:t>
      </w:r>
      <w:r w:rsidR="00550708" w:rsidRPr="00E543E5">
        <w:rPr>
          <w:rFonts w:ascii="Times New Roman" w:eastAsia="Times New Roman" w:hAnsi="Times New Roman" w:cs="Times New Roman"/>
          <w:b/>
          <w:bCs/>
          <w:sz w:val="24"/>
          <w:szCs w:val="24"/>
          <w:lang w:eastAsia="ru-RU"/>
        </w:rPr>
        <w:t>:</w:t>
      </w:r>
    </w:p>
    <w:p w14:paraId="426621E0" w14:textId="0A383819" w:rsidR="005C0C83" w:rsidRPr="00E543E5" w:rsidRDefault="005C0C83" w:rsidP="005F660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Заявка должна быть оформлена в соответствии с требованиями, </w:t>
      </w:r>
      <w:r w:rsidR="00C94D28" w:rsidRPr="00E543E5">
        <w:rPr>
          <w:rFonts w:ascii="Times New Roman" w:eastAsia="Times New Roman" w:hAnsi="Times New Roman" w:cs="Times New Roman"/>
          <w:sz w:val="24"/>
          <w:szCs w:val="24"/>
          <w:lang w:eastAsia="ru-RU"/>
        </w:rPr>
        <w:t xml:space="preserve">установленными </w:t>
      </w:r>
      <w:r w:rsidRPr="00E543E5">
        <w:rPr>
          <w:rFonts w:ascii="Times New Roman" w:eastAsia="Times New Roman" w:hAnsi="Times New Roman" w:cs="Times New Roman"/>
          <w:sz w:val="24"/>
          <w:szCs w:val="24"/>
          <w:lang w:eastAsia="ru-RU"/>
        </w:rPr>
        <w:t xml:space="preserve">Распоряжением Правительства ПМР от 25 марта 2020 года № 198р "Об утверждении формы заявок участников закупки" и требованиями, указанными в </w:t>
      </w:r>
      <w:r w:rsidR="00C94D28" w:rsidRPr="00E543E5">
        <w:rPr>
          <w:rFonts w:ascii="Times New Roman" w:eastAsia="Times New Roman" w:hAnsi="Times New Roman" w:cs="Times New Roman"/>
          <w:sz w:val="24"/>
          <w:szCs w:val="24"/>
          <w:lang w:eastAsia="ru-RU"/>
        </w:rPr>
        <w:t xml:space="preserve">закупочной </w:t>
      </w:r>
      <w:r w:rsidRPr="00E543E5">
        <w:rPr>
          <w:rFonts w:ascii="Times New Roman" w:eastAsia="Times New Roman" w:hAnsi="Times New Roman" w:cs="Times New Roman"/>
          <w:sz w:val="24"/>
          <w:szCs w:val="24"/>
          <w:lang w:eastAsia="ru-RU"/>
        </w:rPr>
        <w:t xml:space="preserve">документации о проведении </w:t>
      </w:r>
      <w:r w:rsidR="00302D87" w:rsidRPr="00E543E5">
        <w:rPr>
          <w:rFonts w:ascii="Times New Roman" w:eastAsia="Times New Roman" w:hAnsi="Times New Roman" w:cs="Times New Roman"/>
          <w:sz w:val="24"/>
          <w:szCs w:val="24"/>
          <w:lang w:eastAsia="ru-RU"/>
        </w:rPr>
        <w:t>запроса предложения</w:t>
      </w:r>
      <w:r w:rsidR="005A176A" w:rsidRPr="00E543E5">
        <w:rPr>
          <w:rFonts w:ascii="Times New Roman" w:eastAsia="Times New Roman" w:hAnsi="Times New Roman" w:cs="Times New Roman"/>
          <w:sz w:val="24"/>
          <w:szCs w:val="24"/>
          <w:lang w:eastAsia="ru-RU"/>
        </w:rPr>
        <w:t xml:space="preserve"> (Приложение №</w:t>
      </w:r>
      <w:r w:rsidR="00752B8C" w:rsidRPr="00E543E5">
        <w:rPr>
          <w:rFonts w:ascii="Times New Roman" w:eastAsia="Times New Roman" w:hAnsi="Times New Roman" w:cs="Times New Roman"/>
          <w:sz w:val="24"/>
          <w:szCs w:val="24"/>
          <w:lang w:eastAsia="ru-RU"/>
        </w:rPr>
        <w:t xml:space="preserve"> 3</w:t>
      </w:r>
      <w:r w:rsidR="005A176A" w:rsidRPr="00E543E5">
        <w:rPr>
          <w:rFonts w:ascii="Times New Roman" w:eastAsia="Times New Roman" w:hAnsi="Times New Roman" w:cs="Times New Roman"/>
          <w:sz w:val="24"/>
          <w:szCs w:val="24"/>
          <w:lang w:eastAsia="ru-RU"/>
        </w:rPr>
        <w:t xml:space="preserve"> к настоящей Закупочной документации).</w:t>
      </w:r>
    </w:p>
    <w:p w14:paraId="5D2CE4D8" w14:textId="2F3E4039" w:rsidR="00FB416A" w:rsidRPr="00E543E5" w:rsidRDefault="00FB416A" w:rsidP="00FB416A">
      <w:pPr>
        <w:spacing w:after="0" w:line="240" w:lineRule="auto"/>
        <w:ind w:firstLine="357"/>
        <w:jc w:val="both"/>
        <w:rPr>
          <w:rFonts w:ascii="Times New Roman" w:hAnsi="Times New Roman" w:cs="Times New Roman"/>
          <w:b/>
          <w:bCs/>
          <w:sz w:val="24"/>
          <w:szCs w:val="24"/>
          <w:u w:val="single"/>
          <w:lang w:eastAsia="ru-RU"/>
        </w:rPr>
      </w:pPr>
      <w:r w:rsidRPr="00E543E5">
        <w:rPr>
          <w:rFonts w:ascii="Times New Roman" w:hAnsi="Times New Roman" w:cs="Times New Roman"/>
          <w:b/>
          <w:bCs/>
          <w:sz w:val="24"/>
          <w:szCs w:val="24"/>
          <w:u w:val="single"/>
          <w:lang w:eastAsia="ru-RU"/>
        </w:rPr>
        <w:t>Требования к Участникам закупки:</w:t>
      </w:r>
    </w:p>
    <w:p w14:paraId="32308157" w14:textId="2369228F" w:rsidR="00C87FD3" w:rsidRPr="00B01E8C" w:rsidRDefault="00681C15"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7FD3">
        <w:rPr>
          <w:rFonts w:ascii="Times New Roman" w:hAnsi="Times New Roman" w:cs="Times New Roman"/>
          <w:sz w:val="24"/>
          <w:szCs w:val="24"/>
        </w:rPr>
        <w:t xml:space="preserve">а) </w:t>
      </w:r>
      <w:r w:rsidR="00C87FD3" w:rsidRPr="00B01E8C">
        <w:rPr>
          <w:rFonts w:ascii="Times New Roman" w:hAnsi="Times New Roman" w:cs="Times New Roman"/>
          <w:sz w:val="24"/>
          <w:szCs w:val="24"/>
        </w:rPr>
        <w:t>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09DEA566"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 xml:space="preserve">б) </w:t>
      </w:r>
      <w:r>
        <w:rPr>
          <w:rFonts w:ascii="Times New Roman" w:hAnsi="Times New Roman" w:cs="Times New Roman"/>
          <w:sz w:val="24"/>
          <w:szCs w:val="24"/>
        </w:rPr>
        <w:t xml:space="preserve"> </w:t>
      </w:r>
      <w:r w:rsidRPr="00B01E8C">
        <w:rPr>
          <w:rFonts w:ascii="Times New Roman" w:hAnsi="Times New Roman" w:cs="Times New Roman"/>
          <w:sz w:val="24"/>
          <w:szCs w:val="24"/>
        </w:rPr>
        <w:t>отсутствие проведения ликвидации участника закупки – юридического лица и отсутствие дела о банкротстве;</w:t>
      </w:r>
    </w:p>
    <w:p w14:paraId="3D7BF5C6"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7907DDA"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B01E8C">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w:t>
      </w:r>
      <w:r>
        <w:rPr>
          <w:rFonts w:ascii="Times New Roman" w:hAnsi="Times New Roman" w:cs="Times New Roman"/>
          <w:sz w:val="24"/>
          <w:szCs w:val="24"/>
        </w:rPr>
        <w:t xml:space="preserve">дственник по прямой восходящей </w:t>
      </w:r>
      <w:r w:rsidRPr="00B01E8C">
        <w:rPr>
          <w:rFonts w:ascii="Times New Roman" w:hAnsi="Times New Roman" w:cs="Times New Roman"/>
          <w:sz w:val="24"/>
          <w:szCs w:val="24"/>
        </w:rPr>
        <w:t>или нисходящей линии (отец, мать, дедушка, бабушка, сын, дочь, внук, внучка), полнородный или не</w:t>
      </w:r>
      <w:r>
        <w:rPr>
          <w:rFonts w:ascii="Times New Roman" w:hAnsi="Times New Roman" w:cs="Times New Roman"/>
          <w:sz w:val="24"/>
          <w:szCs w:val="24"/>
        </w:rPr>
        <w:t xml:space="preserve"> </w:t>
      </w:r>
      <w:r w:rsidRPr="00B01E8C">
        <w:rPr>
          <w:rFonts w:ascii="Times New Roman" w:hAnsi="Times New Roman" w:cs="Times New Roman"/>
          <w:sz w:val="24"/>
          <w:szCs w:val="24"/>
        </w:rPr>
        <w:t>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D38F4A0"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D0D958F"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3D2F7D52"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E77BB1" w14:textId="77777777" w:rsidR="00C87FD3" w:rsidRPr="00B01E8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1E8C">
        <w:rPr>
          <w:rFonts w:ascii="Times New Roman" w:hAnsi="Times New Roman" w:cs="Times New Roman"/>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w:t>
      </w:r>
      <w:r>
        <w:rPr>
          <w:rFonts w:ascii="Times New Roman" w:hAnsi="Times New Roman" w:cs="Times New Roman"/>
          <w:sz w:val="24"/>
          <w:szCs w:val="24"/>
        </w:rPr>
        <w:t xml:space="preserve">еских лиц) более чем </w:t>
      </w:r>
      <w:r w:rsidRPr="00B01E8C">
        <w:rPr>
          <w:rFonts w:ascii="Times New Roman" w:hAnsi="Times New Roman" w:cs="Times New Roman"/>
          <w:sz w:val="24"/>
          <w:szCs w:val="24"/>
        </w:rP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08812B64"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01E8C">
        <w:rPr>
          <w:rFonts w:ascii="Times New Roman" w:hAnsi="Times New Roman" w:cs="Times New Roman"/>
          <w:sz w:val="24"/>
          <w:szCs w:val="24"/>
        </w:rPr>
        <w:t>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r>
        <w:rPr>
          <w:rFonts w:ascii="Times New Roman" w:hAnsi="Times New Roman" w:cs="Times New Roman"/>
          <w:sz w:val="24"/>
          <w:szCs w:val="24"/>
        </w:rPr>
        <w:t xml:space="preserve"> (Приложение № 4 к настоящей Закупочной документации)</w:t>
      </w:r>
      <w:r w:rsidRPr="00B01E8C">
        <w:rPr>
          <w:rFonts w:ascii="Times New Roman" w:hAnsi="Times New Roman" w:cs="Times New Roman"/>
          <w:sz w:val="24"/>
          <w:szCs w:val="24"/>
        </w:rPr>
        <w:t>.</w:t>
      </w:r>
    </w:p>
    <w:p w14:paraId="5E6A58FE" w14:textId="77777777" w:rsidR="00C87FD3"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B01E8C">
        <w:rPr>
          <w:rFonts w:ascii="Times New Roman" w:hAnsi="Times New Roman" w:cs="Times New Roman"/>
          <w:b/>
          <w:sz w:val="24"/>
          <w:szCs w:val="24"/>
        </w:rPr>
        <w:t>Информация о валюте, используемой для формирования цены контракта и расчетов с поставщиками (подрядчиками, исполнителями).</w:t>
      </w:r>
    </w:p>
    <w:p w14:paraId="30E4F4EC"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1C15B4">
        <w:rPr>
          <w:rFonts w:ascii="Times New Roman" w:hAnsi="Times New Roman" w:cs="Times New Roman"/>
          <w:sz w:val="24"/>
          <w:szCs w:val="24"/>
        </w:rPr>
        <w:t xml:space="preserve">Для </w:t>
      </w:r>
      <w:r>
        <w:rPr>
          <w:rFonts w:ascii="Times New Roman" w:hAnsi="Times New Roman" w:cs="Times New Roman"/>
          <w:sz w:val="24"/>
          <w:szCs w:val="24"/>
        </w:rPr>
        <w:t xml:space="preserve">резидентов Приднестровской Молдавской Республики – в рублях Приднестровской Молдавской Республики. </w:t>
      </w:r>
    </w:p>
    <w:p w14:paraId="5A94C3BF"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Для нерезидентов </w:t>
      </w:r>
      <w:r w:rsidRPr="001C15B4">
        <w:rPr>
          <w:rFonts w:ascii="Times New Roman" w:hAnsi="Times New Roman" w:cs="Times New Roman"/>
          <w:sz w:val="24"/>
          <w:szCs w:val="24"/>
        </w:rPr>
        <w:t>Приднестровской Молдавской Республики</w:t>
      </w:r>
      <w:r>
        <w:rPr>
          <w:rFonts w:ascii="Times New Roman" w:hAnsi="Times New Roman" w:cs="Times New Roman"/>
          <w:sz w:val="24"/>
          <w:szCs w:val="24"/>
        </w:rPr>
        <w:t xml:space="preserve"> – в иностранной валюте.</w:t>
      </w:r>
    </w:p>
    <w:p w14:paraId="18265134" w14:textId="77777777" w:rsidR="00C87FD3" w:rsidRPr="001C15B4"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1C15B4">
        <w:rPr>
          <w:rFonts w:ascii="Times New Roman" w:hAnsi="Times New Roman" w:cs="Times New Roman"/>
          <w:b/>
          <w:sz w:val="24"/>
          <w:szCs w:val="24"/>
        </w:rPr>
        <w:t>Информация о возможности заказчика изменить предусмотренные контрактом количество товара при заключении контракта либо в ходе его исполнения в соответствии со статьей 51 Закона ПМР «О закупках в Приднестровской Молдавской Республике»:</w:t>
      </w:r>
    </w:p>
    <w:p w14:paraId="1105F110" w14:textId="77777777" w:rsidR="00C87FD3" w:rsidRPr="001C15B4" w:rsidRDefault="00C87FD3" w:rsidP="00C87FD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1C15B4">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BFDBCFE" w14:textId="77777777" w:rsidR="00C87FD3" w:rsidRPr="00B059E2" w:rsidRDefault="00C87FD3" w:rsidP="00C87FD3">
      <w:pPr>
        <w:spacing w:after="0"/>
        <w:jc w:val="both"/>
        <w:rPr>
          <w:rFonts w:ascii="Times New Roman" w:hAnsi="Times New Roman" w:cs="Times New Roman"/>
          <w:color w:val="2E74B5" w:themeColor="accent1" w:themeShade="BF"/>
          <w:sz w:val="24"/>
          <w:szCs w:val="24"/>
        </w:rPr>
      </w:pPr>
      <w:r>
        <w:rPr>
          <w:rFonts w:ascii="Times New Roman" w:hAnsi="Times New Roman" w:cs="Times New Roman"/>
          <w:sz w:val="24"/>
          <w:szCs w:val="24"/>
        </w:rPr>
        <w:t xml:space="preserve">       </w:t>
      </w:r>
      <w:r w:rsidRPr="001C15B4">
        <w:rPr>
          <w:rFonts w:ascii="Times New Roman" w:hAnsi="Times New Roman" w:cs="Times New Roman"/>
          <w:sz w:val="24"/>
          <w:szCs w:val="24"/>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w:t>
      </w:r>
      <w:r>
        <w:rPr>
          <w:rFonts w:ascii="Times New Roman" w:hAnsi="Times New Roman" w:cs="Times New Roman"/>
          <w:sz w:val="24"/>
          <w:szCs w:val="24"/>
        </w:rPr>
        <w:t>;</w:t>
      </w:r>
    </w:p>
    <w:p w14:paraId="40482F5F" w14:textId="77777777" w:rsidR="00C87FD3" w:rsidRPr="001C15B4"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C15B4">
        <w:rPr>
          <w:rFonts w:ascii="Times New Roman" w:hAnsi="Times New Roman" w:cs="Times New Roman"/>
          <w:sz w:val="24"/>
          <w:szCs w:val="24"/>
        </w:rPr>
        <w:t xml:space="preserve">б) </w:t>
      </w:r>
      <w:r w:rsidRPr="0004750E">
        <w:rPr>
          <w:rFonts w:ascii="Times New Roman" w:hAnsi="Times New Roman" w:cs="Times New Roman"/>
          <w:sz w:val="24"/>
          <w:szCs w:val="24"/>
        </w:rPr>
        <w:t>изменение регулируемых цен (тарифов) на товары (работы, услуги)</w:t>
      </w:r>
      <w:r>
        <w:rPr>
          <w:rFonts w:ascii="Times New Roman" w:hAnsi="Times New Roman" w:cs="Times New Roman"/>
          <w:sz w:val="24"/>
          <w:szCs w:val="24"/>
        </w:rPr>
        <w:t>;</w:t>
      </w:r>
    </w:p>
    <w:p w14:paraId="2C4E13D9" w14:textId="77777777" w:rsidR="00C87FD3" w:rsidRPr="0004750E" w:rsidRDefault="00C87FD3" w:rsidP="00C87FD3">
      <w:pPr>
        <w:spacing w:after="0"/>
        <w:jc w:val="both"/>
        <w:rPr>
          <w:rFonts w:ascii="Times New Roman" w:hAnsi="Times New Roman" w:cs="Times New Roman"/>
          <w:sz w:val="24"/>
          <w:szCs w:val="24"/>
        </w:rPr>
      </w:pPr>
      <w:r w:rsidRPr="0004750E">
        <w:rPr>
          <w:rFonts w:ascii="Times New Roman" w:hAnsi="Times New Roman" w:cs="Times New Roman"/>
          <w:sz w:val="24"/>
          <w:szCs w:val="24"/>
        </w:rPr>
        <w:t xml:space="preserve">       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4A5C387C" w14:textId="77777777" w:rsidR="00C87FD3" w:rsidRPr="0004750E" w:rsidRDefault="00C87FD3" w:rsidP="00C87FD3">
      <w:pPr>
        <w:spacing w:after="0"/>
        <w:jc w:val="both"/>
        <w:rPr>
          <w:rFonts w:ascii="Times New Roman" w:hAnsi="Times New Roman" w:cs="Times New Roman"/>
          <w:sz w:val="24"/>
          <w:szCs w:val="24"/>
        </w:rPr>
      </w:pPr>
      <w:r w:rsidRPr="0004750E">
        <w:rPr>
          <w:rFonts w:ascii="Times New Roman" w:hAnsi="Times New Roman" w:cs="Times New Roman"/>
          <w:sz w:val="24"/>
          <w:szCs w:val="24"/>
        </w:rPr>
        <w:t xml:space="preserve">       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4EEFBFEB" w14:textId="77777777" w:rsidR="00C87FD3" w:rsidRPr="0004750E"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4750E">
        <w:rPr>
          <w:rFonts w:ascii="Times New Roman" w:hAnsi="Times New Roman" w:cs="Times New Roman"/>
          <w:sz w:val="24"/>
          <w:szCs w:val="24"/>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EA2702A" w14:textId="77777777" w:rsidR="00C87FD3" w:rsidRPr="0004750E"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4750E">
        <w:rPr>
          <w:rFonts w:ascii="Times New Roman" w:hAnsi="Times New Roman" w:cs="Times New Roman"/>
          <w:sz w:val="24"/>
          <w:szCs w:val="24"/>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w:t>
      </w:r>
      <w:r>
        <w:rPr>
          <w:rFonts w:ascii="Times New Roman" w:hAnsi="Times New Roman" w:cs="Times New Roman"/>
          <w:sz w:val="24"/>
          <w:szCs w:val="24"/>
        </w:rPr>
        <w:t>стровской Молдавской Республики</w:t>
      </w:r>
      <w:r w:rsidRPr="0004750E">
        <w:rPr>
          <w:rFonts w:ascii="Times New Roman" w:hAnsi="Times New Roman" w:cs="Times New Roman"/>
          <w:sz w:val="24"/>
          <w:szCs w:val="24"/>
        </w:rPr>
        <w:t>.</w:t>
      </w:r>
    </w:p>
    <w:p w14:paraId="18B5D446" w14:textId="77777777" w:rsidR="00C87FD3" w:rsidRDefault="00C87FD3" w:rsidP="00C87FD3">
      <w:pPr>
        <w:spacing w:after="0"/>
        <w:jc w:val="both"/>
        <w:rPr>
          <w:rFonts w:ascii="Times New Roman" w:hAnsi="Times New Roman" w:cs="Times New Roman"/>
          <w:sz w:val="24"/>
          <w:szCs w:val="24"/>
        </w:rPr>
      </w:pPr>
    </w:p>
    <w:p w14:paraId="129D532E"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059E2">
        <w:rPr>
          <w:rFonts w:ascii="Times New Roman" w:hAnsi="Times New Roman" w:cs="Times New Roman"/>
          <w:b/>
          <w:sz w:val="24"/>
          <w:szCs w:val="24"/>
        </w:rPr>
        <w:t>Порядок проведения запроса предложений</w:t>
      </w:r>
      <w:r>
        <w:rPr>
          <w:rFonts w:ascii="Times New Roman" w:hAnsi="Times New Roman" w:cs="Times New Roman"/>
          <w:sz w:val="24"/>
          <w:szCs w:val="24"/>
        </w:rPr>
        <w:t>:</w:t>
      </w:r>
    </w:p>
    <w:p w14:paraId="388CC5B5"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w:t>
      </w:r>
    </w:p>
    <w:p w14:paraId="0B897AD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Запрос предложений (повторный запрос предложений) признается несостоявшимся в следующих случаях:</w:t>
      </w:r>
    </w:p>
    <w:p w14:paraId="343B160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 на участие в запросе предложений;</w:t>
      </w:r>
    </w:p>
    <w:p w14:paraId="59C9B92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отклонены все поступившие заявки на участие в запросе предложений;</w:t>
      </w:r>
    </w:p>
    <w:p w14:paraId="2AD1E5F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 xml:space="preserve">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w:t>
      </w:r>
      <w:r w:rsidRPr="00D10025">
        <w:rPr>
          <w:rFonts w:ascii="Times New Roman" w:hAnsi="Times New Roman" w:cs="Times New Roman"/>
          <w:sz w:val="24"/>
          <w:szCs w:val="24"/>
        </w:rPr>
        <w:lastRenderedPageBreak/>
        <w:t>окончательных предложений признана соответствующей одна заявка на участие в запросе предложений.</w:t>
      </w:r>
    </w:p>
    <w:p w14:paraId="5170F14D"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0025">
        <w:rPr>
          <w:rFonts w:ascii="Times New Roman" w:hAnsi="Times New Roman" w:cs="Times New Roman"/>
          <w:sz w:val="24"/>
          <w:szCs w:val="24"/>
        </w:rPr>
        <w:t>В день, во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подачи заявок, изменения или отзыва поданных заявок.</w:t>
      </w:r>
    </w:p>
    <w:p w14:paraId="74E6015E"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36CF70A7"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4F219A19"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57218C58"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Все заявки участников з</w:t>
      </w:r>
      <w:r>
        <w:rPr>
          <w:rFonts w:ascii="Times New Roman" w:hAnsi="Times New Roman" w:cs="Times New Roman"/>
          <w:sz w:val="24"/>
          <w:szCs w:val="24"/>
        </w:rPr>
        <w:t xml:space="preserve">апроса предложений оцениваются </w:t>
      </w:r>
      <w:r w:rsidRPr="00D10025">
        <w:rPr>
          <w:rFonts w:ascii="Times New Roman" w:hAnsi="Times New Roman" w:cs="Times New Roman"/>
          <w:sz w:val="24"/>
          <w:szCs w:val="24"/>
        </w:rPr>
        <w:t>на основании критериев, указанных в документации о проведении запроса предложений, с учетом преимущес</w:t>
      </w:r>
      <w:r>
        <w:rPr>
          <w:rFonts w:ascii="Times New Roman" w:hAnsi="Times New Roman" w:cs="Times New Roman"/>
          <w:sz w:val="24"/>
          <w:szCs w:val="24"/>
        </w:rPr>
        <w:t xml:space="preserve">тв, предоставляемых заказчиком </w:t>
      </w:r>
      <w:r w:rsidRPr="00D10025">
        <w:rPr>
          <w:rFonts w:ascii="Times New Roman" w:hAnsi="Times New Roman" w:cs="Times New Roman"/>
          <w:sz w:val="24"/>
          <w:szCs w:val="24"/>
        </w:rPr>
        <w:t xml:space="preserve">в соответствии с </w:t>
      </w:r>
      <w:r w:rsidRPr="00A012BA">
        <w:rPr>
          <w:rFonts w:ascii="Times New Roman" w:hAnsi="Times New Roman" w:cs="Times New Roman"/>
          <w:sz w:val="24"/>
          <w:szCs w:val="24"/>
        </w:rPr>
        <w:t xml:space="preserve">Законом ПМР «О закупках в Приднестровской Молдавской Республике», </w:t>
      </w:r>
      <w:r w:rsidRPr="00D10025">
        <w:rPr>
          <w:rFonts w:ascii="Times New Roman" w:hAnsi="Times New Roman" w:cs="Times New Roman"/>
          <w:sz w:val="24"/>
          <w:szCs w:val="24"/>
        </w:rPr>
        <w:t>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3D11EEF3"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После оглашения условий исполнения контракта, содержащихся</w:t>
      </w:r>
      <w:r>
        <w:rPr>
          <w:rFonts w:ascii="Times New Roman" w:hAnsi="Times New Roman" w:cs="Times New Roman"/>
          <w:sz w:val="24"/>
          <w:szCs w:val="24"/>
        </w:rPr>
        <w:t xml:space="preserve"> </w:t>
      </w:r>
      <w:r w:rsidRPr="00D10025">
        <w:rPr>
          <w:rFonts w:ascii="Times New Roman" w:hAnsi="Times New Roman" w:cs="Times New Roman"/>
          <w:sz w:val="24"/>
          <w:szCs w:val="24"/>
        </w:rPr>
        <w:t xml:space="preserve">в заявке, признанной лучшей, или условий, содержащихся в единственной заявке на участие в запросе предложений, </w:t>
      </w:r>
      <w:r>
        <w:rPr>
          <w:rFonts w:ascii="Times New Roman" w:hAnsi="Times New Roman" w:cs="Times New Roman"/>
          <w:sz w:val="24"/>
          <w:szCs w:val="24"/>
        </w:rPr>
        <w:t xml:space="preserve">запрос предложений завершается. </w:t>
      </w:r>
      <w:r w:rsidRPr="00D10025">
        <w:rPr>
          <w:rFonts w:ascii="Times New Roman" w:hAnsi="Times New Roman" w:cs="Times New Roman"/>
          <w:sz w:val="24"/>
          <w:szCs w:val="24"/>
        </w:rPr>
        <w:t>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7408B817"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При этом цена контракта (лота), указанная в окончательном предложении, не может превышать цену контракта (лота), указанную в поданной участником заявке на участие в запросе предложений.</w:t>
      </w:r>
    </w:p>
    <w:p w14:paraId="0D8B4611"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w:t>
      </w:r>
      <w:r>
        <w:rPr>
          <w:rFonts w:ascii="Times New Roman" w:hAnsi="Times New Roman" w:cs="Times New Roman"/>
          <w:sz w:val="24"/>
          <w:szCs w:val="24"/>
        </w:rPr>
        <w:t xml:space="preserve">держащая перечень отстраненных </w:t>
      </w:r>
      <w:r w:rsidRPr="00D10025">
        <w:rPr>
          <w:rFonts w:ascii="Times New Roman" w:hAnsi="Times New Roman" w:cs="Times New Roman"/>
          <w:sz w:val="24"/>
          <w:szCs w:val="24"/>
        </w:rPr>
        <w:t>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который направил такую заявку, или условий, содержащихся в единственной заявке на участие в запросе предложений.</w:t>
      </w:r>
    </w:p>
    <w:p w14:paraId="330BA975"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10025">
        <w:rPr>
          <w:rFonts w:ascii="Times New Roman" w:hAnsi="Times New Roman" w:cs="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14:paraId="6170B895"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C66061E"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31058C82"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срока приостановления процедуры запроса предложений.</w:t>
      </w:r>
    </w:p>
    <w:p w14:paraId="3CEC2860" w14:textId="77777777" w:rsidR="00C87FD3" w:rsidRPr="00D10025"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 xml:space="preserve">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4AD5B9D9"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0025">
        <w:rPr>
          <w:rFonts w:ascii="Times New Roman" w:hAnsi="Times New Roman" w:cs="Times New Roman"/>
          <w:sz w:val="24"/>
          <w:szCs w:val="24"/>
        </w:rPr>
        <w:t>Итоговый протокол и протокол проведения запроса предложений размещаются в информационной системе не позднее рабочего дня, следующего за днем подписания.</w:t>
      </w:r>
    </w:p>
    <w:p w14:paraId="0447A4E9" w14:textId="77777777" w:rsidR="00C87FD3" w:rsidRPr="008048D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048DC">
        <w:rPr>
          <w:rFonts w:ascii="Times New Roman" w:hAnsi="Times New Roman" w:cs="Times New Roman"/>
          <w:sz w:val="24"/>
          <w:szCs w:val="24"/>
        </w:rPr>
        <w:t>В случае если запрос предложений признается несостоявшимся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Закона ПМР «О закупках в Приднестровской Молдавской Республике»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провести повторный запрос предложений либо осуществить закупку у единственного поставщика в порядке, установленном подпунктом д) пункта 1 статьи 48 Закона ПМР «О закупках в Приднестровской Молдавской Республике».</w:t>
      </w:r>
    </w:p>
    <w:p w14:paraId="4B8E2169" w14:textId="77777777" w:rsidR="00C87FD3" w:rsidRPr="008048DC" w:rsidRDefault="00C87FD3" w:rsidP="00C87FD3">
      <w:pPr>
        <w:spacing w:after="0"/>
        <w:jc w:val="both"/>
        <w:rPr>
          <w:rFonts w:ascii="Times New Roman" w:hAnsi="Times New Roman" w:cs="Times New Roman"/>
          <w:sz w:val="24"/>
          <w:szCs w:val="24"/>
        </w:rPr>
      </w:pPr>
      <w:r w:rsidRPr="008048DC">
        <w:rPr>
          <w:rFonts w:ascii="Times New Roman" w:hAnsi="Times New Roman" w:cs="Times New Roman"/>
          <w:sz w:val="24"/>
          <w:szCs w:val="24"/>
        </w:rPr>
        <w:t xml:space="preserve">      В случае если запрос предложений признается несостоявшимся в связи с тем, что до момента вскрытия конвертов с заявками на участие в запросе предложений не подано ни одной такой заявки, заказчик снова осуществляет закупку по средствам проведения запроса предложений. </w:t>
      </w:r>
    </w:p>
    <w:p w14:paraId="26A49DC6"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окончательным предложениям, вправе осуществлять аудио- и видеозапись вскрытия этих конвертов и открытия указанного доступа.</w:t>
      </w:r>
    </w:p>
    <w:p w14:paraId="14458C99" w14:textId="77777777" w:rsidR="00C87FD3" w:rsidRPr="00D3653D"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D3653D">
        <w:rPr>
          <w:rFonts w:ascii="Times New Roman" w:hAnsi="Times New Roman" w:cs="Times New Roman"/>
          <w:b/>
          <w:sz w:val="24"/>
          <w:szCs w:val="24"/>
        </w:rPr>
        <w:t>Порядок и срок отзыва заявок на участие в запросе предложений, порядок возврата таких заявок:</w:t>
      </w:r>
    </w:p>
    <w:p w14:paraId="4B2F90FD" w14:textId="77777777" w:rsidR="00C87FD3" w:rsidRPr="00D3653D"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Участник запроса предложений вправе письменно изменить или отозвать свою заявку до истечения срока подачи заявок с учетом положений Закон</w:t>
      </w:r>
      <w:r>
        <w:rPr>
          <w:rFonts w:ascii="Times New Roman" w:hAnsi="Times New Roman" w:cs="Times New Roman"/>
          <w:sz w:val="24"/>
          <w:szCs w:val="24"/>
        </w:rPr>
        <w:t xml:space="preserve">а </w:t>
      </w:r>
      <w:r w:rsidRPr="00D3653D">
        <w:rPr>
          <w:rFonts w:ascii="Times New Roman" w:hAnsi="Times New Roman" w:cs="Times New Roman"/>
          <w:sz w:val="24"/>
          <w:szCs w:val="24"/>
        </w:rPr>
        <w:t>ПМР «О закупках в Приднестровской Молдавской Республике».</w:t>
      </w:r>
    </w:p>
    <w:p w14:paraId="7ADA17B8"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w:t>
      </w:r>
      <w:r>
        <w:rPr>
          <w:rFonts w:ascii="Times New Roman" w:hAnsi="Times New Roman" w:cs="Times New Roman"/>
          <w:sz w:val="24"/>
          <w:szCs w:val="24"/>
        </w:rPr>
        <w:t xml:space="preserve"> заявок</w:t>
      </w:r>
      <w:r w:rsidRPr="00D3653D">
        <w:rPr>
          <w:rFonts w:ascii="Times New Roman" w:hAnsi="Times New Roman" w:cs="Times New Roman"/>
          <w:sz w:val="24"/>
          <w:szCs w:val="24"/>
        </w:rPr>
        <w:t>.</w:t>
      </w:r>
    </w:p>
    <w:p w14:paraId="1BCCD792" w14:textId="77777777" w:rsidR="00C87FD3"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D3653D">
        <w:rPr>
          <w:rFonts w:ascii="Times New Roman" w:hAnsi="Times New Roman" w:cs="Times New Roman"/>
          <w:b/>
          <w:sz w:val="24"/>
          <w:szCs w:val="24"/>
        </w:rPr>
        <w:t>Срок, в течение которого победитель запроса предложений должен подписать контракт, условия признания запроса предложений уклон</w:t>
      </w:r>
      <w:r>
        <w:rPr>
          <w:rFonts w:ascii="Times New Roman" w:hAnsi="Times New Roman" w:cs="Times New Roman"/>
          <w:b/>
          <w:sz w:val="24"/>
          <w:szCs w:val="24"/>
        </w:rPr>
        <w:t>ившимся от заключения контракта</w:t>
      </w:r>
    </w:p>
    <w:p w14:paraId="1C76BAE8" w14:textId="77777777" w:rsidR="00C87FD3" w:rsidRPr="00D3653D" w:rsidRDefault="00C87FD3" w:rsidP="00C87FD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D3653D">
        <w:rPr>
          <w:rFonts w:ascii="Times New Roman" w:hAnsi="Times New Roman" w:cs="Times New Roman"/>
          <w:sz w:val="24"/>
          <w:szCs w:val="24"/>
        </w:rPr>
        <w:t>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11ED18F8" w14:textId="77777777" w:rsidR="00C87FD3" w:rsidRPr="00D3653D"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4FE3AEE5" w14:textId="77777777" w:rsidR="00C87FD3" w:rsidRPr="00D3653D"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653D">
        <w:rPr>
          <w:rFonts w:ascii="Times New Roman" w:hAnsi="Times New Roman" w:cs="Times New Roman"/>
          <w:sz w:val="24"/>
          <w:szCs w:val="24"/>
        </w:rPr>
        <w:t>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14:paraId="6CB967FF" w14:textId="77777777" w:rsidR="00C87FD3"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D3653D">
        <w:rPr>
          <w:rFonts w:ascii="Times New Roman" w:hAnsi="Times New Roman" w:cs="Times New Roman"/>
          <w:b/>
          <w:sz w:val="24"/>
          <w:szCs w:val="24"/>
        </w:rPr>
        <w:t>Порядок, даты начала и окончания срока предоставления участникам запроса предложений разъяснений положений документации о запросе предложений</w:t>
      </w:r>
    </w:p>
    <w:p w14:paraId="1FD7958E"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3A2C5C">
        <w:rPr>
          <w:rFonts w:ascii="Times New Roman" w:hAnsi="Times New Roman" w:cs="Times New Roman"/>
          <w:sz w:val="24"/>
          <w:szCs w:val="24"/>
        </w:rPr>
        <w:t xml:space="preserve">Любой участник открытого аукциона вправе направить запрос о даче разъяснений положений документации о таком аукционе. </w:t>
      </w:r>
    </w:p>
    <w:p w14:paraId="2C911C10"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В течение 2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документации об открытом аукционе, если указанный запрос поступил</w:t>
      </w:r>
      <w:r>
        <w:rPr>
          <w:rFonts w:ascii="Times New Roman" w:hAnsi="Times New Roman" w:cs="Times New Roman"/>
          <w:sz w:val="24"/>
          <w:szCs w:val="24"/>
        </w:rPr>
        <w:t xml:space="preserve"> к заказчику не позднее чем за </w:t>
      </w:r>
      <w:r w:rsidRPr="003A2C5C">
        <w:rPr>
          <w:rFonts w:ascii="Times New Roman" w:hAnsi="Times New Roman" w:cs="Times New Roman"/>
          <w:sz w:val="24"/>
          <w:szCs w:val="24"/>
        </w:rPr>
        <w:t>3 (три) дня до даты окончания срока подачи заявок на участие в открытом аукционе.</w:t>
      </w:r>
    </w:p>
    <w:p w14:paraId="55EE637C" w14:textId="77777777" w:rsidR="00C87FD3"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356B6570" w14:textId="77777777" w:rsidR="00C87FD3" w:rsidRDefault="00C87FD3" w:rsidP="00C87FD3">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3A2C5C">
        <w:rPr>
          <w:rFonts w:ascii="Times New Roman" w:hAnsi="Times New Roman" w:cs="Times New Roman"/>
          <w:b/>
          <w:sz w:val="24"/>
          <w:szCs w:val="24"/>
        </w:rPr>
        <w:t>Информация о возможности одностороннего отказа от исполнения контракта</w:t>
      </w:r>
    </w:p>
    <w:p w14:paraId="741F47E9" w14:textId="77777777" w:rsidR="00C87FD3" w:rsidRPr="003A2C5C" w:rsidRDefault="00C87FD3" w:rsidP="00C87FD3">
      <w:pPr>
        <w:spacing w:after="0"/>
        <w:jc w:val="both"/>
        <w:rPr>
          <w:rFonts w:ascii="Times New Roman" w:hAnsi="Times New Roman" w:cs="Times New Roman"/>
          <w:sz w:val="24"/>
          <w:szCs w:val="24"/>
        </w:rPr>
      </w:pPr>
      <w:r w:rsidRPr="003A2C5C">
        <w:rPr>
          <w:rFonts w:ascii="Times New Roman" w:hAnsi="Times New Roman" w:cs="Times New Roman"/>
          <w:sz w:val="24"/>
          <w:szCs w:val="24"/>
        </w:rPr>
        <w:t xml:space="preserve">        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6F16A7C2"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532EAFE4"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411EA5C1"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 xml:space="preserve">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w:t>
      </w:r>
      <w:r w:rsidRPr="003A2C5C">
        <w:rPr>
          <w:rFonts w:ascii="Times New Roman" w:hAnsi="Times New Roman" w:cs="Times New Roman"/>
          <w:sz w:val="24"/>
          <w:szCs w:val="24"/>
        </w:rPr>
        <w:lastRenderedPageBreak/>
        <w:t>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FC9B47B"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081DA495"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743FB00F"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4A5217AD"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Заказчик обязан отменить не вступившее в силу решение об одностороннем отказе, если в течение 5 (пяти) рабочих дней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p>
    <w:p w14:paraId="4A6314CC"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Данное правило не применяется в случае повторного нарушения поставщиком (подрядчиком, исполнителем) условий контракта.</w:t>
      </w:r>
    </w:p>
    <w:p w14:paraId="5621C4DA" w14:textId="77777777" w:rsidR="00C87FD3" w:rsidRPr="003A2C5C" w:rsidRDefault="00C87FD3" w:rsidP="00C87F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Заказчик обязан принять р</w:t>
      </w:r>
      <w:r>
        <w:rPr>
          <w:rFonts w:ascii="Times New Roman" w:hAnsi="Times New Roman" w:cs="Times New Roman"/>
          <w:sz w:val="24"/>
          <w:szCs w:val="24"/>
        </w:rPr>
        <w:t xml:space="preserve">ешение об одностороннем отказе </w:t>
      </w:r>
      <w:r w:rsidRPr="003A2C5C">
        <w:rPr>
          <w:rFonts w:ascii="Times New Roman" w:hAnsi="Times New Roman" w:cs="Times New Roman"/>
          <w:sz w:val="24"/>
          <w:szCs w:val="24"/>
        </w:rPr>
        <w:t>от исполнения контракта, если в ходе исполнения контракта</w:t>
      </w:r>
      <w:r>
        <w:rPr>
          <w:rFonts w:ascii="Times New Roman" w:hAnsi="Times New Roman" w:cs="Times New Roman"/>
          <w:sz w:val="24"/>
          <w:szCs w:val="24"/>
        </w:rPr>
        <w:t xml:space="preserve"> установлено, что</w:t>
      </w:r>
      <w:r w:rsidRPr="003A2C5C">
        <w:rPr>
          <w:rFonts w:ascii="Times New Roman" w:hAnsi="Times New Roman" w:cs="Times New Roman"/>
          <w:sz w:val="24"/>
          <w:szCs w:val="24"/>
        </w:rPr>
        <w:t>:</w:t>
      </w:r>
    </w:p>
    <w:p w14:paraId="70BA72AF" w14:textId="77777777" w:rsidR="00C85FFB" w:rsidRDefault="00C87FD3" w:rsidP="00C85F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A2C5C">
        <w:rPr>
          <w:rFonts w:ascii="Times New Roman" w:hAnsi="Times New Roman" w:cs="Times New Roman"/>
          <w:sz w:val="24"/>
          <w:szCs w:val="24"/>
        </w:rPr>
        <w:t>а) поставляемый товар</w:t>
      </w:r>
      <w:r>
        <w:rPr>
          <w:rFonts w:ascii="Times New Roman" w:hAnsi="Times New Roman" w:cs="Times New Roman"/>
          <w:sz w:val="24"/>
          <w:szCs w:val="24"/>
        </w:rPr>
        <w:t xml:space="preserve"> (работы, услуги)</w:t>
      </w:r>
      <w:r w:rsidRPr="003A2C5C">
        <w:rPr>
          <w:rFonts w:ascii="Times New Roman" w:hAnsi="Times New Roman" w:cs="Times New Roman"/>
          <w:sz w:val="24"/>
          <w:szCs w:val="24"/>
        </w:rPr>
        <w:t xml:space="preserve"> не соответс</w:t>
      </w:r>
      <w:r>
        <w:rPr>
          <w:rFonts w:ascii="Times New Roman" w:hAnsi="Times New Roman" w:cs="Times New Roman"/>
          <w:sz w:val="24"/>
          <w:szCs w:val="24"/>
        </w:rPr>
        <w:t xml:space="preserve">твует установленным извещением </w:t>
      </w:r>
      <w:r w:rsidRPr="003A2C5C">
        <w:rPr>
          <w:rFonts w:ascii="Times New Roman" w:hAnsi="Times New Roman" w:cs="Times New Roman"/>
          <w:sz w:val="24"/>
          <w:szCs w:val="24"/>
        </w:rPr>
        <w:t>об осуществлении закупки и (или) докум</w:t>
      </w:r>
      <w:r>
        <w:rPr>
          <w:rFonts w:ascii="Times New Roman" w:hAnsi="Times New Roman" w:cs="Times New Roman"/>
          <w:sz w:val="24"/>
          <w:szCs w:val="24"/>
        </w:rPr>
        <w:t xml:space="preserve">ентацией о закупке требованиям </w:t>
      </w:r>
      <w:r w:rsidRPr="003A2C5C">
        <w:rPr>
          <w:rFonts w:ascii="Times New Roman" w:hAnsi="Times New Roman" w:cs="Times New Roman"/>
          <w:sz w:val="24"/>
          <w:szCs w:val="24"/>
        </w:rPr>
        <w:t>к поставляемому товару</w:t>
      </w:r>
      <w:r>
        <w:rPr>
          <w:rFonts w:ascii="Times New Roman" w:hAnsi="Times New Roman" w:cs="Times New Roman"/>
          <w:sz w:val="24"/>
          <w:szCs w:val="24"/>
        </w:rPr>
        <w:t xml:space="preserve"> </w:t>
      </w:r>
      <w:r w:rsidRPr="0004750E">
        <w:rPr>
          <w:rFonts w:ascii="Times New Roman" w:hAnsi="Times New Roman" w:cs="Times New Roman"/>
          <w:sz w:val="24"/>
          <w:szCs w:val="24"/>
        </w:rPr>
        <w:t>(работ</w:t>
      </w:r>
      <w:r>
        <w:rPr>
          <w:rFonts w:ascii="Times New Roman" w:hAnsi="Times New Roman" w:cs="Times New Roman"/>
          <w:sz w:val="24"/>
          <w:szCs w:val="24"/>
        </w:rPr>
        <w:t>е, услуге</w:t>
      </w:r>
      <w:r w:rsidRPr="0004750E">
        <w:rPr>
          <w:rFonts w:ascii="Times New Roman" w:hAnsi="Times New Roman" w:cs="Times New Roman"/>
          <w:sz w:val="24"/>
          <w:szCs w:val="24"/>
        </w:rPr>
        <w:t>)</w:t>
      </w:r>
      <w:r w:rsidRPr="003A2C5C">
        <w:rPr>
          <w:rFonts w:ascii="Times New Roman" w:hAnsi="Times New Roman" w:cs="Times New Roman"/>
          <w:sz w:val="24"/>
          <w:szCs w:val="24"/>
        </w:rPr>
        <w:t>;</w:t>
      </w:r>
    </w:p>
    <w:p w14:paraId="00C361F6" w14:textId="5808F0EF" w:rsidR="00240412" w:rsidRPr="00C85FFB" w:rsidRDefault="00C85FFB" w:rsidP="00C85F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7FD3" w:rsidRPr="003A2C5C">
        <w:rPr>
          <w:rFonts w:ascii="Times New Roman" w:hAnsi="Times New Roman" w:cs="Times New Roman"/>
          <w:sz w:val="24"/>
          <w:szCs w:val="24"/>
        </w:rPr>
        <w:t>б) представлена недостоверная информация о своем соответствии и (или) соответствии поставляемого товара</w:t>
      </w:r>
      <w:r w:rsidR="00C87FD3">
        <w:rPr>
          <w:rFonts w:ascii="Times New Roman" w:hAnsi="Times New Roman" w:cs="Times New Roman"/>
          <w:sz w:val="24"/>
          <w:szCs w:val="24"/>
        </w:rPr>
        <w:t xml:space="preserve"> </w:t>
      </w:r>
      <w:r w:rsidR="00C87FD3" w:rsidRPr="0004750E">
        <w:rPr>
          <w:rFonts w:ascii="Times New Roman" w:hAnsi="Times New Roman" w:cs="Times New Roman"/>
          <w:sz w:val="24"/>
          <w:szCs w:val="24"/>
        </w:rPr>
        <w:t>(работ, услуги)</w:t>
      </w:r>
      <w:r w:rsidR="00C87FD3" w:rsidRPr="003A2C5C">
        <w:rPr>
          <w:rFonts w:ascii="Times New Roman" w:hAnsi="Times New Roman" w:cs="Times New Roman"/>
          <w:sz w:val="24"/>
          <w:szCs w:val="24"/>
        </w:rPr>
        <w:t xml:space="preserve"> установленным требованиям, что позволило участнику стать победителем определения поставщика (подрядчика, исполнителя).</w:t>
      </w:r>
    </w:p>
    <w:p w14:paraId="5C55EEB5" w14:textId="77777777" w:rsidR="007E4B23" w:rsidRPr="00E543E5" w:rsidRDefault="00C80227">
      <w:pPr>
        <w:rPr>
          <w:rFonts w:ascii="Times New Roman" w:hAnsi="Times New Roman" w:cs="Times New Roman"/>
          <w:sz w:val="24"/>
          <w:szCs w:val="24"/>
        </w:rPr>
        <w:sectPr w:rsidR="007E4B23" w:rsidRPr="00E543E5" w:rsidSect="00325802">
          <w:pgSz w:w="11906" w:h="16838"/>
          <w:pgMar w:top="851" w:right="850" w:bottom="851" w:left="1701" w:header="708" w:footer="708" w:gutter="0"/>
          <w:cols w:space="708"/>
          <w:docGrid w:linePitch="360"/>
        </w:sectPr>
      </w:pPr>
      <w:r w:rsidRPr="00E543E5">
        <w:rPr>
          <w:rFonts w:ascii="Times New Roman" w:hAnsi="Times New Roman" w:cs="Times New Roman"/>
          <w:sz w:val="24"/>
          <w:szCs w:val="24"/>
        </w:rPr>
        <w:br w:type="page"/>
      </w:r>
    </w:p>
    <w:tbl>
      <w:tblPr>
        <w:tblpPr w:leftFromText="180" w:rightFromText="180" w:vertAnchor="text" w:horzAnchor="margin" w:tblpXSpec="center" w:tblpY="-1055"/>
        <w:tblW w:w="15970" w:type="dxa"/>
        <w:tblLayout w:type="fixed"/>
        <w:tblLook w:val="04A0" w:firstRow="1" w:lastRow="0" w:firstColumn="1" w:lastColumn="0" w:noHBand="0" w:noVBand="1"/>
      </w:tblPr>
      <w:tblGrid>
        <w:gridCol w:w="850"/>
        <w:gridCol w:w="1130"/>
        <w:gridCol w:w="567"/>
        <w:gridCol w:w="1134"/>
        <w:gridCol w:w="2551"/>
        <w:gridCol w:w="1134"/>
        <w:gridCol w:w="567"/>
        <w:gridCol w:w="714"/>
        <w:gridCol w:w="992"/>
        <w:gridCol w:w="1134"/>
        <w:gridCol w:w="1559"/>
        <w:gridCol w:w="1134"/>
        <w:gridCol w:w="1276"/>
        <w:gridCol w:w="992"/>
        <w:gridCol w:w="236"/>
      </w:tblGrid>
      <w:tr w:rsidR="003E4FA4" w:rsidRPr="00E543E5" w14:paraId="4A28F53B" w14:textId="77777777" w:rsidTr="007A430F">
        <w:trPr>
          <w:trHeight w:val="2400"/>
        </w:trPr>
        <w:tc>
          <w:tcPr>
            <w:tcW w:w="15734" w:type="dxa"/>
            <w:gridSpan w:val="14"/>
            <w:tcBorders>
              <w:top w:val="single" w:sz="4" w:space="0" w:color="auto"/>
              <w:left w:val="single" w:sz="4" w:space="0" w:color="auto"/>
              <w:bottom w:val="single" w:sz="4" w:space="0" w:color="auto"/>
              <w:right w:val="single" w:sz="4" w:space="0" w:color="auto"/>
            </w:tcBorders>
          </w:tcPr>
          <w:p w14:paraId="7FF6CC53" w14:textId="77777777" w:rsidR="003E4FA4" w:rsidRPr="00E543E5" w:rsidRDefault="003E4FA4" w:rsidP="003E4FA4">
            <w:pPr>
              <w:pBdr>
                <w:bottom w:val="single" w:sz="4" w:space="1" w:color="auto"/>
              </w:pBdr>
              <w:spacing w:after="0" w:line="240" w:lineRule="auto"/>
              <w:jc w:val="center"/>
              <w:rPr>
                <w:rFonts w:ascii="Times New Roman" w:eastAsia="Calibri" w:hAnsi="Times New Roman" w:cs="Times New Roman"/>
                <w:b/>
                <w:sz w:val="16"/>
                <w:szCs w:val="16"/>
              </w:rPr>
            </w:pPr>
          </w:p>
          <w:tbl>
            <w:tblPr>
              <w:tblStyle w:val="a3"/>
              <w:tblW w:w="15452" w:type="dxa"/>
              <w:tblLayout w:type="fixed"/>
              <w:tblLook w:val="04A0" w:firstRow="1" w:lastRow="0" w:firstColumn="1" w:lastColumn="0" w:noHBand="0" w:noVBand="1"/>
            </w:tblPr>
            <w:tblGrid>
              <w:gridCol w:w="7471"/>
              <w:gridCol w:w="7981"/>
            </w:tblGrid>
            <w:tr w:rsidR="003E4FA4" w:rsidRPr="00E543E5" w14:paraId="54F5398C" w14:textId="77777777" w:rsidTr="007A430F">
              <w:trPr>
                <w:trHeight w:val="1183"/>
              </w:trPr>
              <w:tc>
                <w:tcPr>
                  <w:tcW w:w="7471" w:type="dxa"/>
                </w:tcPr>
                <w:p w14:paraId="3A09890F" w14:textId="77777777" w:rsidR="003E4FA4" w:rsidRPr="00E543E5" w:rsidRDefault="003E4FA4" w:rsidP="003B22A5">
                  <w:pPr>
                    <w:framePr w:hSpace="180" w:wrap="around" w:vAnchor="text" w:hAnchor="margin" w:xAlign="center" w:y="-1055"/>
                    <w:pBdr>
                      <w:bottom w:val="single" w:sz="4" w:space="1" w:color="auto"/>
                    </w:pBdr>
                    <w:rPr>
                      <w:rFonts w:ascii="Times New Roman" w:eastAsia="Calibri" w:hAnsi="Times New Roman" w:cs="Times New Roman"/>
                      <w:sz w:val="16"/>
                      <w:szCs w:val="16"/>
                    </w:rPr>
                  </w:pPr>
                  <w:r w:rsidRPr="00E543E5">
                    <w:rPr>
                      <w:rFonts w:ascii="Times New Roman" w:eastAsia="Calibri" w:hAnsi="Times New Roman" w:cs="Times New Roman"/>
                      <w:sz w:val="16"/>
                      <w:szCs w:val="16"/>
                    </w:rPr>
                    <w:t xml:space="preserve">УТВЕРЖДАЮ: </w:t>
                  </w:r>
                </w:p>
                <w:p w14:paraId="1ADBD680" w14:textId="77777777" w:rsidR="003E4FA4" w:rsidRPr="00E543E5" w:rsidRDefault="003E4FA4" w:rsidP="003B22A5">
                  <w:pPr>
                    <w:framePr w:hSpace="180" w:wrap="around" w:vAnchor="text" w:hAnchor="margin" w:xAlign="center" w:y="-1055"/>
                    <w:pBdr>
                      <w:bottom w:val="single" w:sz="4" w:space="1" w:color="auto"/>
                    </w:pBdr>
                    <w:rPr>
                      <w:rFonts w:ascii="Times New Roman" w:eastAsia="Calibri" w:hAnsi="Times New Roman" w:cs="Times New Roman"/>
                      <w:sz w:val="16"/>
                      <w:szCs w:val="16"/>
                    </w:rPr>
                  </w:pPr>
                  <w:r>
                    <w:rPr>
                      <w:rFonts w:ascii="Times New Roman" w:eastAsia="Calibri" w:hAnsi="Times New Roman" w:cs="Times New Roman"/>
                      <w:sz w:val="16"/>
                      <w:szCs w:val="16"/>
                    </w:rPr>
                    <w:t>Д</w:t>
                  </w:r>
                  <w:r w:rsidRPr="00E543E5">
                    <w:rPr>
                      <w:rFonts w:ascii="Times New Roman" w:eastAsia="Calibri" w:hAnsi="Times New Roman" w:cs="Times New Roman"/>
                      <w:sz w:val="16"/>
                      <w:szCs w:val="16"/>
                    </w:rPr>
                    <w:t>иректор</w:t>
                  </w:r>
                </w:p>
                <w:p w14:paraId="7EC09C00" w14:textId="77777777" w:rsidR="003E4FA4" w:rsidRPr="00E543E5" w:rsidRDefault="003E4FA4" w:rsidP="003B22A5">
                  <w:pPr>
                    <w:framePr w:hSpace="180" w:wrap="around" w:vAnchor="text" w:hAnchor="margin" w:xAlign="center" w:y="-1055"/>
                    <w:pBdr>
                      <w:bottom w:val="single" w:sz="4" w:space="1" w:color="auto"/>
                    </w:pBdr>
                    <w:rPr>
                      <w:rFonts w:ascii="Times New Roman" w:eastAsia="Calibri" w:hAnsi="Times New Roman" w:cs="Times New Roman"/>
                      <w:sz w:val="16"/>
                      <w:szCs w:val="16"/>
                    </w:rPr>
                  </w:pPr>
                  <w:r w:rsidRPr="00E543E5">
                    <w:rPr>
                      <w:rFonts w:ascii="Times New Roman" w:eastAsia="Calibri" w:hAnsi="Times New Roman" w:cs="Times New Roman"/>
                      <w:sz w:val="16"/>
                      <w:szCs w:val="16"/>
                    </w:rPr>
                    <w:t>МУП  «ТТУ  им.  И.А.  Добросоцкого»</w:t>
                  </w:r>
                </w:p>
                <w:p w14:paraId="3E2DB259" w14:textId="77777777" w:rsidR="003E4FA4" w:rsidRPr="00E543E5" w:rsidRDefault="003E4FA4" w:rsidP="003B22A5">
                  <w:pPr>
                    <w:framePr w:hSpace="180" w:wrap="around" w:vAnchor="text" w:hAnchor="margin" w:xAlign="center" w:y="-1055"/>
                    <w:pBdr>
                      <w:bottom w:val="single" w:sz="4" w:space="1" w:color="auto"/>
                    </w:pBdr>
                    <w:rPr>
                      <w:rFonts w:ascii="Times New Roman" w:eastAsia="Calibri" w:hAnsi="Times New Roman" w:cs="Times New Roman"/>
                      <w:sz w:val="16"/>
                      <w:szCs w:val="16"/>
                    </w:rPr>
                  </w:pPr>
                  <w:r w:rsidRPr="00E543E5">
                    <w:rPr>
                      <w:rFonts w:ascii="Times New Roman" w:eastAsia="Calibri" w:hAnsi="Times New Roman" w:cs="Times New Roman"/>
                      <w:sz w:val="16"/>
                      <w:szCs w:val="16"/>
                    </w:rPr>
                    <w:t>_____________________/_________/</w:t>
                  </w:r>
                </w:p>
                <w:p w14:paraId="7A1FCE08" w14:textId="77777777" w:rsidR="003E4FA4" w:rsidRPr="00E543E5" w:rsidRDefault="003E4FA4" w:rsidP="003B22A5">
                  <w:pPr>
                    <w:framePr w:hSpace="180" w:wrap="around" w:vAnchor="text" w:hAnchor="margin" w:xAlign="center" w:y="-1055"/>
                    <w:pBdr>
                      <w:bottom w:val="single" w:sz="4" w:space="1" w:color="auto"/>
                    </w:pBdr>
                    <w:rPr>
                      <w:rFonts w:ascii="Times New Roman" w:eastAsia="Calibri" w:hAnsi="Times New Roman" w:cs="Times New Roman"/>
                      <w:sz w:val="16"/>
                      <w:szCs w:val="16"/>
                    </w:rPr>
                  </w:pPr>
                  <w:r w:rsidRPr="00E543E5">
                    <w:rPr>
                      <w:rFonts w:ascii="Times New Roman" w:eastAsia="Calibri" w:hAnsi="Times New Roman" w:cs="Times New Roman"/>
                      <w:sz w:val="16"/>
                      <w:szCs w:val="16"/>
                    </w:rPr>
                    <w:t>«_____» ______________ 202</w:t>
                  </w:r>
                  <w:r>
                    <w:rPr>
                      <w:rFonts w:ascii="Times New Roman" w:eastAsia="Calibri" w:hAnsi="Times New Roman" w:cs="Times New Roman"/>
                      <w:sz w:val="16"/>
                      <w:szCs w:val="16"/>
                    </w:rPr>
                    <w:t>6</w:t>
                  </w:r>
                  <w:r w:rsidRPr="00E543E5">
                    <w:rPr>
                      <w:rFonts w:ascii="Times New Roman" w:eastAsia="Calibri" w:hAnsi="Times New Roman" w:cs="Times New Roman"/>
                      <w:sz w:val="16"/>
                      <w:szCs w:val="16"/>
                    </w:rPr>
                    <w:t xml:space="preserve"> года</w:t>
                  </w:r>
                </w:p>
              </w:tc>
              <w:tc>
                <w:tcPr>
                  <w:tcW w:w="7981" w:type="dxa"/>
                </w:tcPr>
                <w:p w14:paraId="312FF09C" w14:textId="77777777" w:rsidR="003E4FA4" w:rsidRPr="00F253EA" w:rsidRDefault="003E4FA4" w:rsidP="003B22A5">
                  <w:pPr>
                    <w:pStyle w:val="af0"/>
                    <w:framePr w:hSpace="180" w:wrap="around" w:vAnchor="text" w:hAnchor="margin" w:xAlign="center" w:y="-1055"/>
                    <w:jc w:val="right"/>
                    <w:rPr>
                      <w:rFonts w:ascii="Times New Roman" w:hAnsi="Times New Roman" w:cs="Times New Roman"/>
                      <w:sz w:val="16"/>
                      <w:szCs w:val="16"/>
                    </w:rPr>
                  </w:pPr>
                  <w:r w:rsidRPr="00F253EA">
                    <w:rPr>
                      <w:rFonts w:ascii="Times New Roman" w:hAnsi="Times New Roman" w:cs="Times New Roman"/>
                      <w:sz w:val="16"/>
                      <w:szCs w:val="16"/>
                    </w:rPr>
                    <w:t>Приложение № 1</w:t>
                  </w:r>
                </w:p>
                <w:p w14:paraId="172E5323" w14:textId="77777777" w:rsidR="003E4FA4" w:rsidRPr="00F253EA" w:rsidRDefault="003E4FA4" w:rsidP="003B22A5">
                  <w:pPr>
                    <w:pStyle w:val="af0"/>
                    <w:framePr w:hSpace="180" w:wrap="around" w:vAnchor="text" w:hAnchor="margin" w:xAlign="center" w:y="-1055"/>
                    <w:jc w:val="right"/>
                    <w:rPr>
                      <w:rFonts w:ascii="Times New Roman" w:hAnsi="Times New Roman" w:cs="Times New Roman"/>
                      <w:sz w:val="16"/>
                      <w:szCs w:val="16"/>
                    </w:rPr>
                  </w:pPr>
                  <w:r w:rsidRPr="00F253EA">
                    <w:rPr>
                      <w:rFonts w:ascii="Times New Roman" w:hAnsi="Times New Roman" w:cs="Times New Roman"/>
                      <w:sz w:val="16"/>
                      <w:szCs w:val="16"/>
                    </w:rPr>
                    <w:t xml:space="preserve">к закупочной документации о проведении </w:t>
                  </w:r>
                </w:p>
                <w:p w14:paraId="67381D9C" w14:textId="77777777" w:rsidR="003E4FA4" w:rsidRPr="00F253EA" w:rsidRDefault="003E4FA4" w:rsidP="003B22A5">
                  <w:pPr>
                    <w:pStyle w:val="af0"/>
                    <w:framePr w:hSpace="180" w:wrap="around" w:vAnchor="text" w:hAnchor="margin" w:xAlign="center" w:y="-1055"/>
                    <w:jc w:val="right"/>
                    <w:rPr>
                      <w:rFonts w:ascii="Times New Roman" w:hAnsi="Times New Roman" w:cs="Times New Roman"/>
                      <w:sz w:val="16"/>
                      <w:szCs w:val="16"/>
                    </w:rPr>
                  </w:pPr>
                  <w:r w:rsidRPr="00F253EA">
                    <w:rPr>
                      <w:rFonts w:ascii="Times New Roman" w:hAnsi="Times New Roman" w:cs="Times New Roman"/>
                      <w:sz w:val="16"/>
                      <w:szCs w:val="16"/>
                    </w:rPr>
                    <w:t xml:space="preserve">запроса предложений на закупку  </w:t>
                  </w:r>
                </w:p>
                <w:p w14:paraId="6ED4D6D7" w14:textId="5048E501" w:rsidR="003E4FA4" w:rsidRPr="00D60985" w:rsidRDefault="00D60985" w:rsidP="003B22A5">
                  <w:pPr>
                    <w:framePr w:hSpace="180" w:wrap="around" w:vAnchor="text" w:hAnchor="margin" w:xAlign="center" w:y="-1055"/>
                    <w:jc w:val="right"/>
                    <w:rPr>
                      <w:rFonts w:ascii="Times New Roman" w:hAnsi="Times New Roman" w:cs="Times New Roman"/>
                      <w:bCs/>
                      <w:sz w:val="16"/>
                      <w:szCs w:val="16"/>
                    </w:rPr>
                  </w:pPr>
                  <w:r w:rsidRPr="00D60985">
                    <w:rPr>
                      <w:rFonts w:ascii="Times New Roman" w:eastAsia="Times New Roman" w:hAnsi="Times New Roman" w:cs="Times New Roman"/>
                      <w:bCs/>
                      <w:sz w:val="16"/>
                      <w:szCs w:val="16"/>
                      <w:lang w:eastAsia="ru-RU"/>
                    </w:rPr>
                    <w:t xml:space="preserve">материалов  и  запасных  частей  для  содержания  троллейбусов  (вставки  угольные,  щечки) </w:t>
                  </w:r>
                </w:p>
                <w:p w14:paraId="7642E8E5" w14:textId="77777777" w:rsidR="003E4FA4" w:rsidRPr="00F253EA" w:rsidRDefault="003E4FA4" w:rsidP="003B22A5">
                  <w:pPr>
                    <w:pStyle w:val="af0"/>
                    <w:framePr w:hSpace="180" w:wrap="around" w:vAnchor="text" w:hAnchor="margin" w:xAlign="center" w:y="-1055"/>
                    <w:jc w:val="right"/>
                    <w:rPr>
                      <w:rFonts w:ascii="Times New Roman" w:hAnsi="Times New Roman" w:cs="Times New Roman"/>
                      <w:sz w:val="16"/>
                      <w:szCs w:val="16"/>
                    </w:rPr>
                  </w:pPr>
                  <w:r w:rsidRPr="00F253EA">
                    <w:rPr>
                      <w:rFonts w:ascii="Times New Roman" w:hAnsi="Times New Roman" w:cs="Times New Roman"/>
                      <w:sz w:val="16"/>
                      <w:szCs w:val="16"/>
                    </w:rPr>
                    <w:t xml:space="preserve"> для нужд</w:t>
                  </w:r>
                </w:p>
                <w:p w14:paraId="7FED7D84" w14:textId="77777777" w:rsidR="003E4FA4" w:rsidRPr="00F11D09" w:rsidRDefault="003E4FA4" w:rsidP="003B22A5">
                  <w:pPr>
                    <w:pStyle w:val="af0"/>
                    <w:framePr w:hSpace="180" w:wrap="around" w:vAnchor="text" w:hAnchor="margin" w:xAlign="center" w:y="-1055"/>
                    <w:jc w:val="right"/>
                  </w:pPr>
                  <w:r w:rsidRPr="00F253EA">
                    <w:rPr>
                      <w:rFonts w:ascii="Times New Roman" w:hAnsi="Times New Roman" w:cs="Times New Roman"/>
                      <w:sz w:val="16"/>
                      <w:szCs w:val="16"/>
                    </w:rPr>
                    <w:t>МУП  «ТТУ  им.  И.А.  Добросоцкого»</w:t>
                  </w:r>
                </w:p>
              </w:tc>
            </w:tr>
          </w:tbl>
          <w:p w14:paraId="5EAD8ECB" w14:textId="77777777" w:rsidR="003E4FA4" w:rsidRPr="00E543E5" w:rsidRDefault="003E4FA4" w:rsidP="003E4FA4">
            <w:pPr>
              <w:pBdr>
                <w:bottom w:val="single" w:sz="4" w:space="1" w:color="auto"/>
              </w:pBdr>
              <w:spacing w:after="0" w:line="240" w:lineRule="auto"/>
              <w:jc w:val="center"/>
              <w:rPr>
                <w:rFonts w:ascii="Times New Roman" w:eastAsia="Calibri" w:hAnsi="Times New Roman" w:cs="Times New Roman"/>
                <w:b/>
                <w:sz w:val="16"/>
                <w:szCs w:val="16"/>
              </w:rPr>
            </w:pPr>
          </w:p>
          <w:p w14:paraId="434BE0E8" w14:textId="77777777" w:rsidR="003E4FA4" w:rsidRPr="00644FC2" w:rsidRDefault="003E4FA4" w:rsidP="00175EAC">
            <w:pPr>
              <w:pStyle w:val="af0"/>
              <w:jc w:val="center"/>
              <w:rPr>
                <w:rFonts w:ascii="Times New Roman" w:hAnsi="Times New Roman" w:cs="Times New Roman"/>
                <w:sz w:val="16"/>
                <w:szCs w:val="16"/>
              </w:rPr>
            </w:pPr>
            <w:r w:rsidRPr="00644FC2">
              <w:rPr>
                <w:rFonts w:ascii="Times New Roman" w:hAnsi="Times New Roman" w:cs="Times New Roman"/>
                <w:sz w:val="16"/>
                <w:szCs w:val="16"/>
              </w:rPr>
              <w:t>ФОРМА</w:t>
            </w:r>
          </w:p>
          <w:p w14:paraId="50FFF1FB" w14:textId="77777777" w:rsidR="003E4FA4" w:rsidRPr="00644FC2" w:rsidRDefault="003E4FA4" w:rsidP="00175EAC">
            <w:pPr>
              <w:pStyle w:val="af0"/>
              <w:jc w:val="center"/>
              <w:rPr>
                <w:rFonts w:ascii="Times New Roman" w:hAnsi="Times New Roman" w:cs="Times New Roman"/>
                <w:sz w:val="16"/>
                <w:szCs w:val="16"/>
              </w:rPr>
            </w:pPr>
            <w:r w:rsidRPr="00644FC2">
              <w:rPr>
                <w:rFonts w:ascii="Times New Roman" w:hAnsi="Times New Roman" w:cs="Times New Roman"/>
                <w:sz w:val="16"/>
                <w:szCs w:val="16"/>
              </w:rPr>
              <w:t>обоснования проведения запроса предложений на закупку</w:t>
            </w:r>
          </w:p>
          <w:p w14:paraId="7F7289FC" w14:textId="682488AC" w:rsidR="00A96811" w:rsidRPr="00644FC2" w:rsidRDefault="00A96811" w:rsidP="00175EAC">
            <w:pPr>
              <w:pStyle w:val="af0"/>
              <w:jc w:val="center"/>
              <w:rPr>
                <w:rFonts w:ascii="Times New Roman" w:eastAsia="Times New Roman" w:hAnsi="Times New Roman" w:cs="Times New Roman"/>
                <w:bCs/>
                <w:sz w:val="16"/>
                <w:szCs w:val="16"/>
                <w:lang w:eastAsia="ru-RU"/>
              </w:rPr>
            </w:pPr>
            <w:r w:rsidRPr="00644FC2">
              <w:rPr>
                <w:rFonts w:ascii="Times New Roman" w:eastAsia="Times New Roman" w:hAnsi="Times New Roman" w:cs="Times New Roman"/>
                <w:bCs/>
                <w:sz w:val="16"/>
                <w:szCs w:val="16"/>
                <w:lang w:eastAsia="ru-RU"/>
              </w:rPr>
              <w:t>материалов  и  запасных  частей  для  содержания  троллейбусов  (вставки  угольные,  щечки)</w:t>
            </w:r>
          </w:p>
          <w:p w14:paraId="5901F3ED" w14:textId="577A072F" w:rsidR="003E4FA4" w:rsidRPr="00A96811" w:rsidRDefault="003E4FA4" w:rsidP="00175EAC">
            <w:pPr>
              <w:pStyle w:val="af0"/>
              <w:jc w:val="center"/>
              <w:rPr>
                <w:bCs/>
              </w:rPr>
            </w:pPr>
            <w:r w:rsidRPr="00644FC2">
              <w:rPr>
                <w:rFonts w:ascii="Times New Roman" w:hAnsi="Times New Roman" w:cs="Times New Roman"/>
                <w:bCs/>
                <w:sz w:val="16"/>
                <w:szCs w:val="16"/>
              </w:rPr>
              <w:t>для нужд  МУП  «ТТУ  им.  И.А.  Добросоцкого»</w:t>
            </w:r>
          </w:p>
        </w:tc>
        <w:tc>
          <w:tcPr>
            <w:tcW w:w="236" w:type="dxa"/>
            <w:tcBorders>
              <w:left w:val="single" w:sz="4" w:space="0" w:color="auto"/>
            </w:tcBorders>
          </w:tcPr>
          <w:p w14:paraId="3AF7A95C" w14:textId="77777777" w:rsidR="003E4FA4" w:rsidRPr="00E543E5" w:rsidRDefault="003E4FA4" w:rsidP="003E4FA4">
            <w:pPr>
              <w:spacing w:after="200" w:line="276" w:lineRule="auto"/>
              <w:rPr>
                <w:rFonts w:ascii="Times New Roman" w:eastAsia="Calibri" w:hAnsi="Times New Roman" w:cs="Times New Roman"/>
                <w:b/>
                <w:sz w:val="16"/>
                <w:szCs w:val="16"/>
              </w:rPr>
            </w:pPr>
          </w:p>
        </w:tc>
      </w:tr>
      <w:tr w:rsidR="003E4FA4" w:rsidRPr="00E543E5" w14:paraId="695945F8" w14:textId="77777777" w:rsidTr="000A752E">
        <w:trPr>
          <w:gridAfter w:val="1"/>
          <w:wAfter w:w="236" w:type="dxa"/>
          <w:trHeight w:val="297"/>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054A4D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N п/п закупки соответствующий</w:t>
            </w:r>
          </w:p>
          <w:p w14:paraId="6A45704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N п/п в плане закупки товаров</w:t>
            </w:r>
          </w:p>
          <w:p w14:paraId="04F02969"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работ, услуг</w:t>
            </w:r>
          </w:p>
        </w:tc>
        <w:tc>
          <w:tcPr>
            <w:tcW w:w="1130" w:type="dxa"/>
            <w:vMerge w:val="restart"/>
            <w:tcBorders>
              <w:top w:val="single" w:sz="4" w:space="0" w:color="auto"/>
              <w:left w:val="single" w:sz="4" w:space="0" w:color="auto"/>
              <w:bottom w:val="single" w:sz="4" w:space="0" w:color="auto"/>
              <w:right w:val="single" w:sz="4" w:space="0" w:color="auto"/>
            </w:tcBorders>
            <w:vAlign w:val="center"/>
          </w:tcPr>
          <w:p w14:paraId="0C7152A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Наименование</w:t>
            </w:r>
          </w:p>
          <w:p w14:paraId="727D6CCB"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предмета</w:t>
            </w:r>
          </w:p>
          <w:p w14:paraId="50C39F8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закупки</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BCCF581"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N п/п</w:t>
            </w:r>
          </w:p>
          <w:p w14:paraId="00F35DCA"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лота в</w:t>
            </w:r>
          </w:p>
          <w:p w14:paraId="1361AEA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закупке</w:t>
            </w:r>
          </w:p>
          <w:p w14:paraId="257707B4"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6100" w:type="dxa"/>
            <w:gridSpan w:val="5"/>
            <w:tcBorders>
              <w:top w:val="single" w:sz="4" w:space="0" w:color="auto"/>
              <w:left w:val="single" w:sz="4" w:space="0" w:color="auto"/>
              <w:bottom w:val="single" w:sz="4" w:space="0" w:color="auto"/>
              <w:right w:val="single" w:sz="4" w:space="0" w:color="auto"/>
            </w:tcBorders>
            <w:vAlign w:val="center"/>
            <w:hideMark/>
          </w:tcPr>
          <w:p w14:paraId="626F5619"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Наименование объекта (объектов) закупки и его (их) описание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446ED2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Начальная максимальная цена</w:t>
            </w:r>
          </w:p>
          <w:p w14:paraId="1004370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контракта (начальная максимальная цена</w:t>
            </w:r>
          </w:p>
          <w:p w14:paraId="0CBFBCD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лота), рублей</w:t>
            </w:r>
          </w:p>
          <w:p w14:paraId="32BB7D6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ПМР</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C6022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Наименование метода определения и обоснования начальной (максимальной) цены контракта начальной (максимальной)цены лота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04E4F91"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Обоснование выбранного метода определения и обоснования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4F31A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Способ определения поставщика (подрядчика, исполнител)</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4300A64"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Обоснование выбранного способа определения поставщика (подрядчика, исполнителя)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20B5F7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Обоснование дополнительных требований (п. 2 ст.21 Закона ПМР «О закупках в ПМР) к участникам закупки  (при наличии таких требований)</w:t>
            </w:r>
          </w:p>
        </w:tc>
      </w:tr>
      <w:tr w:rsidR="003E4FA4" w:rsidRPr="00E543E5" w14:paraId="41E73837" w14:textId="77777777" w:rsidTr="000A752E">
        <w:trPr>
          <w:gridAfter w:val="1"/>
          <w:wAfter w:w="236" w:type="dxa"/>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0DE25B8"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0559C988"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0951708"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2A189B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Наименование</w:t>
            </w:r>
          </w:p>
          <w:p w14:paraId="1A2C017A"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товара (работы,</w:t>
            </w:r>
          </w:p>
          <w:p w14:paraId="2541655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услуги)</w:t>
            </w:r>
          </w:p>
          <w:p w14:paraId="58D8662F"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00D4F4CA"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Качественные и</w:t>
            </w:r>
          </w:p>
          <w:p w14:paraId="04BFA97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технические</w:t>
            </w:r>
          </w:p>
          <w:p w14:paraId="47D45FD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характеристики</w:t>
            </w:r>
          </w:p>
          <w:p w14:paraId="396EAAB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объекта закупки</w:t>
            </w:r>
          </w:p>
          <w:p w14:paraId="6598DC24"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44235DC"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Обоснование</w:t>
            </w:r>
          </w:p>
          <w:p w14:paraId="6B18F829"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заявленных</w:t>
            </w:r>
          </w:p>
          <w:p w14:paraId="37F5226C"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качественных</w:t>
            </w:r>
          </w:p>
          <w:p w14:paraId="523667D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и технических</w:t>
            </w:r>
          </w:p>
          <w:p w14:paraId="0C3B994D"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характеристик</w:t>
            </w:r>
          </w:p>
          <w:p w14:paraId="6574D6CB"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объекта закупки</w:t>
            </w:r>
          </w:p>
          <w:p w14:paraId="4E610FF3"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14:paraId="7CADADD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Количественные характеристики объекта закупки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25B9C"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12F23"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6A25C9"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386237"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1CBBC8"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5CE5C2" w14:textId="77777777" w:rsidR="003E4FA4" w:rsidRPr="00E543E5" w:rsidRDefault="003E4FA4" w:rsidP="003E4FA4">
            <w:pPr>
              <w:spacing w:after="0" w:line="240" w:lineRule="auto"/>
              <w:rPr>
                <w:rFonts w:ascii="Times New Roman" w:eastAsia="Calibri" w:hAnsi="Times New Roman" w:cs="Times New Roman"/>
                <w:sz w:val="16"/>
                <w:szCs w:val="16"/>
              </w:rPr>
            </w:pPr>
          </w:p>
        </w:tc>
      </w:tr>
      <w:tr w:rsidR="003E4FA4" w:rsidRPr="00E543E5" w14:paraId="3573E489" w14:textId="77777777" w:rsidTr="000A752E">
        <w:trPr>
          <w:gridAfter w:val="1"/>
          <w:wAfter w:w="236" w:type="dxa"/>
          <w:trHeight w:val="2266"/>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5E646FD1"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4E229CF6"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EC62C2"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957AB4"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C911725"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31B26B"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E9693C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Единица</w:t>
            </w:r>
          </w:p>
          <w:p w14:paraId="21AF27A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измерения</w:t>
            </w:r>
          </w:p>
          <w:p w14:paraId="5790477E"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14:paraId="55139E3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Количество,</w:t>
            </w:r>
          </w:p>
          <w:p w14:paraId="6CA97DF8"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объем</w:t>
            </w:r>
          </w:p>
          <w:p w14:paraId="3D5272B4"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закупки</w:t>
            </w:r>
          </w:p>
          <w:p w14:paraId="1F07348A" w14:textId="77777777" w:rsidR="003E4FA4" w:rsidRPr="00E543E5" w:rsidRDefault="003E4FA4" w:rsidP="003E4FA4">
            <w:pPr>
              <w:spacing w:after="0" w:line="240" w:lineRule="auto"/>
              <w:jc w:val="center"/>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77611B"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D533E1"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342E4E"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E151EF"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11115F" w14:textId="77777777" w:rsidR="003E4FA4" w:rsidRPr="00E543E5" w:rsidRDefault="003E4FA4" w:rsidP="003E4FA4">
            <w:pPr>
              <w:spacing w:after="0" w:line="240" w:lineRule="auto"/>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D4314B" w14:textId="77777777" w:rsidR="003E4FA4" w:rsidRPr="00E543E5" w:rsidRDefault="003E4FA4" w:rsidP="003E4FA4">
            <w:pPr>
              <w:spacing w:after="0" w:line="240" w:lineRule="auto"/>
              <w:rPr>
                <w:rFonts w:ascii="Times New Roman" w:eastAsia="Calibri" w:hAnsi="Times New Roman" w:cs="Times New Roman"/>
                <w:sz w:val="16"/>
                <w:szCs w:val="16"/>
              </w:rPr>
            </w:pPr>
          </w:p>
        </w:tc>
      </w:tr>
      <w:tr w:rsidR="003E4FA4" w:rsidRPr="00E543E5" w14:paraId="5A153067" w14:textId="77777777" w:rsidTr="000A752E">
        <w:trPr>
          <w:gridAfter w:val="1"/>
          <w:wAfter w:w="236" w:type="dxa"/>
        </w:trPr>
        <w:tc>
          <w:tcPr>
            <w:tcW w:w="850" w:type="dxa"/>
            <w:tcBorders>
              <w:top w:val="single" w:sz="4" w:space="0" w:color="auto"/>
              <w:left w:val="single" w:sz="4" w:space="0" w:color="auto"/>
              <w:bottom w:val="single" w:sz="4" w:space="0" w:color="auto"/>
              <w:right w:val="single" w:sz="4" w:space="0" w:color="auto"/>
            </w:tcBorders>
            <w:hideMark/>
          </w:tcPr>
          <w:p w14:paraId="3A1330E4"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w:t>
            </w:r>
          </w:p>
        </w:tc>
        <w:tc>
          <w:tcPr>
            <w:tcW w:w="1130" w:type="dxa"/>
            <w:tcBorders>
              <w:top w:val="single" w:sz="4" w:space="0" w:color="auto"/>
              <w:left w:val="single" w:sz="4" w:space="0" w:color="auto"/>
              <w:bottom w:val="single" w:sz="4" w:space="0" w:color="auto"/>
              <w:right w:val="single" w:sz="4" w:space="0" w:color="auto"/>
            </w:tcBorders>
            <w:hideMark/>
          </w:tcPr>
          <w:p w14:paraId="0D475B7F"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14:paraId="058DC14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hideMark/>
          </w:tcPr>
          <w:p w14:paraId="2A3B6AE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4</w:t>
            </w:r>
          </w:p>
        </w:tc>
        <w:tc>
          <w:tcPr>
            <w:tcW w:w="2551" w:type="dxa"/>
            <w:tcBorders>
              <w:top w:val="single" w:sz="4" w:space="0" w:color="auto"/>
              <w:left w:val="single" w:sz="4" w:space="0" w:color="auto"/>
              <w:bottom w:val="single" w:sz="4" w:space="0" w:color="auto"/>
              <w:right w:val="single" w:sz="4" w:space="0" w:color="auto"/>
            </w:tcBorders>
            <w:hideMark/>
          </w:tcPr>
          <w:p w14:paraId="447FD6CF"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5</w:t>
            </w:r>
          </w:p>
        </w:tc>
        <w:tc>
          <w:tcPr>
            <w:tcW w:w="1134" w:type="dxa"/>
            <w:tcBorders>
              <w:top w:val="single" w:sz="4" w:space="0" w:color="auto"/>
              <w:left w:val="single" w:sz="4" w:space="0" w:color="auto"/>
              <w:bottom w:val="single" w:sz="4" w:space="0" w:color="auto"/>
              <w:right w:val="single" w:sz="4" w:space="0" w:color="auto"/>
            </w:tcBorders>
            <w:hideMark/>
          </w:tcPr>
          <w:p w14:paraId="7760AF51"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hideMark/>
          </w:tcPr>
          <w:p w14:paraId="5332BAC0"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7</w:t>
            </w:r>
          </w:p>
        </w:tc>
        <w:tc>
          <w:tcPr>
            <w:tcW w:w="714" w:type="dxa"/>
            <w:tcBorders>
              <w:top w:val="single" w:sz="4" w:space="0" w:color="auto"/>
              <w:left w:val="single" w:sz="4" w:space="0" w:color="auto"/>
              <w:bottom w:val="single" w:sz="4" w:space="0" w:color="auto"/>
              <w:right w:val="single" w:sz="4" w:space="0" w:color="auto"/>
            </w:tcBorders>
            <w:hideMark/>
          </w:tcPr>
          <w:p w14:paraId="5C33293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14:paraId="31C04E03"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9</w:t>
            </w:r>
          </w:p>
        </w:tc>
        <w:tc>
          <w:tcPr>
            <w:tcW w:w="1134" w:type="dxa"/>
            <w:tcBorders>
              <w:top w:val="single" w:sz="4" w:space="0" w:color="auto"/>
              <w:left w:val="single" w:sz="4" w:space="0" w:color="auto"/>
              <w:bottom w:val="single" w:sz="4" w:space="0" w:color="auto"/>
              <w:right w:val="single" w:sz="4" w:space="0" w:color="auto"/>
            </w:tcBorders>
            <w:hideMark/>
          </w:tcPr>
          <w:p w14:paraId="397DA3AE"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10</w:t>
            </w:r>
          </w:p>
        </w:tc>
        <w:tc>
          <w:tcPr>
            <w:tcW w:w="1559" w:type="dxa"/>
            <w:tcBorders>
              <w:top w:val="single" w:sz="4" w:space="0" w:color="auto"/>
              <w:left w:val="single" w:sz="4" w:space="0" w:color="auto"/>
              <w:bottom w:val="single" w:sz="4" w:space="0" w:color="auto"/>
              <w:right w:val="single" w:sz="4" w:space="0" w:color="auto"/>
            </w:tcBorders>
            <w:hideMark/>
          </w:tcPr>
          <w:p w14:paraId="23FD14D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hideMark/>
          </w:tcPr>
          <w:p w14:paraId="3F1552A6"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hideMark/>
          </w:tcPr>
          <w:p w14:paraId="30107C47"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13</w:t>
            </w:r>
          </w:p>
        </w:tc>
        <w:tc>
          <w:tcPr>
            <w:tcW w:w="992" w:type="dxa"/>
            <w:tcBorders>
              <w:top w:val="single" w:sz="4" w:space="0" w:color="auto"/>
              <w:left w:val="single" w:sz="4" w:space="0" w:color="auto"/>
              <w:bottom w:val="single" w:sz="4" w:space="0" w:color="auto"/>
              <w:right w:val="single" w:sz="4" w:space="0" w:color="auto"/>
            </w:tcBorders>
            <w:hideMark/>
          </w:tcPr>
          <w:p w14:paraId="037C7EB2" w14:textId="77777777" w:rsidR="003E4FA4" w:rsidRPr="00E543E5" w:rsidRDefault="003E4FA4" w:rsidP="003E4FA4">
            <w:pPr>
              <w:spacing w:after="0" w:line="240" w:lineRule="auto"/>
              <w:jc w:val="center"/>
              <w:rPr>
                <w:rFonts w:ascii="Times New Roman" w:eastAsia="Calibri" w:hAnsi="Times New Roman" w:cs="Times New Roman"/>
                <w:sz w:val="16"/>
                <w:szCs w:val="16"/>
              </w:rPr>
            </w:pPr>
            <w:r w:rsidRPr="00E543E5">
              <w:rPr>
                <w:rFonts w:ascii="Times New Roman" w:eastAsia="Calibri" w:hAnsi="Times New Roman" w:cs="Times New Roman"/>
                <w:sz w:val="16"/>
                <w:szCs w:val="16"/>
              </w:rPr>
              <w:t>14</w:t>
            </w:r>
          </w:p>
        </w:tc>
      </w:tr>
      <w:tr w:rsidR="001373B7" w:rsidRPr="00E543E5" w14:paraId="5D81E9EB" w14:textId="77777777" w:rsidTr="000A752E">
        <w:trPr>
          <w:gridAfter w:val="1"/>
          <w:wAfter w:w="236" w:type="dxa"/>
          <w:trHeight w:val="1096"/>
        </w:trPr>
        <w:tc>
          <w:tcPr>
            <w:tcW w:w="850" w:type="dxa"/>
            <w:vMerge w:val="restart"/>
            <w:tcBorders>
              <w:top w:val="single" w:sz="4" w:space="0" w:color="auto"/>
              <w:left w:val="single" w:sz="4" w:space="0" w:color="auto"/>
              <w:right w:val="single" w:sz="4" w:space="0" w:color="auto"/>
            </w:tcBorders>
            <w:vAlign w:val="center"/>
          </w:tcPr>
          <w:p w14:paraId="79EED307" w14:textId="77777777" w:rsidR="001373B7" w:rsidRPr="00E543E5" w:rsidRDefault="001373B7" w:rsidP="001373B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12</w:t>
            </w:r>
          </w:p>
        </w:tc>
        <w:tc>
          <w:tcPr>
            <w:tcW w:w="1130" w:type="dxa"/>
            <w:vMerge w:val="restart"/>
            <w:tcBorders>
              <w:top w:val="single" w:sz="4" w:space="0" w:color="auto"/>
              <w:left w:val="single" w:sz="4" w:space="0" w:color="auto"/>
              <w:right w:val="single" w:sz="4" w:space="0" w:color="auto"/>
            </w:tcBorders>
            <w:vAlign w:val="center"/>
          </w:tcPr>
          <w:p w14:paraId="55930B79" w14:textId="49983A96" w:rsidR="001373B7" w:rsidRPr="00D60985" w:rsidRDefault="001373B7" w:rsidP="001373B7">
            <w:pPr>
              <w:jc w:val="center"/>
              <w:rPr>
                <w:rFonts w:ascii="Times New Roman" w:hAnsi="Times New Roman" w:cs="Times New Roman"/>
                <w:bCs/>
                <w:sz w:val="16"/>
                <w:szCs w:val="16"/>
              </w:rPr>
            </w:pPr>
            <w:r>
              <w:rPr>
                <w:rFonts w:ascii="Times New Roman" w:eastAsia="Times New Roman" w:hAnsi="Times New Roman" w:cs="Times New Roman"/>
                <w:bCs/>
                <w:sz w:val="16"/>
                <w:szCs w:val="16"/>
                <w:lang w:eastAsia="ru-RU"/>
              </w:rPr>
              <w:t>М</w:t>
            </w:r>
            <w:r w:rsidRPr="00D60985">
              <w:rPr>
                <w:rFonts w:ascii="Times New Roman" w:eastAsia="Times New Roman" w:hAnsi="Times New Roman" w:cs="Times New Roman"/>
                <w:bCs/>
                <w:sz w:val="16"/>
                <w:szCs w:val="16"/>
                <w:lang w:eastAsia="ru-RU"/>
              </w:rPr>
              <w:t>атериал</w:t>
            </w:r>
            <w:r>
              <w:rPr>
                <w:rFonts w:ascii="Times New Roman" w:eastAsia="Times New Roman" w:hAnsi="Times New Roman" w:cs="Times New Roman"/>
                <w:bCs/>
                <w:sz w:val="16"/>
                <w:szCs w:val="16"/>
                <w:lang w:eastAsia="ru-RU"/>
              </w:rPr>
              <w:t>ы</w:t>
            </w:r>
            <w:r w:rsidRPr="00D60985">
              <w:rPr>
                <w:rFonts w:ascii="Times New Roman" w:eastAsia="Times New Roman" w:hAnsi="Times New Roman" w:cs="Times New Roman"/>
                <w:bCs/>
                <w:sz w:val="16"/>
                <w:szCs w:val="16"/>
                <w:lang w:eastAsia="ru-RU"/>
              </w:rPr>
              <w:t xml:space="preserve">  и  запасны</w:t>
            </w:r>
            <w:r>
              <w:rPr>
                <w:rFonts w:ascii="Times New Roman" w:eastAsia="Times New Roman" w:hAnsi="Times New Roman" w:cs="Times New Roman"/>
                <w:bCs/>
                <w:sz w:val="16"/>
                <w:szCs w:val="16"/>
                <w:lang w:eastAsia="ru-RU"/>
              </w:rPr>
              <w:t>е</w:t>
            </w:r>
            <w:r w:rsidRPr="00D60985">
              <w:rPr>
                <w:rFonts w:ascii="Times New Roman" w:eastAsia="Times New Roman" w:hAnsi="Times New Roman" w:cs="Times New Roman"/>
                <w:bCs/>
                <w:sz w:val="16"/>
                <w:szCs w:val="16"/>
                <w:lang w:eastAsia="ru-RU"/>
              </w:rPr>
              <w:t xml:space="preserve">  част</w:t>
            </w:r>
            <w:r>
              <w:rPr>
                <w:rFonts w:ascii="Times New Roman" w:eastAsia="Times New Roman" w:hAnsi="Times New Roman" w:cs="Times New Roman"/>
                <w:bCs/>
                <w:sz w:val="16"/>
                <w:szCs w:val="16"/>
                <w:lang w:eastAsia="ru-RU"/>
              </w:rPr>
              <w:t>и</w:t>
            </w:r>
            <w:r w:rsidRPr="00D60985">
              <w:rPr>
                <w:rFonts w:ascii="Times New Roman" w:eastAsia="Times New Roman" w:hAnsi="Times New Roman" w:cs="Times New Roman"/>
                <w:bCs/>
                <w:sz w:val="16"/>
                <w:szCs w:val="16"/>
                <w:lang w:eastAsia="ru-RU"/>
              </w:rPr>
              <w:t xml:space="preserve">  для  содержания  троллейбусов  (вставки  угольные,  щечки)</w:t>
            </w:r>
          </w:p>
          <w:p w14:paraId="5A22BE29" w14:textId="5C8A8835" w:rsidR="001373B7" w:rsidRPr="005D5508" w:rsidRDefault="001373B7" w:rsidP="001373B7">
            <w:pPr>
              <w:spacing w:after="0" w:line="240" w:lineRule="auto"/>
              <w:jc w:val="center"/>
              <w:rPr>
                <w:rFonts w:ascii="Times New Roman" w:hAnsi="Times New Roman" w:cs="Times New Roman"/>
                <w:bCs/>
                <w:sz w:val="16"/>
                <w:szCs w:val="16"/>
              </w:rPr>
            </w:pPr>
          </w:p>
          <w:p w14:paraId="01E6063C" w14:textId="77777777" w:rsidR="001373B7" w:rsidRPr="0024032D" w:rsidRDefault="001373B7" w:rsidP="001373B7">
            <w:pPr>
              <w:pStyle w:val="af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089EF61" w14:textId="77777777" w:rsidR="001373B7" w:rsidRPr="000F4A58" w:rsidRDefault="001373B7" w:rsidP="001373B7">
            <w:pPr>
              <w:pStyle w:val="af0"/>
              <w:jc w:val="center"/>
              <w:rPr>
                <w:rFonts w:ascii="Times New Roman" w:hAnsi="Times New Roman" w:cs="Times New Roman"/>
                <w:sz w:val="16"/>
                <w:szCs w:val="16"/>
              </w:rPr>
            </w:pPr>
            <w:r w:rsidRPr="000F4A58">
              <w:rPr>
                <w:rFonts w:ascii="Times New Roman" w:eastAsia="Times New Roman" w:hAnsi="Times New Roman" w:cs="Times New Roman"/>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76B1564C" w14:textId="2C652110" w:rsidR="001373B7" w:rsidRPr="000F4A58" w:rsidRDefault="001373B7" w:rsidP="001373B7">
            <w:pPr>
              <w:pStyle w:val="af0"/>
              <w:rPr>
                <w:rFonts w:ascii="Times New Roman" w:hAnsi="Times New Roman" w:cs="Times New Roman"/>
                <w:sz w:val="16"/>
                <w:szCs w:val="16"/>
              </w:rPr>
            </w:pPr>
            <w:r w:rsidRPr="00663059">
              <w:rPr>
                <w:rFonts w:ascii="Times New Roman" w:hAnsi="Times New Roman" w:cs="Times New Roman"/>
                <w:sz w:val="16"/>
                <w:szCs w:val="16"/>
              </w:rPr>
              <w:t xml:space="preserve">Вставка  угольная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29D7494" w14:textId="77777777" w:rsidR="001373B7" w:rsidRPr="00B02582" w:rsidRDefault="001373B7" w:rsidP="001373B7">
            <w:pPr>
              <w:pStyle w:val="af0"/>
              <w:rPr>
                <w:rFonts w:ascii="Times New Roman" w:hAnsi="Times New Roman" w:cs="Times New Roman"/>
                <w:sz w:val="16"/>
                <w:szCs w:val="16"/>
              </w:rPr>
            </w:pPr>
            <w:r w:rsidRPr="00B02582">
              <w:rPr>
                <w:rFonts w:ascii="Times New Roman" w:hAnsi="Times New Roman" w:cs="Times New Roman"/>
                <w:sz w:val="16"/>
                <w:szCs w:val="16"/>
              </w:rPr>
              <w:t>Марка  :  троллейбусная  ВТЛ; ИЛЕА  757353.018  ТУ 303-90  ИЛЕА</w:t>
            </w:r>
            <w:r>
              <w:rPr>
                <w:rFonts w:ascii="Times New Roman" w:hAnsi="Times New Roman" w:cs="Times New Roman"/>
                <w:sz w:val="16"/>
                <w:szCs w:val="16"/>
              </w:rPr>
              <w:t xml:space="preserve">  (или  аналог)</w:t>
            </w:r>
          </w:p>
          <w:p w14:paraId="7D8E2DC6" w14:textId="77777777" w:rsidR="001373B7" w:rsidRPr="00B02582" w:rsidRDefault="001373B7" w:rsidP="001373B7">
            <w:pPr>
              <w:pStyle w:val="af0"/>
              <w:rPr>
                <w:rFonts w:ascii="Times New Roman" w:hAnsi="Times New Roman" w:cs="Times New Roman"/>
                <w:color w:val="494949"/>
                <w:sz w:val="16"/>
                <w:szCs w:val="16"/>
              </w:rPr>
            </w:pPr>
            <w:r w:rsidRPr="00B02582">
              <w:rPr>
                <w:rFonts w:ascii="Times New Roman" w:hAnsi="Times New Roman" w:cs="Times New Roman"/>
                <w:sz w:val="16"/>
                <w:szCs w:val="16"/>
              </w:rPr>
              <w:t xml:space="preserve">Технические  характеристики : </w:t>
            </w:r>
            <w:r w:rsidRPr="00B02582">
              <w:rPr>
                <w:rFonts w:ascii="Times New Roman" w:hAnsi="Times New Roman" w:cs="Times New Roman"/>
                <w:color w:val="494949"/>
                <w:sz w:val="16"/>
                <w:szCs w:val="16"/>
              </w:rPr>
              <w:t>контактные токосъёмные троллейбусные вставки</w:t>
            </w:r>
          </w:p>
          <w:p w14:paraId="527F073B" w14:textId="77777777" w:rsidR="001373B7" w:rsidRPr="00B02582" w:rsidRDefault="001373B7" w:rsidP="001373B7">
            <w:pPr>
              <w:pStyle w:val="af0"/>
              <w:rPr>
                <w:rFonts w:ascii="Times New Roman" w:hAnsi="Times New Roman" w:cs="Times New Roman"/>
                <w:color w:val="494949"/>
                <w:sz w:val="16"/>
                <w:szCs w:val="16"/>
              </w:rPr>
            </w:pPr>
            <w:r w:rsidRPr="00B02582">
              <w:rPr>
                <w:rFonts w:ascii="Times New Roman" w:hAnsi="Times New Roman" w:cs="Times New Roman"/>
                <w:color w:val="494949"/>
                <w:sz w:val="16"/>
                <w:szCs w:val="16"/>
              </w:rPr>
              <w:t>на основе углерода, типа ВТЛ. </w:t>
            </w:r>
            <w:r w:rsidRPr="00B02582">
              <w:rPr>
                <w:rFonts w:ascii="Times New Roman" w:hAnsi="Times New Roman" w:cs="Times New Roman"/>
                <w:color w:val="494949"/>
                <w:sz w:val="16"/>
                <w:szCs w:val="16"/>
              </w:rPr>
              <w:br/>
              <w:t>Вставки обеспечивают бесшумную работу на стыках контактной сети,</w:t>
            </w:r>
          </w:p>
          <w:p w14:paraId="6E45377A" w14:textId="77777777" w:rsidR="001373B7" w:rsidRPr="00B02582" w:rsidRDefault="001373B7" w:rsidP="001373B7">
            <w:pPr>
              <w:pStyle w:val="af0"/>
              <w:rPr>
                <w:rFonts w:ascii="Times New Roman" w:hAnsi="Times New Roman" w:cs="Times New Roman"/>
                <w:color w:val="494949"/>
                <w:sz w:val="16"/>
                <w:szCs w:val="16"/>
              </w:rPr>
            </w:pPr>
            <w:r w:rsidRPr="00B02582">
              <w:rPr>
                <w:rFonts w:ascii="Times New Roman" w:hAnsi="Times New Roman" w:cs="Times New Roman"/>
                <w:color w:val="494949"/>
                <w:sz w:val="16"/>
                <w:szCs w:val="16"/>
              </w:rPr>
              <w:t>значитель</w:t>
            </w:r>
            <w:r>
              <w:rPr>
                <w:rFonts w:ascii="Times New Roman" w:hAnsi="Times New Roman" w:cs="Times New Roman"/>
                <w:color w:val="494949"/>
                <w:sz w:val="16"/>
                <w:szCs w:val="16"/>
              </w:rPr>
              <w:t>но снижают радио и телепомехи.</w:t>
            </w:r>
            <w:r>
              <w:rPr>
                <w:rFonts w:ascii="Times New Roman" w:hAnsi="Times New Roman" w:cs="Times New Roman"/>
                <w:color w:val="494949"/>
                <w:sz w:val="16"/>
                <w:szCs w:val="16"/>
              </w:rPr>
              <w:br/>
            </w:r>
            <w:r w:rsidRPr="00B02582">
              <w:rPr>
                <w:rFonts w:ascii="Times New Roman" w:hAnsi="Times New Roman" w:cs="Times New Roman"/>
                <w:color w:val="494949"/>
                <w:sz w:val="16"/>
                <w:szCs w:val="16"/>
              </w:rPr>
              <w:t>Использование вставок не вызывает износа  контактного медного провода</w:t>
            </w:r>
          </w:p>
          <w:p w14:paraId="706E2360" w14:textId="77777777" w:rsidR="001373B7" w:rsidRPr="00B02582" w:rsidRDefault="001373B7" w:rsidP="001373B7">
            <w:pPr>
              <w:pStyle w:val="af0"/>
              <w:rPr>
                <w:rFonts w:ascii="Times New Roman" w:hAnsi="Times New Roman" w:cs="Times New Roman"/>
                <w:color w:val="494949"/>
                <w:sz w:val="16"/>
                <w:szCs w:val="16"/>
              </w:rPr>
            </w:pPr>
            <w:r w:rsidRPr="00B02582">
              <w:rPr>
                <w:rFonts w:ascii="Times New Roman" w:hAnsi="Times New Roman" w:cs="Times New Roman"/>
                <w:color w:val="494949"/>
                <w:sz w:val="16"/>
                <w:szCs w:val="16"/>
              </w:rPr>
              <w:t>и конструктивных элементов узла токосъема (щечки).</w:t>
            </w:r>
          </w:p>
          <w:p w14:paraId="4C5014FB" w14:textId="77777777" w:rsidR="001373B7" w:rsidRPr="00B02582" w:rsidRDefault="001373B7" w:rsidP="001373B7">
            <w:pPr>
              <w:pStyle w:val="af0"/>
              <w:rPr>
                <w:rFonts w:ascii="Times New Roman" w:hAnsi="Times New Roman" w:cs="Times New Roman"/>
                <w:color w:val="494949"/>
                <w:sz w:val="16"/>
                <w:szCs w:val="16"/>
              </w:rPr>
            </w:pPr>
            <w:r w:rsidRPr="00B02582">
              <w:rPr>
                <w:rFonts w:ascii="Times New Roman" w:hAnsi="Times New Roman" w:cs="Times New Roman"/>
                <w:color w:val="494949"/>
                <w:sz w:val="16"/>
                <w:szCs w:val="16"/>
              </w:rPr>
              <w:t>Материал: графит;</w:t>
            </w:r>
          </w:p>
          <w:p w14:paraId="3741CBCF" w14:textId="77777777" w:rsidR="001373B7" w:rsidRDefault="001373B7" w:rsidP="001373B7">
            <w:pPr>
              <w:pStyle w:val="af0"/>
              <w:spacing w:line="256" w:lineRule="auto"/>
              <w:rPr>
                <w:rFonts w:ascii="Times New Roman" w:hAnsi="Times New Roman" w:cs="Times New Roman"/>
                <w:color w:val="000000"/>
                <w:sz w:val="16"/>
                <w:szCs w:val="16"/>
                <w:shd w:val="clear" w:color="auto" w:fill="FFFFFF"/>
              </w:rPr>
            </w:pPr>
            <w:r w:rsidRPr="00B02582">
              <w:rPr>
                <w:rFonts w:ascii="Times New Roman" w:hAnsi="Times New Roman" w:cs="Times New Roman"/>
                <w:color w:val="000000"/>
                <w:sz w:val="16"/>
                <w:szCs w:val="16"/>
                <w:shd w:val="clear" w:color="auto" w:fill="FFFFFF"/>
              </w:rPr>
              <w:t>Нормативный документ - ВТЛ ТУ303-90</w:t>
            </w:r>
          </w:p>
          <w:p w14:paraId="723489E1" w14:textId="77777777" w:rsidR="001373B7" w:rsidRPr="00B02582" w:rsidRDefault="001373B7" w:rsidP="001373B7">
            <w:pPr>
              <w:pStyle w:val="af0"/>
              <w:rPr>
                <w:rFonts w:ascii="Times New Roman" w:hAnsi="Times New Roman" w:cs="Times New Roman"/>
                <w:color w:val="000000"/>
                <w:sz w:val="16"/>
                <w:szCs w:val="16"/>
                <w:shd w:val="clear" w:color="auto" w:fill="FFFFFF"/>
              </w:rPr>
            </w:pPr>
            <w:r w:rsidRPr="00B02582">
              <w:rPr>
                <w:rFonts w:ascii="Times New Roman" w:hAnsi="Times New Roman" w:cs="Times New Roman"/>
                <w:color w:val="000000"/>
                <w:sz w:val="16"/>
                <w:szCs w:val="16"/>
                <w:shd w:val="clear" w:color="auto" w:fill="FFFFFF"/>
              </w:rPr>
              <w:t>ИЛЕА.757353.018ТУ</w:t>
            </w:r>
          </w:p>
          <w:p w14:paraId="649A7A17" w14:textId="77777777" w:rsidR="001373B7" w:rsidRPr="00B02582" w:rsidRDefault="001373B7" w:rsidP="001373B7">
            <w:pPr>
              <w:pStyle w:val="af0"/>
              <w:rPr>
                <w:rFonts w:ascii="Times New Roman" w:hAnsi="Times New Roman" w:cs="Times New Roman"/>
                <w:sz w:val="16"/>
                <w:szCs w:val="16"/>
              </w:rPr>
            </w:pPr>
            <w:r w:rsidRPr="00B02582">
              <w:rPr>
                <w:rFonts w:ascii="Times New Roman" w:hAnsi="Times New Roman" w:cs="Times New Roman"/>
                <w:sz w:val="16"/>
                <w:szCs w:val="16"/>
              </w:rPr>
              <w:t>Твердость не менее - 25</w:t>
            </w:r>
          </w:p>
          <w:p w14:paraId="154AC037" w14:textId="77777777" w:rsidR="001373B7" w:rsidRPr="00B02582" w:rsidRDefault="001373B7" w:rsidP="001373B7">
            <w:pPr>
              <w:pStyle w:val="af0"/>
              <w:rPr>
                <w:rFonts w:ascii="Times New Roman" w:hAnsi="Times New Roman" w:cs="Times New Roman"/>
                <w:sz w:val="16"/>
                <w:szCs w:val="16"/>
              </w:rPr>
            </w:pPr>
            <w:r w:rsidRPr="00B02582">
              <w:rPr>
                <w:rFonts w:ascii="Times New Roman" w:hAnsi="Times New Roman" w:cs="Times New Roman"/>
                <w:sz w:val="16"/>
                <w:szCs w:val="16"/>
              </w:rPr>
              <w:t>Модуль упругости кгс/мм2 -не менее 10 000</w:t>
            </w:r>
          </w:p>
          <w:p w14:paraId="6FBCBB1F" w14:textId="77777777" w:rsidR="001373B7" w:rsidRPr="00B02582" w:rsidRDefault="001373B7" w:rsidP="001373B7">
            <w:pPr>
              <w:pStyle w:val="af0"/>
              <w:rPr>
                <w:rFonts w:ascii="Times New Roman" w:hAnsi="Times New Roman" w:cs="Times New Roman"/>
                <w:sz w:val="16"/>
                <w:szCs w:val="16"/>
              </w:rPr>
            </w:pPr>
            <w:r w:rsidRPr="00B02582">
              <w:rPr>
                <w:rFonts w:ascii="Times New Roman" w:hAnsi="Times New Roman" w:cs="Times New Roman"/>
                <w:sz w:val="16"/>
                <w:szCs w:val="16"/>
              </w:rPr>
              <w:t>Масса, кг - 0,09</w:t>
            </w:r>
          </w:p>
          <w:p w14:paraId="3663767E" w14:textId="77777777" w:rsidR="001373B7" w:rsidRPr="00B02582" w:rsidRDefault="001373B7" w:rsidP="001373B7">
            <w:pPr>
              <w:pStyle w:val="af0"/>
              <w:rPr>
                <w:rFonts w:ascii="Times New Roman" w:hAnsi="Times New Roman" w:cs="Times New Roman"/>
                <w:color w:val="494949"/>
                <w:sz w:val="16"/>
                <w:szCs w:val="16"/>
              </w:rPr>
            </w:pPr>
            <w:r w:rsidRPr="00B02582">
              <w:rPr>
                <w:rFonts w:ascii="Times New Roman" w:hAnsi="Times New Roman" w:cs="Times New Roman"/>
                <w:color w:val="000000"/>
                <w:sz w:val="16"/>
                <w:szCs w:val="16"/>
                <w:shd w:val="clear" w:color="auto" w:fill="FFFFFF"/>
              </w:rPr>
              <w:t>Размер, мм  - 28х(14.3+4.5)х87 мм</w:t>
            </w:r>
          </w:p>
          <w:p w14:paraId="20C59EB6" w14:textId="77777777" w:rsidR="001373B7" w:rsidRPr="00B02582" w:rsidRDefault="001373B7" w:rsidP="001373B7">
            <w:pPr>
              <w:pStyle w:val="af0"/>
              <w:rPr>
                <w:rFonts w:ascii="Times New Roman" w:hAnsi="Times New Roman" w:cs="Times New Roman"/>
                <w:color w:val="000000"/>
                <w:sz w:val="16"/>
                <w:szCs w:val="16"/>
                <w:shd w:val="clear" w:color="auto" w:fill="FFFFFF"/>
              </w:rPr>
            </w:pPr>
            <w:r w:rsidRPr="00B02582">
              <w:rPr>
                <w:rFonts w:ascii="Times New Roman" w:hAnsi="Times New Roman" w:cs="Times New Roman"/>
                <w:color w:val="000000"/>
                <w:sz w:val="16"/>
                <w:szCs w:val="16"/>
                <w:shd w:val="clear" w:color="auto" w:fill="FFFFFF"/>
              </w:rPr>
              <w:t>Радиус канавки, мм – 6 мм</w:t>
            </w:r>
          </w:p>
          <w:p w14:paraId="586664E9" w14:textId="77777777" w:rsidR="001373B7" w:rsidRPr="00B55085" w:rsidRDefault="001373B7" w:rsidP="001373B7">
            <w:pPr>
              <w:pStyle w:val="af0"/>
              <w:rPr>
                <w:rFonts w:ascii="Times New Roman" w:hAnsi="Times New Roman" w:cs="Times New Roman"/>
                <w:sz w:val="16"/>
                <w:szCs w:val="16"/>
                <w:lang w:eastAsia="ru-RU"/>
              </w:rPr>
            </w:pPr>
            <w:r w:rsidRPr="00B55085">
              <w:rPr>
                <w:rFonts w:ascii="Times New Roman" w:hAnsi="Times New Roman" w:cs="Times New Roman"/>
                <w:sz w:val="16"/>
                <w:szCs w:val="16"/>
                <w:lang w:eastAsia="ru-RU"/>
              </w:rPr>
              <w:t xml:space="preserve">Вставка изготавливается методом прессования с одновременным воздействием очень высоких </w:t>
            </w:r>
            <w:r>
              <w:rPr>
                <w:rFonts w:ascii="Times New Roman" w:hAnsi="Times New Roman" w:cs="Times New Roman"/>
                <w:sz w:val="16"/>
                <w:szCs w:val="16"/>
                <w:lang w:eastAsia="ru-RU"/>
              </w:rPr>
              <w:lastRenderedPageBreak/>
              <w:t>температур. При этом вставка прио</w:t>
            </w:r>
            <w:r w:rsidRPr="00B55085">
              <w:rPr>
                <w:rFonts w:ascii="Times New Roman" w:hAnsi="Times New Roman" w:cs="Times New Roman"/>
                <w:sz w:val="16"/>
                <w:szCs w:val="16"/>
                <w:lang w:eastAsia="ru-RU"/>
              </w:rPr>
              <w:t>бретает большую плотность и серебристый равномерный цвет (выглядит как литая).</w:t>
            </w:r>
          </w:p>
          <w:p w14:paraId="0C488E55" w14:textId="6B3A32B5" w:rsidR="001373B7" w:rsidRPr="000F4A58" w:rsidRDefault="001373B7" w:rsidP="001373B7">
            <w:pPr>
              <w:pStyle w:val="af0"/>
              <w:jc w:val="center"/>
              <w:rPr>
                <w:rFonts w:ascii="Times New Roman" w:hAnsi="Times New Roman" w:cs="Times New Roman"/>
                <w:sz w:val="16"/>
                <w:szCs w:val="16"/>
              </w:rPr>
            </w:pPr>
            <w:r w:rsidRPr="00B55085">
              <w:rPr>
                <w:rFonts w:ascii="Times New Roman" w:hAnsi="Times New Roman" w:cs="Times New Roman"/>
                <w:sz w:val="16"/>
                <w:szCs w:val="16"/>
                <w:lang w:eastAsia="ru-RU"/>
              </w:rPr>
              <w:t>Вставка ВТЛ не прошедшая такой одновременный обжиг  либо с невыдержанным температурным режимом - более легкая, видна пористость, матовая, не выдерживает динамической нагрузки.</w:t>
            </w:r>
          </w:p>
        </w:tc>
        <w:tc>
          <w:tcPr>
            <w:tcW w:w="1134" w:type="dxa"/>
            <w:tcBorders>
              <w:top w:val="single" w:sz="4" w:space="0" w:color="auto"/>
              <w:left w:val="single" w:sz="4" w:space="0" w:color="auto"/>
              <w:bottom w:val="single" w:sz="4" w:space="0" w:color="auto"/>
              <w:right w:val="single" w:sz="4" w:space="0" w:color="auto"/>
            </w:tcBorders>
            <w:vAlign w:val="center"/>
          </w:tcPr>
          <w:p w14:paraId="56891BEF" w14:textId="77777777" w:rsidR="001373B7" w:rsidRPr="00FB10AE" w:rsidRDefault="001373B7" w:rsidP="001373B7">
            <w:pPr>
              <w:pStyle w:val="af0"/>
              <w:jc w:val="center"/>
              <w:rPr>
                <w:rFonts w:ascii="Times New Roman" w:hAnsi="Times New Roman" w:cs="Times New Roman"/>
                <w:sz w:val="16"/>
                <w:szCs w:val="16"/>
              </w:rPr>
            </w:pPr>
            <w:r w:rsidRPr="005D4AD8">
              <w:rPr>
                <w:rFonts w:ascii="Times New Roman" w:eastAsia="Calibri" w:hAnsi="Times New Roman" w:cs="Times New Roman"/>
                <w:sz w:val="16"/>
                <w:szCs w:val="16"/>
              </w:rPr>
              <w:lastRenderedPageBreak/>
              <w:t xml:space="preserve">Согласно  </w:t>
            </w:r>
            <w:r>
              <w:rPr>
                <w:rFonts w:ascii="Times New Roman" w:eastAsia="Calibri" w:hAnsi="Times New Roman" w:cs="Times New Roman"/>
                <w:sz w:val="16"/>
                <w:szCs w:val="16"/>
              </w:rPr>
              <w:t>техническим  характеристикам</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017D7C" w14:textId="0B36CAC1" w:rsidR="001373B7" w:rsidRPr="00AA6964" w:rsidRDefault="003E146D" w:rsidP="001373B7">
            <w:pPr>
              <w:pStyle w:val="af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шт</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537D9D7" w14:textId="7B916059" w:rsidR="001373B7" w:rsidRPr="00AA6964" w:rsidRDefault="003E146D" w:rsidP="001373B7">
            <w:pPr>
              <w:pStyle w:val="af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15 000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ACADC6" w14:textId="19878F07" w:rsidR="001373B7" w:rsidRPr="00DF4AF9" w:rsidRDefault="00B75803" w:rsidP="001373B7">
            <w:pPr>
              <w:pStyle w:val="af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135 000</w:t>
            </w:r>
          </w:p>
        </w:tc>
        <w:tc>
          <w:tcPr>
            <w:tcW w:w="1134" w:type="dxa"/>
            <w:tcBorders>
              <w:top w:val="single" w:sz="4" w:space="0" w:color="auto"/>
              <w:left w:val="single" w:sz="4" w:space="0" w:color="auto"/>
              <w:bottom w:val="single" w:sz="4" w:space="0" w:color="auto"/>
              <w:right w:val="single" w:sz="4" w:space="0" w:color="auto"/>
            </w:tcBorders>
            <w:vAlign w:val="center"/>
          </w:tcPr>
          <w:p w14:paraId="5D936643" w14:textId="77777777" w:rsidR="001373B7" w:rsidRPr="002D6444" w:rsidRDefault="001373B7" w:rsidP="001373B7">
            <w:pPr>
              <w:pStyle w:val="af0"/>
              <w:jc w:val="center"/>
              <w:rPr>
                <w:rFonts w:ascii="Times New Roman" w:hAnsi="Times New Roman" w:cs="Times New Roman"/>
                <w:sz w:val="16"/>
                <w:szCs w:val="16"/>
              </w:rPr>
            </w:pPr>
            <w:r w:rsidRPr="00F66A74">
              <w:rPr>
                <w:rFonts w:ascii="Times New Roman" w:hAnsi="Times New Roman" w:cs="Times New Roman"/>
                <w:sz w:val="16"/>
                <w:szCs w:val="16"/>
              </w:rPr>
              <w:t>Метод сопоставимых рыночных цен (анализа рынка)</w:t>
            </w:r>
          </w:p>
        </w:tc>
        <w:tc>
          <w:tcPr>
            <w:tcW w:w="1559" w:type="dxa"/>
            <w:tcBorders>
              <w:top w:val="single" w:sz="4" w:space="0" w:color="auto"/>
              <w:left w:val="single" w:sz="4" w:space="0" w:color="auto"/>
              <w:bottom w:val="single" w:sz="4" w:space="0" w:color="auto"/>
              <w:right w:val="single" w:sz="4" w:space="0" w:color="auto"/>
            </w:tcBorders>
            <w:vAlign w:val="center"/>
          </w:tcPr>
          <w:p w14:paraId="7AC6F04D" w14:textId="77777777" w:rsidR="001373B7" w:rsidRPr="00F66A74" w:rsidRDefault="001373B7" w:rsidP="001373B7">
            <w:pPr>
              <w:pStyle w:val="af0"/>
              <w:jc w:val="center"/>
              <w:rPr>
                <w:rFonts w:ascii="Times New Roman" w:hAnsi="Times New Roman" w:cs="Times New Roman"/>
                <w:sz w:val="16"/>
                <w:szCs w:val="16"/>
              </w:rPr>
            </w:pPr>
            <w:r w:rsidRPr="00F66A74">
              <w:rPr>
                <w:rFonts w:ascii="Times New Roman" w:hAnsi="Times New Roman" w:cs="Times New Roman"/>
                <w:sz w:val="16"/>
                <w:szCs w:val="16"/>
              </w:rPr>
              <w:t>Ст. 16 Закона ПМР «О закупках в Приднестровской  Молдавской Республике»</w:t>
            </w:r>
          </w:p>
        </w:tc>
        <w:tc>
          <w:tcPr>
            <w:tcW w:w="1134" w:type="dxa"/>
            <w:tcBorders>
              <w:top w:val="single" w:sz="4" w:space="0" w:color="auto"/>
              <w:left w:val="single" w:sz="4" w:space="0" w:color="auto"/>
              <w:bottom w:val="single" w:sz="4" w:space="0" w:color="auto"/>
              <w:right w:val="single" w:sz="4" w:space="0" w:color="auto"/>
            </w:tcBorders>
            <w:vAlign w:val="center"/>
          </w:tcPr>
          <w:p w14:paraId="3CFDC39E" w14:textId="77777777" w:rsidR="001373B7" w:rsidRPr="0001171E" w:rsidRDefault="001373B7" w:rsidP="001373B7">
            <w:pPr>
              <w:pStyle w:val="af0"/>
              <w:jc w:val="center"/>
              <w:rPr>
                <w:rFonts w:ascii="Times New Roman" w:hAnsi="Times New Roman" w:cs="Times New Roman"/>
                <w:sz w:val="16"/>
                <w:szCs w:val="16"/>
                <w:highlight w:val="yellow"/>
              </w:rPr>
            </w:pPr>
            <w:r w:rsidRPr="00F66A74">
              <w:rPr>
                <w:rFonts w:ascii="Times New Roman" w:hAnsi="Times New Roman" w:cs="Times New Roman"/>
                <w:sz w:val="16"/>
                <w:szCs w:val="16"/>
              </w:rPr>
              <w:t>Запрос 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6E4651CC" w14:textId="77777777" w:rsidR="001373B7" w:rsidRPr="00F66A74" w:rsidRDefault="001373B7" w:rsidP="001373B7">
            <w:pPr>
              <w:pStyle w:val="af0"/>
              <w:jc w:val="center"/>
              <w:rPr>
                <w:rFonts w:ascii="Times New Roman" w:hAnsi="Times New Roman" w:cs="Times New Roman"/>
                <w:sz w:val="16"/>
                <w:szCs w:val="16"/>
              </w:rPr>
            </w:pPr>
            <w:r w:rsidRPr="00F66A74">
              <w:rPr>
                <w:rFonts w:ascii="Times New Roman" w:hAnsi="Times New Roman" w:cs="Times New Roman"/>
                <w:sz w:val="16"/>
                <w:szCs w:val="16"/>
              </w:rPr>
              <w:t>Глава 3 Закона ПМР от 26 ноября 2018 года №318-З-</w:t>
            </w:r>
            <w:r w:rsidRPr="00F66A74">
              <w:rPr>
                <w:rFonts w:ascii="Times New Roman" w:hAnsi="Times New Roman" w:cs="Times New Roman"/>
                <w:sz w:val="16"/>
                <w:szCs w:val="16"/>
                <w:lang w:val="en-US"/>
              </w:rPr>
              <w:t>VI</w:t>
            </w:r>
            <w:r w:rsidRPr="00F66A74">
              <w:rPr>
                <w:rFonts w:ascii="Times New Roman" w:hAnsi="Times New Roman" w:cs="Times New Roman"/>
                <w:sz w:val="16"/>
                <w:szCs w:val="16"/>
              </w:rPr>
              <w:t xml:space="preserve"> «О закупках в ПМР»</w:t>
            </w:r>
          </w:p>
        </w:tc>
        <w:tc>
          <w:tcPr>
            <w:tcW w:w="992" w:type="dxa"/>
            <w:tcBorders>
              <w:top w:val="single" w:sz="4" w:space="0" w:color="auto"/>
              <w:left w:val="single" w:sz="4" w:space="0" w:color="auto"/>
              <w:bottom w:val="single" w:sz="4" w:space="0" w:color="auto"/>
              <w:right w:val="single" w:sz="4" w:space="0" w:color="auto"/>
            </w:tcBorders>
            <w:vAlign w:val="center"/>
          </w:tcPr>
          <w:p w14:paraId="1ABCF14D" w14:textId="77777777" w:rsidR="001373B7" w:rsidRPr="00F66A74" w:rsidRDefault="001373B7" w:rsidP="001373B7">
            <w:pPr>
              <w:pStyle w:val="af0"/>
              <w:jc w:val="center"/>
              <w:rPr>
                <w:rFonts w:ascii="Times New Roman" w:hAnsi="Times New Roman" w:cs="Times New Roman"/>
                <w:sz w:val="16"/>
                <w:szCs w:val="16"/>
              </w:rPr>
            </w:pPr>
            <w:r w:rsidRPr="00F66A74">
              <w:rPr>
                <w:rFonts w:ascii="Times New Roman" w:hAnsi="Times New Roman" w:cs="Times New Roman"/>
                <w:sz w:val="16"/>
                <w:szCs w:val="16"/>
              </w:rPr>
              <w:t>-</w:t>
            </w:r>
          </w:p>
        </w:tc>
      </w:tr>
      <w:tr w:rsidR="00E414F3" w:rsidRPr="00E543E5" w14:paraId="42E395F5" w14:textId="77777777" w:rsidTr="000A752E">
        <w:trPr>
          <w:gridAfter w:val="1"/>
          <w:wAfter w:w="236" w:type="dxa"/>
          <w:trHeight w:val="1050"/>
        </w:trPr>
        <w:tc>
          <w:tcPr>
            <w:tcW w:w="850" w:type="dxa"/>
            <w:vMerge/>
            <w:tcBorders>
              <w:left w:val="single" w:sz="4" w:space="0" w:color="auto"/>
              <w:right w:val="single" w:sz="4" w:space="0" w:color="auto"/>
            </w:tcBorders>
            <w:vAlign w:val="center"/>
          </w:tcPr>
          <w:p w14:paraId="5BF7B922" w14:textId="77777777" w:rsidR="00E414F3" w:rsidRDefault="00E414F3" w:rsidP="00E414F3">
            <w:pPr>
              <w:spacing w:after="0" w:line="240" w:lineRule="auto"/>
              <w:jc w:val="center"/>
              <w:rPr>
                <w:rFonts w:ascii="Times New Roman" w:eastAsia="Calibri" w:hAnsi="Times New Roman" w:cs="Times New Roman"/>
                <w:sz w:val="16"/>
                <w:szCs w:val="16"/>
              </w:rPr>
            </w:pPr>
          </w:p>
        </w:tc>
        <w:tc>
          <w:tcPr>
            <w:tcW w:w="1130" w:type="dxa"/>
            <w:vMerge/>
            <w:tcBorders>
              <w:left w:val="single" w:sz="4" w:space="0" w:color="auto"/>
              <w:right w:val="single" w:sz="4" w:space="0" w:color="auto"/>
            </w:tcBorders>
            <w:vAlign w:val="center"/>
          </w:tcPr>
          <w:p w14:paraId="4986223F" w14:textId="77777777" w:rsidR="00E414F3" w:rsidRPr="005D5508" w:rsidRDefault="00E414F3" w:rsidP="00E414F3">
            <w:pPr>
              <w:spacing w:after="0" w:line="240" w:lineRule="auto"/>
              <w:jc w:val="center"/>
              <w:rPr>
                <w:rFonts w:ascii="Times New Roman" w:hAnsi="Times New Roman" w:cs="Times New Roman"/>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9DC9D02" w14:textId="77777777" w:rsidR="00E414F3" w:rsidRPr="000F4A58" w:rsidRDefault="00E414F3" w:rsidP="00E414F3">
            <w:pPr>
              <w:pStyle w:val="af0"/>
              <w:jc w:val="center"/>
              <w:rPr>
                <w:rFonts w:ascii="Times New Roman" w:hAnsi="Times New Roman" w:cs="Times New Roman"/>
                <w:sz w:val="16"/>
                <w:szCs w:val="16"/>
                <w:lang w:eastAsia="ru-RU"/>
              </w:rPr>
            </w:pPr>
            <w:r w:rsidRPr="000F4A58">
              <w:rPr>
                <w:rFonts w:ascii="Times New Roman" w:eastAsia="Times New Roman" w:hAnsi="Times New Roman" w:cs="Times New Roman"/>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5F803290" w14:textId="6B798462" w:rsidR="00E414F3" w:rsidRPr="000F4A58" w:rsidRDefault="00E414F3" w:rsidP="00E414F3">
            <w:pPr>
              <w:pStyle w:val="af0"/>
              <w:rPr>
                <w:rFonts w:ascii="Times New Roman" w:hAnsi="Times New Roman" w:cs="Times New Roman"/>
                <w:sz w:val="16"/>
                <w:szCs w:val="16"/>
              </w:rPr>
            </w:pPr>
            <w:r w:rsidRPr="00663059">
              <w:rPr>
                <w:rFonts w:ascii="Times New Roman" w:hAnsi="Times New Roman" w:cs="Times New Roman"/>
                <w:sz w:val="16"/>
                <w:szCs w:val="16"/>
              </w:rPr>
              <w:t xml:space="preserve">Вкладыш –планка  головки  токоприемника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4209A2C" w14:textId="250847E6" w:rsidR="00E414F3" w:rsidRPr="000F4A58" w:rsidRDefault="00E414F3" w:rsidP="00E414F3">
            <w:pPr>
              <w:pStyle w:val="af0"/>
              <w:jc w:val="center"/>
              <w:rPr>
                <w:rFonts w:ascii="Times New Roman" w:hAnsi="Times New Roman" w:cs="Times New Roman"/>
                <w:sz w:val="16"/>
                <w:szCs w:val="16"/>
              </w:rPr>
            </w:pPr>
            <w:r w:rsidRPr="00663059">
              <w:rPr>
                <w:rFonts w:ascii="Times New Roman" w:hAnsi="Times New Roman"/>
                <w:sz w:val="16"/>
                <w:szCs w:val="16"/>
              </w:rPr>
              <w:t xml:space="preserve">  </w:t>
            </w:r>
            <w:r w:rsidRPr="00663059">
              <w:rPr>
                <w:rFonts w:ascii="Times New Roman" w:eastAsia="Times New Roman" w:hAnsi="Times New Roman" w:cs="Times New Roman"/>
                <w:sz w:val="16"/>
                <w:szCs w:val="16"/>
                <w:lang w:eastAsia="ru-RU"/>
              </w:rPr>
              <w:t xml:space="preserve"> </w:t>
            </w:r>
            <w:r w:rsidRPr="00663059">
              <w:rPr>
                <w:rFonts w:ascii="Times New Roman" w:hAnsi="Times New Roman" w:cs="Times New Roman"/>
                <w:sz w:val="16"/>
                <w:szCs w:val="16"/>
              </w:rPr>
              <w:t>№ 682Г-21106928ТД.263  (щечка)  (бронза, латунь)</w:t>
            </w:r>
            <w:r>
              <w:rPr>
                <w:rFonts w:ascii="Times New Roman" w:hAnsi="Times New Roman" w:cs="Times New Roman"/>
                <w:sz w:val="16"/>
                <w:szCs w:val="16"/>
              </w:rPr>
              <w:t xml:space="preserve">  (или  аналог)</w:t>
            </w:r>
          </w:p>
        </w:tc>
        <w:tc>
          <w:tcPr>
            <w:tcW w:w="1134" w:type="dxa"/>
            <w:tcBorders>
              <w:top w:val="single" w:sz="4" w:space="0" w:color="auto"/>
              <w:left w:val="single" w:sz="4" w:space="0" w:color="auto"/>
              <w:bottom w:val="single" w:sz="4" w:space="0" w:color="auto"/>
              <w:right w:val="single" w:sz="4" w:space="0" w:color="auto"/>
            </w:tcBorders>
            <w:vAlign w:val="center"/>
          </w:tcPr>
          <w:p w14:paraId="01C77E5A" w14:textId="77777777" w:rsidR="00E414F3" w:rsidRPr="005D4AD8" w:rsidRDefault="00E414F3" w:rsidP="00E414F3">
            <w:pPr>
              <w:pStyle w:val="af0"/>
              <w:jc w:val="center"/>
              <w:rPr>
                <w:rFonts w:ascii="Times New Roman" w:eastAsia="Calibri" w:hAnsi="Times New Roman" w:cs="Times New Roman"/>
                <w:sz w:val="16"/>
                <w:szCs w:val="16"/>
              </w:rPr>
            </w:pPr>
            <w:r w:rsidRPr="005D4AD8">
              <w:rPr>
                <w:rFonts w:ascii="Times New Roman" w:eastAsia="Calibri" w:hAnsi="Times New Roman" w:cs="Times New Roman"/>
                <w:sz w:val="16"/>
                <w:szCs w:val="16"/>
              </w:rPr>
              <w:t xml:space="preserve">Согласно  </w:t>
            </w:r>
            <w:r>
              <w:rPr>
                <w:rFonts w:ascii="Times New Roman" w:eastAsia="Calibri" w:hAnsi="Times New Roman" w:cs="Times New Roman"/>
                <w:sz w:val="16"/>
                <w:szCs w:val="16"/>
              </w:rPr>
              <w:t>техническим  характеристикам</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46F98B" w14:textId="6270ED73" w:rsidR="00E414F3" w:rsidRPr="00AA6964" w:rsidRDefault="004C25A4" w:rsidP="00E414F3">
            <w:pPr>
              <w:pStyle w:val="af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шт</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6E021D8" w14:textId="6A62C317" w:rsidR="00E414F3" w:rsidRPr="00AA6964" w:rsidRDefault="004C25A4" w:rsidP="00E414F3">
            <w:pPr>
              <w:pStyle w:val="af0"/>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w:t>
            </w:r>
            <w:r w:rsidR="00E414F3" w:rsidRPr="00AA6964">
              <w:rPr>
                <w:rFonts w:ascii="Times New Roman" w:eastAsia="Times New Roman" w:hAnsi="Times New Roman" w:cs="Times New Roman"/>
                <w:bCs/>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F7F0580" w14:textId="59779431" w:rsidR="00E414F3" w:rsidRPr="00DF4AF9" w:rsidRDefault="004C25A4" w:rsidP="00E414F3">
            <w:pPr>
              <w:pStyle w:val="af0"/>
              <w:jc w:val="center"/>
              <w:rPr>
                <w:rFonts w:ascii="Times New Roman" w:eastAsia="Times New Roman" w:hAnsi="Times New Roman" w:cs="Times New Roman"/>
                <w:sz w:val="16"/>
                <w:szCs w:val="16"/>
                <w:lang w:eastAsia="ru-RU"/>
              </w:rPr>
            </w:pPr>
            <w:r>
              <w:rPr>
                <w:rFonts w:ascii="Times New Roman" w:hAnsi="Times New Roman" w:cs="Times New Roman"/>
                <w:sz w:val="16"/>
                <w:szCs w:val="16"/>
                <w:lang w:eastAsia="ru-RU"/>
              </w:rPr>
              <w:t>43 500</w:t>
            </w:r>
          </w:p>
        </w:tc>
        <w:tc>
          <w:tcPr>
            <w:tcW w:w="1134" w:type="dxa"/>
            <w:tcBorders>
              <w:top w:val="single" w:sz="4" w:space="0" w:color="auto"/>
              <w:left w:val="single" w:sz="4" w:space="0" w:color="auto"/>
              <w:bottom w:val="single" w:sz="4" w:space="0" w:color="auto"/>
              <w:right w:val="single" w:sz="4" w:space="0" w:color="auto"/>
            </w:tcBorders>
            <w:vAlign w:val="center"/>
          </w:tcPr>
          <w:p w14:paraId="2702FBE2" w14:textId="77777777" w:rsidR="00E414F3" w:rsidRPr="00F66A74" w:rsidRDefault="00E414F3" w:rsidP="00E414F3">
            <w:pPr>
              <w:pStyle w:val="af0"/>
              <w:jc w:val="center"/>
              <w:rPr>
                <w:rFonts w:ascii="Times New Roman" w:hAnsi="Times New Roman" w:cs="Times New Roman"/>
                <w:sz w:val="16"/>
                <w:szCs w:val="16"/>
              </w:rPr>
            </w:pPr>
            <w:r w:rsidRPr="00F66A74">
              <w:rPr>
                <w:rFonts w:ascii="Times New Roman" w:hAnsi="Times New Roman" w:cs="Times New Roman"/>
                <w:sz w:val="16"/>
                <w:szCs w:val="16"/>
              </w:rPr>
              <w:t>Метод сопоставимых рыночных цен (анализа рынка)</w:t>
            </w:r>
          </w:p>
        </w:tc>
        <w:tc>
          <w:tcPr>
            <w:tcW w:w="1559" w:type="dxa"/>
            <w:tcBorders>
              <w:top w:val="single" w:sz="4" w:space="0" w:color="auto"/>
              <w:left w:val="single" w:sz="4" w:space="0" w:color="auto"/>
              <w:bottom w:val="single" w:sz="4" w:space="0" w:color="auto"/>
              <w:right w:val="single" w:sz="4" w:space="0" w:color="auto"/>
            </w:tcBorders>
            <w:vAlign w:val="center"/>
          </w:tcPr>
          <w:p w14:paraId="3885D4A9" w14:textId="77777777" w:rsidR="00E414F3" w:rsidRPr="00F66A74" w:rsidRDefault="00E414F3" w:rsidP="00E414F3">
            <w:pPr>
              <w:pStyle w:val="af0"/>
              <w:jc w:val="center"/>
              <w:rPr>
                <w:rFonts w:ascii="Times New Roman" w:hAnsi="Times New Roman" w:cs="Times New Roman"/>
                <w:sz w:val="16"/>
                <w:szCs w:val="16"/>
              </w:rPr>
            </w:pPr>
            <w:r w:rsidRPr="00F66A74">
              <w:rPr>
                <w:rFonts w:ascii="Times New Roman" w:hAnsi="Times New Roman" w:cs="Times New Roman"/>
                <w:sz w:val="16"/>
                <w:szCs w:val="16"/>
              </w:rPr>
              <w:t>Ст. 16 Закона ПМР «О закупках в Приднестровской  Молдавской Республике»</w:t>
            </w:r>
          </w:p>
        </w:tc>
        <w:tc>
          <w:tcPr>
            <w:tcW w:w="1134" w:type="dxa"/>
            <w:tcBorders>
              <w:top w:val="single" w:sz="4" w:space="0" w:color="auto"/>
              <w:left w:val="single" w:sz="4" w:space="0" w:color="auto"/>
              <w:bottom w:val="single" w:sz="4" w:space="0" w:color="auto"/>
              <w:right w:val="single" w:sz="4" w:space="0" w:color="auto"/>
            </w:tcBorders>
            <w:vAlign w:val="center"/>
          </w:tcPr>
          <w:p w14:paraId="013C1CC8" w14:textId="77777777" w:rsidR="00E414F3" w:rsidRPr="00F66A74" w:rsidRDefault="00E414F3" w:rsidP="00E414F3">
            <w:pPr>
              <w:pStyle w:val="af0"/>
              <w:jc w:val="center"/>
              <w:rPr>
                <w:rFonts w:ascii="Times New Roman" w:hAnsi="Times New Roman" w:cs="Times New Roman"/>
                <w:sz w:val="16"/>
                <w:szCs w:val="16"/>
              </w:rPr>
            </w:pPr>
            <w:r w:rsidRPr="00F66A74">
              <w:rPr>
                <w:rFonts w:ascii="Times New Roman" w:hAnsi="Times New Roman" w:cs="Times New Roman"/>
                <w:sz w:val="16"/>
                <w:szCs w:val="16"/>
              </w:rPr>
              <w:t>Запрос 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7A28DFC5" w14:textId="77777777" w:rsidR="00E414F3" w:rsidRPr="00F66A74" w:rsidRDefault="00E414F3" w:rsidP="00E414F3">
            <w:pPr>
              <w:pStyle w:val="af0"/>
              <w:jc w:val="center"/>
              <w:rPr>
                <w:rFonts w:ascii="Times New Roman" w:hAnsi="Times New Roman" w:cs="Times New Roman"/>
                <w:sz w:val="16"/>
                <w:szCs w:val="16"/>
              </w:rPr>
            </w:pPr>
            <w:r w:rsidRPr="00F66A74">
              <w:rPr>
                <w:rFonts w:ascii="Times New Roman" w:hAnsi="Times New Roman" w:cs="Times New Roman"/>
                <w:sz w:val="16"/>
                <w:szCs w:val="16"/>
              </w:rPr>
              <w:t>Глава 3 Закона ПМР от 26 ноября 2018 года №318-З-</w:t>
            </w:r>
            <w:r w:rsidRPr="00F66A74">
              <w:rPr>
                <w:rFonts w:ascii="Times New Roman" w:hAnsi="Times New Roman" w:cs="Times New Roman"/>
                <w:sz w:val="16"/>
                <w:szCs w:val="16"/>
                <w:lang w:val="en-US"/>
              </w:rPr>
              <w:t>VI</w:t>
            </w:r>
            <w:r w:rsidRPr="00F66A74">
              <w:rPr>
                <w:rFonts w:ascii="Times New Roman" w:hAnsi="Times New Roman" w:cs="Times New Roman"/>
                <w:sz w:val="16"/>
                <w:szCs w:val="16"/>
              </w:rPr>
              <w:t xml:space="preserve"> «О закупках в ПМР»</w:t>
            </w:r>
          </w:p>
        </w:tc>
        <w:tc>
          <w:tcPr>
            <w:tcW w:w="992" w:type="dxa"/>
            <w:tcBorders>
              <w:top w:val="single" w:sz="4" w:space="0" w:color="auto"/>
              <w:left w:val="single" w:sz="4" w:space="0" w:color="auto"/>
              <w:bottom w:val="single" w:sz="4" w:space="0" w:color="auto"/>
              <w:right w:val="single" w:sz="4" w:space="0" w:color="auto"/>
            </w:tcBorders>
            <w:vAlign w:val="center"/>
          </w:tcPr>
          <w:p w14:paraId="0D1D94D6" w14:textId="77777777" w:rsidR="00E414F3" w:rsidRPr="00F66A74" w:rsidRDefault="00E414F3" w:rsidP="00E414F3">
            <w:pPr>
              <w:pStyle w:val="af0"/>
              <w:jc w:val="center"/>
              <w:rPr>
                <w:rFonts w:ascii="Times New Roman" w:hAnsi="Times New Roman" w:cs="Times New Roman"/>
                <w:sz w:val="16"/>
                <w:szCs w:val="16"/>
              </w:rPr>
            </w:pPr>
            <w:r w:rsidRPr="00F66A74">
              <w:rPr>
                <w:rFonts w:ascii="Times New Roman" w:hAnsi="Times New Roman" w:cs="Times New Roman"/>
                <w:sz w:val="16"/>
                <w:szCs w:val="16"/>
              </w:rPr>
              <w:t>-</w:t>
            </w:r>
          </w:p>
        </w:tc>
      </w:tr>
      <w:tr w:rsidR="00E414F3" w:rsidRPr="002231B6" w14:paraId="31D71C35" w14:textId="77777777" w:rsidTr="000A752E">
        <w:trPr>
          <w:gridAfter w:val="1"/>
          <w:wAfter w:w="236" w:type="dxa"/>
          <w:trHeight w:val="330"/>
        </w:trPr>
        <w:tc>
          <w:tcPr>
            <w:tcW w:w="850" w:type="dxa"/>
            <w:tcBorders>
              <w:top w:val="single" w:sz="4" w:space="0" w:color="auto"/>
              <w:left w:val="single" w:sz="4" w:space="0" w:color="auto"/>
              <w:bottom w:val="single" w:sz="4" w:space="0" w:color="auto"/>
              <w:right w:val="single" w:sz="4" w:space="0" w:color="auto"/>
            </w:tcBorders>
            <w:vAlign w:val="center"/>
          </w:tcPr>
          <w:p w14:paraId="788904DB" w14:textId="77777777" w:rsidR="00E414F3" w:rsidRPr="00327485" w:rsidRDefault="00E414F3" w:rsidP="00E414F3">
            <w:pPr>
              <w:spacing w:after="0" w:line="240" w:lineRule="auto"/>
              <w:jc w:val="center"/>
              <w:rPr>
                <w:rFonts w:ascii="Times New Roman" w:eastAsia="Calibri" w:hAnsi="Times New Roman" w:cs="Times New Roman"/>
                <w:b/>
                <w:bC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3B8C2E4F" w14:textId="77777777" w:rsidR="00E414F3" w:rsidRPr="00327485" w:rsidRDefault="00E414F3" w:rsidP="00E414F3">
            <w:pPr>
              <w:spacing w:after="0" w:line="240" w:lineRule="auto"/>
              <w:contextualSpacing/>
              <w:jc w:val="center"/>
              <w:rPr>
                <w:rFonts w:ascii="Times New Roman" w:eastAsia="Calibri" w:hAnsi="Times New Roman" w:cs="Times New Roman"/>
                <w:b/>
                <w:bCs/>
                <w:sz w:val="16"/>
                <w:szCs w:val="16"/>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D96425" w14:textId="77777777" w:rsidR="00E414F3" w:rsidRPr="002714FB" w:rsidRDefault="00E414F3" w:rsidP="00E414F3">
            <w:pPr>
              <w:pStyle w:val="af0"/>
              <w:rPr>
                <w:rFonts w:ascii="Times New Roman" w:hAnsi="Times New Roman" w:cs="Times New Roman"/>
                <w:b/>
                <w:bCs/>
                <w:sz w:val="16"/>
                <w:szCs w:val="16"/>
              </w:rPr>
            </w:pPr>
            <w:r w:rsidRPr="002714FB">
              <w:rPr>
                <w:rFonts w:ascii="Times New Roman" w:hAnsi="Times New Roman" w:cs="Times New Roman"/>
                <w:b/>
                <w:bCs/>
                <w:sz w:val="16"/>
                <w:szCs w:val="16"/>
              </w:rPr>
              <w:t>ИТОГО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DE391F2" w14:textId="77777777" w:rsidR="00E414F3" w:rsidRPr="002714FB" w:rsidRDefault="00E414F3" w:rsidP="00E414F3">
            <w:pPr>
              <w:pStyle w:val="af0"/>
              <w:jc w:val="center"/>
              <w:rPr>
                <w:rFonts w:ascii="Times New Roman" w:hAnsi="Times New Roman" w:cs="Times New Roman"/>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62B4BA" w14:textId="77777777" w:rsidR="00E414F3" w:rsidRPr="002714FB" w:rsidRDefault="00E414F3" w:rsidP="00E414F3">
            <w:pPr>
              <w:pStyle w:val="af0"/>
              <w:jc w:val="center"/>
              <w:rPr>
                <w:rFonts w:ascii="Times New Roman" w:hAnsi="Times New Roman" w:cs="Times New Roman"/>
                <w:b/>
                <w:bCs/>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BBC05CE" w14:textId="77777777" w:rsidR="00E414F3" w:rsidRPr="002714FB" w:rsidRDefault="00E414F3" w:rsidP="00E414F3">
            <w:pPr>
              <w:pStyle w:val="af0"/>
              <w:jc w:val="center"/>
              <w:rPr>
                <w:rFonts w:ascii="Times New Roman" w:eastAsia="Times New Roman" w:hAnsi="Times New Roman" w:cs="Times New Roman"/>
                <w:b/>
                <w:bCs/>
                <w:sz w:val="16"/>
                <w:szCs w:val="16"/>
                <w:lang w:eastAsia="ru-RU"/>
              </w:rPr>
            </w:pP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7379F8D" w14:textId="77777777" w:rsidR="00E414F3" w:rsidRPr="002714FB" w:rsidRDefault="00E414F3" w:rsidP="00E414F3">
            <w:pPr>
              <w:pStyle w:val="af0"/>
              <w:jc w:val="center"/>
              <w:rPr>
                <w:rFonts w:ascii="Times New Roman" w:eastAsia="Times New Roman" w:hAnsi="Times New Roman"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F0DDD5" w14:textId="096386A2" w:rsidR="00E414F3" w:rsidRPr="00DF4AF9" w:rsidRDefault="00335B09" w:rsidP="00E414F3">
            <w:pPr>
              <w:pStyle w:val="af0"/>
              <w:jc w:val="center"/>
              <w:rPr>
                <w:rFonts w:ascii="Times New Roman" w:eastAsia="Times New Roman" w:hAnsi="Times New Roman" w:cs="Times New Roman"/>
                <w:b/>
                <w:bCs/>
                <w:sz w:val="16"/>
                <w:szCs w:val="16"/>
                <w:lang w:eastAsia="ru-RU"/>
              </w:rPr>
            </w:pPr>
            <w:r>
              <w:rPr>
                <w:rFonts w:ascii="Times New Roman" w:hAnsi="Times New Roman" w:cs="Times New Roman"/>
                <w:b/>
                <w:sz w:val="16"/>
                <w:szCs w:val="16"/>
              </w:rPr>
              <w:t>178 500</w:t>
            </w:r>
          </w:p>
        </w:tc>
        <w:tc>
          <w:tcPr>
            <w:tcW w:w="1134" w:type="dxa"/>
            <w:tcBorders>
              <w:top w:val="single" w:sz="4" w:space="0" w:color="auto"/>
              <w:left w:val="single" w:sz="4" w:space="0" w:color="auto"/>
              <w:bottom w:val="single" w:sz="4" w:space="0" w:color="auto"/>
              <w:right w:val="single" w:sz="4" w:space="0" w:color="auto"/>
            </w:tcBorders>
          </w:tcPr>
          <w:p w14:paraId="527B06B9" w14:textId="77777777" w:rsidR="00E414F3" w:rsidRPr="00CE0B3D" w:rsidRDefault="00E414F3" w:rsidP="00E414F3">
            <w:pPr>
              <w:pStyle w:val="af0"/>
              <w:jc w:val="center"/>
              <w:rPr>
                <w:rFonts w:ascii="Times New Roman" w:hAnsi="Times New Roman" w:cs="Times New Roman"/>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4BDD8F2" w14:textId="77777777" w:rsidR="00E414F3" w:rsidRPr="00327485" w:rsidRDefault="00E414F3" w:rsidP="00E414F3">
            <w:pPr>
              <w:pStyle w:val="af0"/>
              <w:jc w:val="center"/>
              <w:rPr>
                <w:rFonts w:ascii="Times New Roman" w:hAnsi="Times New Roman" w:cs="Times New Roman"/>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38B1C8" w14:textId="77777777" w:rsidR="00E414F3" w:rsidRPr="00327485" w:rsidRDefault="00E414F3" w:rsidP="00E414F3">
            <w:pPr>
              <w:pStyle w:val="af0"/>
              <w:jc w:val="center"/>
              <w:rPr>
                <w:rFonts w:ascii="Times New Roman" w:hAnsi="Times New Roman" w:cs="Times New Roman"/>
                <w:b/>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408EE6B" w14:textId="77777777" w:rsidR="00E414F3" w:rsidRPr="00327485" w:rsidRDefault="00E414F3" w:rsidP="00E414F3">
            <w:pPr>
              <w:pStyle w:val="af0"/>
              <w:jc w:val="center"/>
              <w:rPr>
                <w:rFonts w:ascii="Times New Roman" w:hAnsi="Times New Roman"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5AF5185" w14:textId="77777777" w:rsidR="00E414F3" w:rsidRPr="00327485" w:rsidRDefault="00E414F3" w:rsidP="00E414F3">
            <w:pPr>
              <w:pStyle w:val="af0"/>
              <w:jc w:val="center"/>
              <w:rPr>
                <w:rFonts w:ascii="Times New Roman" w:hAnsi="Times New Roman" w:cs="Times New Roman"/>
                <w:b/>
                <w:bCs/>
                <w:sz w:val="16"/>
                <w:szCs w:val="16"/>
              </w:rPr>
            </w:pPr>
          </w:p>
        </w:tc>
      </w:tr>
    </w:tbl>
    <w:p w14:paraId="2461DC45" w14:textId="77777777" w:rsidR="003E4FA4" w:rsidRPr="00E543E5" w:rsidRDefault="003E4FA4" w:rsidP="003E4FA4">
      <w:pPr>
        <w:spacing w:after="0" w:line="276" w:lineRule="auto"/>
        <w:rPr>
          <w:rFonts w:ascii="Times New Roman" w:eastAsia="Calibri" w:hAnsi="Times New Roman" w:cs="Times New Roman"/>
          <w:sz w:val="20"/>
          <w:szCs w:val="20"/>
        </w:rPr>
      </w:pPr>
      <w:r w:rsidRPr="00E543E5">
        <w:rPr>
          <w:rFonts w:ascii="Times New Roman" w:eastAsia="Calibri" w:hAnsi="Times New Roman" w:cs="Times New Roman"/>
          <w:sz w:val="20"/>
          <w:szCs w:val="20"/>
        </w:rPr>
        <w:t xml:space="preserve">Ответственный исполнитель: _________________________ </w:t>
      </w:r>
    </w:p>
    <w:p w14:paraId="594C13B0" w14:textId="6E5B26AF" w:rsidR="003E4FA4" w:rsidRPr="00E543E5" w:rsidRDefault="003E4FA4" w:rsidP="003E4FA4">
      <w:pPr>
        <w:spacing w:after="0" w:line="276" w:lineRule="auto"/>
        <w:rPr>
          <w:rFonts w:ascii="Times New Roman" w:eastAsia="Calibri" w:hAnsi="Times New Roman" w:cs="Times New Roman"/>
          <w:sz w:val="20"/>
          <w:szCs w:val="20"/>
        </w:rPr>
        <w:sectPr w:rsidR="003E4FA4" w:rsidRPr="00E543E5" w:rsidSect="007A430F">
          <w:pgSz w:w="16838" w:h="11906" w:orient="landscape"/>
          <w:pgMar w:top="426" w:right="1134" w:bottom="142" w:left="1134" w:header="708" w:footer="708" w:gutter="0"/>
          <w:cols w:space="708"/>
          <w:docGrid w:linePitch="360"/>
        </w:sectPr>
      </w:pPr>
      <w:r w:rsidRPr="00E543E5">
        <w:rPr>
          <w:rFonts w:ascii="Times New Roman" w:eastAsia="Calibri" w:hAnsi="Times New Roman" w:cs="Times New Roman"/>
          <w:sz w:val="20"/>
          <w:szCs w:val="20"/>
        </w:rPr>
        <w:t>Дата</w:t>
      </w:r>
      <w:r>
        <w:rPr>
          <w:rFonts w:ascii="Times New Roman" w:eastAsia="Calibri" w:hAnsi="Times New Roman" w:cs="Times New Roman"/>
          <w:sz w:val="20"/>
          <w:szCs w:val="20"/>
        </w:rPr>
        <w:t xml:space="preserve"> </w:t>
      </w:r>
      <w:r w:rsidRPr="00E543E5">
        <w:rPr>
          <w:rFonts w:ascii="Times New Roman" w:eastAsia="Calibri" w:hAnsi="Times New Roman" w:cs="Times New Roman"/>
          <w:sz w:val="20"/>
          <w:szCs w:val="20"/>
        </w:rPr>
        <w:t xml:space="preserve"> «</w:t>
      </w:r>
      <w:r w:rsidRPr="00EA6737">
        <w:rPr>
          <w:rFonts w:ascii="Times New Roman" w:eastAsia="Calibri" w:hAnsi="Times New Roman" w:cs="Times New Roman"/>
          <w:sz w:val="20"/>
          <w:szCs w:val="20"/>
          <w:u w:val="single"/>
        </w:rPr>
        <w:t xml:space="preserve">  </w:t>
      </w:r>
      <w:r>
        <w:rPr>
          <w:rFonts w:ascii="Times New Roman" w:eastAsia="Calibri" w:hAnsi="Times New Roman" w:cs="Times New Roman"/>
          <w:sz w:val="20"/>
          <w:szCs w:val="20"/>
          <w:u w:val="single"/>
        </w:rPr>
        <w:t>1</w:t>
      </w:r>
      <w:r w:rsidR="00542157">
        <w:rPr>
          <w:rFonts w:ascii="Times New Roman" w:eastAsia="Calibri" w:hAnsi="Times New Roman" w:cs="Times New Roman"/>
          <w:sz w:val="20"/>
          <w:szCs w:val="20"/>
          <w:u w:val="single"/>
        </w:rPr>
        <w:t>6</w:t>
      </w:r>
      <w:r w:rsidRPr="00EA6737">
        <w:rPr>
          <w:rFonts w:ascii="Times New Roman" w:eastAsia="Calibri" w:hAnsi="Times New Roman" w:cs="Times New Roman"/>
          <w:sz w:val="20"/>
          <w:szCs w:val="20"/>
          <w:u w:val="single"/>
        </w:rPr>
        <w:t xml:space="preserve">  </w:t>
      </w:r>
      <w:r w:rsidRPr="00E543E5">
        <w:rPr>
          <w:rFonts w:ascii="Times New Roman" w:eastAsia="Calibri" w:hAnsi="Times New Roman" w:cs="Times New Roman"/>
          <w:sz w:val="20"/>
          <w:szCs w:val="20"/>
        </w:rPr>
        <w:t>»</w:t>
      </w:r>
      <w:r w:rsidRPr="005E47CA">
        <w:rPr>
          <w:rFonts w:ascii="Times New Roman" w:eastAsia="Calibri" w:hAnsi="Times New Roman" w:cs="Times New Roman"/>
          <w:sz w:val="20"/>
          <w:szCs w:val="20"/>
          <w:u w:val="single"/>
        </w:rPr>
        <w:t xml:space="preserve"> </w:t>
      </w:r>
      <w:r>
        <w:rPr>
          <w:rFonts w:ascii="Times New Roman" w:eastAsia="Calibri" w:hAnsi="Times New Roman" w:cs="Times New Roman"/>
          <w:sz w:val="20"/>
          <w:szCs w:val="20"/>
          <w:u w:val="single"/>
        </w:rPr>
        <w:t xml:space="preserve"> </w:t>
      </w:r>
      <w:r w:rsidR="00542157">
        <w:rPr>
          <w:rFonts w:ascii="Times New Roman" w:eastAsia="Calibri" w:hAnsi="Times New Roman" w:cs="Times New Roman"/>
          <w:sz w:val="20"/>
          <w:szCs w:val="20"/>
          <w:u w:val="single"/>
        </w:rPr>
        <w:t>марта</w:t>
      </w:r>
      <w:r w:rsidRPr="005E47CA">
        <w:rPr>
          <w:rFonts w:ascii="Times New Roman" w:eastAsia="Calibri" w:hAnsi="Times New Roman" w:cs="Times New Roman"/>
          <w:sz w:val="20"/>
          <w:szCs w:val="20"/>
          <w:u w:val="single"/>
        </w:rPr>
        <w:t xml:space="preserve">  </w:t>
      </w:r>
      <w:r w:rsidRPr="00E543E5">
        <w:rPr>
          <w:rFonts w:ascii="Times New Roman" w:eastAsia="Calibri" w:hAnsi="Times New Roman" w:cs="Times New Roman"/>
          <w:sz w:val="20"/>
          <w:szCs w:val="20"/>
        </w:rPr>
        <w:t>202</w:t>
      </w:r>
      <w:r>
        <w:rPr>
          <w:rFonts w:ascii="Times New Roman" w:eastAsia="Calibri" w:hAnsi="Times New Roman" w:cs="Times New Roman"/>
          <w:sz w:val="20"/>
          <w:szCs w:val="20"/>
        </w:rPr>
        <w:t>6</w:t>
      </w:r>
      <w:r w:rsidRPr="00E543E5">
        <w:rPr>
          <w:rFonts w:ascii="Times New Roman" w:eastAsia="Calibri" w:hAnsi="Times New Roman" w:cs="Times New Roman"/>
          <w:sz w:val="20"/>
          <w:szCs w:val="20"/>
        </w:rPr>
        <w:t xml:space="preserve"> года</w:t>
      </w:r>
    </w:p>
    <w:p w14:paraId="1019443E" w14:textId="77777777" w:rsidR="003376A0" w:rsidRPr="00D421EF" w:rsidRDefault="003376A0" w:rsidP="003376A0">
      <w:pPr>
        <w:spacing w:after="0" w:line="240" w:lineRule="auto"/>
        <w:jc w:val="right"/>
        <w:rPr>
          <w:rFonts w:ascii="Times New Roman" w:hAnsi="Times New Roman" w:cs="Times New Roman"/>
          <w:sz w:val="24"/>
          <w:szCs w:val="24"/>
        </w:rPr>
      </w:pPr>
      <w:r w:rsidRPr="00D421EF">
        <w:rPr>
          <w:rFonts w:ascii="Times New Roman" w:hAnsi="Times New Roman" w:cs="Times New Roman"/>
          <w:sz w:val="24"/>
          <w:szCs w:val="24"/>
        </w:rPr>
        <w:lastRenderedPageBreak/>
        <w:t xml:space="preserve">Приложение № 2 </w:t>
      </w:r>
    </w:p>
    <w:p w14:paraId="345BBD50" w14:textId="77777777" w:rsidR="003376A0" w:rsidRPr="00D421EF" w:rsidRDefault="003376A0" w:rsidP="003376A0">
      <w:pPr>
        <w:spacing w:after="0" w:line="240" w:lineRule="auto"/>
        <w:jc w:val="right"/>
        <w:rPr>
          <w:rFonts w:ascii="Times New Roman" w:hAnsi="Times New Roman" w:cs="Times New Roman"/>
          <w:sz w:val="24"/>
          <w:szCs w:val="24"/>
        </w:rPr>
      </w:pPr>
      <w:r w:rsidRPr="00D421EF">
        <w:rPr>
          <w:rFonts w:ascii="Times New Roman" w:hAnsi="Times New Roman" w:cs="Times New Roman"/>
          <w:sz w:val="24"/>
          <w:szCs w:val="24"/>
        </w:rPr>
        <w:t>к закупочной документации</w:t>
      </w:r>
      <w:r w:rsidRPr="00D421EF">
        <w:rPr>
          <w:sz w:val="24"/>
          <w:szCs w:val="24"/>
        </w:rPr>
        <w:t xml:space="preserve"> </w:t>
      </w:r>
      <w:r w:rsidRPr="00D421EF">
        <w:rPr>
          <w:rFonts w:ascii="Times New Roman" w:hAnsi="Times New Roman" w:cs="Times New Roman"/>
          <w:sz w:val="24"/>
          <w:szCs w:val="24"/>
        </w:rPr>
        <w:t xml:space="preserve">о проведении </w:t>
      </w:r>
    </w:p>
    <w:p w14:paraId="3E7A8825" w14:textId="77777777" w:rsidR="003376A0" w:rsidRPr="00D421EF" w:rsidRDefault="003376A0" w:rsidP="003376A0">
      <w:pPr>
        <w:spacing w:after="0" w:line="240" w:lineRule="auto"/>
        <w:jc w:val="right"/>
        <w:rPr>
          <w:rFonts w:ascii="Times New Roman" w:hAnsi="Times New Roman" w:cs="Times New Roman"/>
          <w:sz w:val="24"/>
          <w:szCs w:val="24"/>
        </w:rPr>
      </w:pPr>
      <w:r w:rsidRPr="00D421EF">
        <w:rPr>
          <w:rFonts w:ascii="Times New Roman" w:hAnsi="Times New Roman" w:cs="Times New Roman"/>
          <w:sz w:val="24"/>
          <w:szCs w:val="24"/>
        </w:rPr>
        <w:t xml:space="preserve">запроса предложений по определению </w:t>
      </w:r>
    </w:p>
    <w:p w14:paraId="7DC5C45C" w14:textId="77777777" w:rsidR="003376A0" w:rsidRPr="00D421EF" w:rsidRDefault="003376A0" w:rsidP="003376A0">
      <w:pPr>
        <w:pStyle w:val="af0"/>
        <w:jc w:val="right"/>
        <w:rPr>
          <w:rFonts w:ascii="Times New Roman" w:hAnsi="Times New Roman" w:cs="Times New Roman"/>
          <w:sz w:val="24"/>
          <w:szCs w:val="24"/>
        </w:rPr>
      </w:pPr>
      <w:r w:rsidRPr="00D421EF">
        <w:rPr>
          <w:rFonts w:ascii="Times New Roman" w:hAnsi="Times New Roman" w:cs="Times New Roman"/>
          <w:sz w:val="24"/>
          <w:szCs w:val="24"/>
        </w:rPr>
        <w:t xml:space="preserve">поставщика на поставку  </w:t>
      </w:r>
    </w:p>
    <w:p w14:paraId="270B0438" w14:textId="1913990F" w:rsidR="003376A0" w:rsidRPr="00D66B3E" w:rsidRDefault="00D66B3E" w:rsidP="003376A0">
      <w:pPr>
        <w:spacing w:after="0" w:line="240" w:lineRule="auto"/>
        <w:jc w:val="right"/>
        <w:rPr>
          <w:rFonts w:ascii="Times New Roman" w:hAnsi="Times New Roman" w:cs="Times New Roman"/>
          <w:bCs/>
          <w:sz w:val="24"/>
          <w:szCs w:val="24"/>
        </w:rPr>
      </w:pPr>
      <w:r w:rsidRPr="00D66B3E">
        <w:rPr>
          <w:rFonts w:ascii="Times New Roman" w:eastAsia="Times New Roman" w:hAnsi="Times New Roman" w:cs="Times New Roman"/>
          <w:bCs/>
          <w:sz w:val="24"/>
          <w:szCs w:val="24"/>
          <w:lang w:eastAsia="ru-RU"/>
        </w:rPr>
        <w:t xml:space="preserve">материалов  и  запасных  частей  для  содержания  троллейбусов  (вставки  угольные,  щечки) </w:t>
      </w:r>
    </w:p>
    <w:p w14:paraId="06FB35D0" w14:textId="77777777" w:rsidR="009317C0" w:rsidRPr="00283F15" w:rsidRDefault="009317C0" w:rsidP="009317C0">
      <w:pPr>
        <w:spacing w:after="0" w:line="240" w:lineRule="auto"/>
        <w:jc w:val="right"/>
        <w:rPr>
          <w:rFonts w:ascii="Times New Roman" w:hAnsi="Times New Roman" w:cs="Times New Roman"/>
          <w:sz w:val="24"/>
          <w:szCs w:val="24"/>
        </w:rPr>
      </w:pPr>
      <w:r w:rsidRPr="00283F15">
        <w:rPr>
          <w:rFonts w:ascii="Times New Roman" w:eastAsia="Times New Roman" w:hAnsi="Times New Roman" w:cs="Times New Roman"/>
          <w:sz w:val="24"/>
          <w:szCs w:val="24"/>
          <w:lang w:eastAsia="ru-RU"/>
        </w:rPr>
        <w:t xml:space="preserve">  </w:t>
      </w:r>
    </w:p>
    <w:p w14:paraId="6E4C165F" w14:textId="77777777" w:rsidR="009317C0" w:rsidRDefault="009317C0" w:rsidP="009317C0">
      <w:pPr>
        <w:jc w:val="right"/>
        <w:rPr>
          <w:sz w:val="24"/>
          <w:szCs w:val="24"/>
        </w:rPr>
      </w:pPr>
      <w:r w:rsidRPr="00E543E5">
        <w:rPr>
          <w:rFonts w:ascii="Times New Roman" w:hAnsi="Times New Roman" w:cs="Times New Roman"/>
          <w:sz w:val="24"/>
          <w:szCs w:val="24"/>
        </w:rPr>
        <w:t>ПРОЕКТ</w:t>
      </w:r>
    </w:p>
    <w:p w14:paraId="780321FC" w14:textId="77777777" w:rsidR="009317C0" w:rsidRPr="00E543E5" w:rsidRDefault="009317C0" w:rsidP="009317C0">
      <w:pPr>
        <w:spacing w:after="0" w:line="240" w:lineRule="auto"/>
        <w:jc w:val="right"/>
        <w:rPr>
          <w:rFonts w:ascii="Times New Roman" w:hAnsi="Times New Roman" w:cs="Times New Roman"/>
          <w:sz w:val="24"/>
          <w:szCs w:val="24"/>
        </w:rPr>
      </w:pPr>
    </w:p>
    <w:p w14:paraId="2B3BBAE8" w14:textId="77777777" w:rsidR="009317C0" w:rsidRPr="00E543E5" w:rsidRDefault="009317C0" w:rsidP="009317C0">
      <w:pPr>
        <w:spacing w:after="0" w:line="240" w:lineRule="atLeast"/>
        <w:contextualSpacing/>
        <w:jc w:val="center"/>
        <w:rPr>
          <w:rFonts w:ascii="Times New Roman" w:eastAsia="Times New Roman" w:hAnsi="Times New Roman" w:cs="Times New Roman"/>
          <w:b/>
          <w:sz w:val="24"/>
          <w:szCs w:val="24"/>
          <w:lang w:eastAsia="ru-RU"/>
        </w:rPr>
      </w:pPr>
      <w:r>
        <w:rPr>
          <w:b/>
          <w:sz w:val="24"/>
          <w:szCs w:val="24"/>
        </w:rPr>
        <w:t xml:space="preserve">      </w:t>
      </w:r>
      <w:r w:rsidRPr="00E543E5">
        <w:rPr>
          <w:rFonts w:ascii="Times New Roman" w:eastAsia="Times New Roman" w:hAnsi="Times New Roman" w:cs="Times New Roman"/>
          <w:b/>
          <w:sz w:val="24"/>
          <w:szCs w:val="24"/>
          <w:lang w:eastAsia="ru-RU"/>
        </w:rPr>
        <w:t xml:space="preserve">КОНТРАКТ ПОСТАВКИ ТОВАРА № ________ </w:t>
      </w:r>
    </w:p>
    <w:p w14:paraId="2D7E2196" w14:textId="77777777" w:rsidR="009317C0" w:rsidRPr="00E543E5" w:rsidRDefault="009317C0" w:rsidP="009317C0">
      <w:pPr>
        <w:spacing w:after="0" w:line="240" w:lineRule="atLeast"/>
        <w:contextualSpacing/>
        <w:jc w:val="center"/>
        <w:rPr>
          <w:rFonts w:ascii="Times New Roman" w:eastAsia="Times New Roman" w:hAnsi="Times New Roman" w:cs="Times New Roman"/>
          <w:b/>
          <w:sz w:val="24"/>
          <w:szCs w:val="24"/>
          <w:lang w:eastAsia="ru-RU"/>
        </w:rPr>
      </w:pPr>
    </w:p>
    <w:p w14:paraId="5ADB4005" w14:textId="5B63A748" w:rsidR="009317C0" w:rsidRPr="00E543E5" w:rsidRDefault="009317C0" w:rsidP="009317C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г. </w:t>
      </w:r>
      <w:r w:rsidRPr="00E543E5">
        <w:rPr>
          <w:rFonts w:ascii="Times New Roman" w:eastAsia="Times New Roman" w:hAnsi="Times New Roman" w:cs="Times New Roman"/>
          <w:sz w:val="24"/>
          <w:szCs w:val="24"/>
          <w:u w:val="single"/>
          <w:lang w:eastAsia="ru-RU"/>
        </w:rPr>
        <w:t>Тирасполь</w:t>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r>
      <w:r w:rsidRPr="00E543E5">
        <w:rPr>
          <w:rFonts w:ascii="Times New Roman" w:eastAsia="Times New Roman" w:hAnsi="Times New Roman" w:cs="Times New Roman"/>
          <w:sz w:val="24"/>
          <w:szCs w:val="24"/>
          <w:lang w:eastAsia="ru-RU"/>
        </w:rPr>
        <w:tab/>
        <w:t xml:space="preserve">                     </w:t>
      </w:r>
      <w:r>
        <w:rPr>
          <w:sz w:val="24"/>
          <w:szCs w:val="24"/>
        </w:rPr>
        <w:t xml:space="preserve">   </w:t>
      </w:r>
      <w:r w:rsidRPr="00E543E5">
        <w:rPr>
          <w:rFonts w:ascii="Times New Roman" w:eastAsia="Times New Roman" w:hAnsi="Times New Roman" w:cs="Times New Roman"/>
          <w:sz w:val="24"/>
          <w:szCs w:val="24"/>
          <w:lang w:eastAsia="ru-RU"/>
        </w:rPr>
        <w:t xml:space="preserve">    «___»___________ 202</w:t>
      </w:r>
      <w:r w:rsidR="00696837">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p w14:paraId="2833F96D" w14:textId="77777777" w:rsidR="009317C0" w:rsidRPr="00E543E5" w:rsidRDefault="009317C0" w:rsidP="009317C0">
      <w:pPr>
        <w:spacing w:after="0" w:line="240" w:lineRule="atLeast"/>
        <w:contextualSpacing/>
        <w:jc w:val="both"/>
        <w:rPr>
          <w:rFonts w:ascii="Times New Roman" w:eastAsia="Times New Roman" w:hAnsi="Times New Roman" w:cs="Times New Roman"/>
          <w:sz w:val="24"/>
          <w:szCs w:val="24"/>
          <w:lang w:eastAsia="ru-RU"/>
        </w:rPr>
      </w:pPr>
    </w:p>
    <w:p w14:paraId="6CF49CDE" w14:textId="77777777" w:rsidR="009317C0" w:rsidRPr="00E543E5" w:rsidRDefault="009317C0" w:rsidP="009317C0">
      <w:pPr>
        <w:tabs>
          <w:tab w:val="left" w:pos="1276"/>
        </w:tabs>
        <w:spacing w:after="0" w:line="240" w:lineRule="atLeast"/>
        <w:ind w:firstLine="708"/>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__________________ (организационно-правовая форма и наименование юридического лица), именуемое в дальнейшем «Поставщик», в лице __________________ (должность, Ф.И.О.), действующего на основании Устава, с одной стороны, и </w:t>
      </w:r>
    </w:p>
    <w:p w14:paraId="7F32DB6B" w14:textId="113C112F" w:rsidR="009317C0" w:rsidRPr="00E543E5" w:rsidRDefault="009317C0" w:rsidP="009317C0">
      <w:pPr>
        <w:tabs>
          <w:tab w:val="left" w:pos="1276"/>
        </w:tabs>
        <w:spacing w:after="0" w:line="240" w:lineRule="atLeast"/>
        <w:ind w:firstLine="708"/>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МУП «Тираспольское троллейбусное управление им. И.А.</w:t>
      </w:r>
      <w:r w:rsidR="00FE7277">
        <w:rPr>
          <w:rFonts w:ascii="Times New Roman" w:eastAsia="Times New Roman" w:hAnsi="Times New Roman" w:cs="Times New Roman"/>
          <w:sz w:val="24"/>
          <w:szCs w:val="24"/>
          <w:lang w:eastAsia="ru-RU"/>
        </w:rPr>
        <w:t xml:space="preserve"> </w:t>
      </w:r>
      <w:r w:rsidRPr="00E543E5">
        <w:rPr>
          <w:rFonts w:ascii="Times New Roman" w:eastAsia="Times New Roman" w:hAnsi="Times New Roman" w:cs="Times New Roman"/>
          <w:sz w:val="24"/>
          <w:szCs w:val="24"/>
          <w:lang w:eastAsia="ru-RU"/>
        </w:rPr>
        <w:t>Добросоцкого»,</w:t>
      </w:r>
      <w:r w:rsidRPr="00E543E5">
        <w:rPr>
          <w:rFonts w:ascii="Times New Roman" w:eastAsia="Times New Roman" w:hAnsi="Times New Roman" w:cs="Times New Roman"/>
          <w:b/>
          <w:sz w:val="24"/>
          <w:szCs w:val="24"/>
          <w:lang w:eastAsia="ru-RU"/>
        </w:rPr>
        <w:t xml:space="preserve"> </w:t>
      </w:r>
      <w:r w:rsidRPr="00E543E5">
        <w:rPr>
          <w:rFonts w:ascii="Times New Roman" w:eastAsia="Times New Roman" w:hAnsi="Times New Roman" w:cs="Times New Roman"/>
          <w:sz w:val="24"/>
          <w:szCs w:val="24"/>
          <w:lang w:eastAsia="ru-RU"/>
        </w:rPr>
        <w:t>именуемое в дальнейшем «Покупатель», в лице директора ____________, действующего на основании Устава, с другой стороны, при совместном упоминании именуемые «Стороны», заключили настоящий Контракт поставки товара (далее – Контракт) о нижеследующем:</w:t>
      </w:r>
    </w:p>
    <w:p w14:paraId="5D1891EE"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12A32D42" w14:textId="77777777" w:rsidR="009317C0" w:rsidRPr="009317C0" w:rsidRDefault="009317C0" w:rsidP="009317C0">
      <w:pPr>
        <w:numPr>
          <w:ilvl w:val="0"/>
          <w:numId w:val="26"/>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ПРЕДМЕТ КОНТРАКТА</w:t>
      </w:r>
    </w:p>
    <w:p w14:paraId="190BEFA1" w14:textId="77777777" w:rsidR="009317C0" w:rsidRPr="009317C0" w:rsidRDefault="009317C0" w:rsidP="009317C0">
      <w:pPr>
        <w:tabs>
          <w:tab w:val="left" w:pos="1276"/>
        </w:tabs>
        <w:ind w:firstLine="708"/>
        <w:rPr>
          <w:rFonts w:ascii="Times New Roman" w:hAnsi="Times New Roman" w:cs="Times New Roman"/>
          <w:b/>
          <w:sz w:val="24"/>
          <w:szCs w:val="24"/>
        </w:rPr>
      </w:pPr>
    </w:p>
    <w:p w14:paraId="79F4C53B" w14:textId="77777777" w:rsidR="009317C0" w:rsidRPr="009317C0" w:rsidRDefault="009317C0" w:rsidP="009317C0">
      <w:pPr>
        <w:numPr>
          <w:ilvl w:val="1"/>
          <w:numId w:val="26"/>
        </w:numPr>
        <w:tabs>
          <w:tab w:val="clear" w:pos="786"/>
          <w:tab w:val="num" w:pos="426"/>
          <w:tab w:val="num" w:pos="644"/>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По настоящему контракту Поставщик обязуется передать в собственность Покупателю Товар в ассортименте, количестве, на условиях настоящего контракту, а Покупатель обязуется принять Товар и оплатить его в порядке и сроки, предусмотренные настоящим контрактом.</w:t>
      </w:r>
    </w:p>
    <w:p w14:paraId="3E3F6F28" w14:textId="77777777" w:rsidR="009317C0" w:rsidRPr="009317C0" w:rsidRDefault="009317C0" w:rsidP="009317C0">
      <w:pPr>
        <w:numPr>
          <w:ilvl w:val="1"/>
          <w:numId w:val="26"/>
        </w:numPr>
        <w:tabs>
          <w:tab w:val="clear" w:pos="786"/>
          <w:tab w:val="num" w:pos="644"/>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Ассортимент, количество и цена за единицу Товара указываются в Спецификации (Приложение № 1 к настоящему контракту), являющейся неотъемлемой частью настоящего контракта.</w:t>
      </w:r>
    </w:p>
    <w:p w14:paraId="22981BCA"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406EC815" w14:textId="77777777" w:rsidR="009317C0" w:rsidRPr="009317C0" w:rsidRDefault="009317C0" w:rsidP="009317C0">
      <w:pPr>
        <w:numPr>
          <w:ilvl w:val="0"/>
          <w:numId w:val="26"/>
        </w:numPr>
        <w:tabs>
          <w:tab w:val="left" w:pos="1276"/>
        </w:tabs>
        <w:spacing w:after="0" w:line="240" w:lineRule="auto"/>
        <w:ind w:left="0" w:firstLine="708"/>
        <w:jc w:val="center"/>
        <w:rPr>
          <w:rFonts w:ascii="Times New Roman" w:hAnsi="Times New Roman" w:cs="Times New Roman"/>
          <w:sz w:val="24"/>
          <w:szCs w:val="24"/>
        </w:rPr>
      </w:pPr>
      <w:r w:rsidRPr="009317C0">
        <w:rPr>
          <w:rFonts w:ascii="Times New Roman" w:hAnsi="Times New Roman" w:cs="Times New Roman"/>
          <w:b/>
          <w:bCs/>
          <w:sz w:val="24"/>
          <w:szCs w:val="24"/>
        </w:rPr>
        <w:t xml:space="preserve">СУММА </w:t>
      </w:r>
      <w:r w:rsidRPr="009317C0">
        <w:rPr>
          <w:rFonts w:ascii="Times New Roman" w:hAnsi="Times New Roman" w:cs="Times New Roman"/>
          <w:b/>
          <w:sz w:val="24"/>
          <w:szCs w:val="24"/>
        </w:rPr>
        <w:t>КОНТРАКТА</w:t>
      </w:r>
      <w:r w:rsidRPr="009317C0">
        <w:rPr>
          <w:rFonts w:ascii="Times New Roman" w:hAnsi="Times New Roman" w:cs="Times New Roman"/>
          <w:b/>
          <w:bCs/>
          <w:sz w:val="24"/>
          <w:szCs w:val="24"/>
        </w:rPr>
        <w:t xml:space="preserve"> И ПОРЯДОК РАСЧЕТОВ</w:t>
      </w:r>
    </w:p>
    <w:p w14:paraId="74FEB434" w14:textId="77777777" w:rsidR="009317C0" w:rsidRPr="009317C0" w:rsidRDefault="009317C0" w:rsidP="009317C0">
      <w:pPr>
        <w:tabs>
          <w:tab w:val="left" w:pos="1276"/>
        </w:tabs>
        <w:ind w:firstLine="708"/>
        <w:jc w:val="center"/>
        <w:rPr>
          <w:rFonts w:ascii="Times New Roman" w:hAnsi="Times New Roman" w:cs="Times New Roman"/>
          <w:b/>
          <w:bCs/>
          <w:sz w:val="24"/>
          <w:szCs w:val="24"/>
        </w:rPr>
      </w:pPr>
    </w:p>
    <w:p w14:paraId="6A542247" w14:textId="72B7D38F" w:rsidR="009317C0" w:rsidRPr="009317C0" w:rsidRDefault="009317C0" w:rsidP="009317C0">
      <w:pPr>
        <w:numPr>
          <w:ilvl w:val="1"/>
          <w:numId w:val="26"/>
        </w:numPr>
        <w:tabs>
          <w:tab w:val="clear" w:pos="786"/>
          <w:tab w:val="num"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Общая</w:t>
      </w:r>
      <w:r w:rsidRPr="009317C0">
        <w:rPr>
          <w:rFonts w:ascii="Times New Roman" w:eastAsia="Times New Roman" w:hAnsi="Times New Roman" w:cs="Times New Roman"/>
          <w:sz w:val="24"/>
          <w:szCs w:val="24"/>
          <w:lang w:eastAsia="ru-RU"/>
        </w:rPr>
        <w:t xml:space="preserve"> сумма Контракта составляет ____ (сумма прописью    ) рублей Приднестровской Молдавской Республики, что соответствует плану закупок товаров, работ, услуг для обеспечения коммерческих нужд МУП «Тираспольское троллейбусное управление им. И.А.Добросоцкого» на 202</w:t>
      </w:r>
      <w:r w:rsidR="00FE7277">
        <w:rPr>
          <w:rFonts w:ascii="Times New Roman" w:eastAsia="Times New Roman" w:hAnsi="Times New Roman" w:cs="Times New Roman"/>
          <w:sz w:val="24"/>
          <w:szCs w:val="24"/>
          <w:lang w:eastAsia="ru-RU"/>
        </w:rPr>
        <w:t>6</w:t>
      </w:r>
      <w:r w:rsidRPr="009317C0">
        <w:rPr>
          <w:rFonts w:ascii="Times New Roman" w:eastAsia="Times New Roman" w:hAnsi="Times New Roman" w:cs="Times New Roman"/>
          <w:sz w:val="24"/>
          <w:szCs w:val="24"/>
          <w:lang w:eastAsia="ru-RU"/>
        </w:rPr>
        <w:t xml:space="preserve"> год.</w:t>
      </w:r>
      <w:r w:rsidRPr="009317C0">
        <w:rPr>
          <w:rFonts w:ascii="Times New Roman" w:hAnsi="Times New Roman" w:cs="Times New Roman"/>
          <w:sz w:val="24"/>
          <w:szCs w:val="24"/>
        </w:rPr>
        <w:t xml:space="preserve"> </w:t>
      </w:r>
    </w:p>
    <w:p w14:paraId="38B3F382" w14:textId="77777777" w:rsidR="009317C0" w:rsidRPr="009317C0" w:rsidRDefault="009317C0" w:rsidP="009317C0">
      <w:pPr>
        <w:pStyle w:val="af1"/>
        <w:numPr>
          <w:ilvl w:val="1"/>
          <w:numId w:val="26"/>
        </w:numPr>
        <w:tabs>
          <w:tab w:val="clear" w:pos="786"/>
          <w:tab w:val="num" w:pos="1276"/>
        </w:tabs>
        <w:spacing w:after="0"/>
        <w:ind w:left="0" w:firstLine="708"/>
        <w:jc w:val="both"/>
        <w:rPr>
          <w:sz w:val="24"/>
          <w:szCs w:val="24"/>
        </w:rPr>
      </w:pPr>
      <w:r w:rsidRPr="009317C0">
        <w:rPr>
          <w:sz w:val="24"/>
          <w:szCs w:val="24"/>
        </w:rPr>
        <w:t xml:space="preserve"> Цена контракта, </w:t>
      </w:r>
      <w:r w:rsidRPr="009317C0">
        <w:rPr>
          <w:rStyle w:val="FontStyle16"/>
          <w:rFonts w:ascii="Times New Roman" w:eastAsiaTheme="majorEastAsia" w:hAnsi="Times New Roman" w:cs="Times New Roman"/>
          <w:sz w:val="24"/>
          <w:szCs w:val="24"/>
        </w:rPr>
        <w:t xml:space="preserve">указанная в пункте 2.1. </w:t>
      </w:r>
      <w:r w:rsidRPr="009317C0">
        <w:rPr>
          <w:sz w:val="24"/>
          <w:szCs w:val="24"/>
        </w:rPr>
        <w:t>контракта</w:t>
      </w:r>
      <w:r w:rsidRPr="009317C0">
        <w:rPr>
          <w:rStyle w:val="FontStyle16"/>
          <w:rFonts w:ascii="Times New Roman" w:eastAsiaTheme="majorEastAsia" w:hAnsi="Times New Roman" w:cs="Times New Roman"/>
          <w:sz w:val="24"/>
          <w:szCs w:val="24"/>
        </w:rPr>
        <w:t>,</w:t>
      </w:r>
      <w:r w:rsidRPr="009317C0">
        <w:rPr>
          <w:sz w:val="24"/>
          <w:szCs w:val="24"/>
        </w:rPr>
        <w:t xml:space="preserve"> является твердой и определяется на весь срок действия контракта в соответствии с правилами, установленными законодательством для определения цены для малой закупки.</w:t>
      </w:r>
    </w:p>
    <w:p w14:paraId="6A918369" w14:textId="77777777" w:rsidR="009317C0" w:rsidRPr="009317C0" w:rsidRDefault="009317C0" w:rsidP="009317C0">
      <w:pPr>
        <w:pStyle w:val="af1"/>
        <w:numPr>
          <w:ilvl w:val="1"/>
          <w:numId w:val="26"/>
        </w:numPr>
        <w:tabs>
          <w:tab w:val="clear" w:pos="786"/>
          <w:tab w:val="num" w:pos="0"/>
          <w:tab w:val="num" w:pos="1276"/>
        </w:tabs>
        <w:spacing w:after="0"/>
        <w:ind w:left="0" w:firstLine="708"/>
        <w:jc w:val="both"/>
        <w:rPr>
          <w:rStyle w:val="FontStyle16"/>
          <w:rFonts w:ascii="Times New Roman" w:eastAsiaTheme="majorEastAsia" w:hAnsi="Times New Roman" w:cs="Times New Roman"/>
          <w:bCs/>
          <w:sz w:val="24"/>
          <w:szCs w:val="24"/>
        </w:rPr>
      </w:pPr>
      <w:r w:rsidRPr="009317C0">
        <w:rPr>
          <w:rStyle w:val="FontStyle16"/>
          <w:rFonts w:ascii="Times New Roman" w:eastAsiaTheme="majorEastAsia" w:hAnsi="Times New Roman" w:cs="Times New Roman"/>
          <w:sz w:val="24"/>
          <w:szCs w:val="24"/>
        </w:rPr>
        <w:t xml:space="preserve"> Цена </w:t>
      </w:r>
      <w:r w:rsidRPr="009317C0">
        <w:rPr>
          <w:sz w:val="24"/>
          <w:szCs w:val="24"/>
        </w:rPr>
        <w:t>контракта</w:t>
      </w:r>
      <w:r w:rsidRPr="009317C0">
        <w:rPr>
          <w:rStyle w:val="FontStyle16"/>
          <w:rFonts w:ascii="Times New Roman" w:eastAsiaTheme="majorEastAsia" w:hAnsi="Times New Roman" w:cs="Times New Roman"/>
          <w:sz w:val="24"/>
          <w:szCs w:val="24"/>
        </w:rPr>
        <w:t xml:space="preserve">, указанная в пункте 2.1. </w:t>
      </w:r>
      <w:r w:rsidRPr="009317C0">
        <w:rPr>
          <w:sz w:val="24"/>
          <w:szCs w:val="24"/>
        </w:rPr>
        <w:t>контракта</w:t>
      </w:r>
      <w:r w:rsidRPr="009317C0">
        <w:rPr>
          <w:rStyle w:val="FontStyle16"/>
          <w:rFonts w:ascii="Times New Roman" w:eastAsiaTheme="majorEastAsia" w:hAnsi="Times New Roman" w:cs="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14:paraId="6B6B5465" w14:textId="6221064B" w:rsidR="009317C0" w:rsidRPr="00DC6240" w:rsidRDefault="009317C0" w:rsidP="009317C0">
      <w:pPr>
        <w:pStyle w:val="af1"/>
        <w:numPr>
          <w:ilvl w:val="1"/>
          <w:numId w:val="27"/>
        </w:numPr>
        <w:tabs>
          <w:tab w:val="num" w:pos="0"/>
          <w:tab w:val="num" w:pos="1276"/>
          <w:tab w:val="left" w:pos="2977"/>
        </w:tabs>
        <w:spacing w:after="0"/>
        <w:ind w:left="0" w:firstLine="708"/>
        <w:jc w:val="both"/>
        <w:rPr>
          <w:sz w:val="24"/>
          <w:szCs w:val="24"/>
        </w:rPr>
      </w:pPr>
      <w:r w:rsidRPr="00DC6240">
        <w:rPr>
          <w:sz w:val="24"/>
          <w:szCs w:val="24"/>
        </w:rPr>
        <w:t>Расчет за  Товар  по  настоящему  Контракту  осуществляется  Покупателем</w:t>
      </w:r>
      <w:r w:rsidR="002C7D68" w:rsidRPr="00DC6240">
        <w:rPr>
          <w:sz w:val="24"/>
          <w:szCs w:val="24"/>
        </w:rPr>
        <w:t xml:space="preserve"> в течение </w:t>
      </w:r>
      <w:r w:rsidR="00FE7277" w:rsidRPr="00DC6240">
        <w:rPr>
          <w:sz w:val="24"/>
          <w:szCs w:val="24"/>
        </w:rPr>
        <w:t>10</w:t>
      </w:r>
      <w:r w:rsidR="002C7D68" w:rsidRPr="00DC6240">
        <w:rPr>
          <w:sz w:val="24"/>
          <w:szCs w:val="24"/>
        </w:rPr>
        <w:t xml:space="preserve"> </w:t>
      </w:r>
      <w:r w:rsidR="00FE7277" w:rsidRPr="00DC6240">
        <w:rPr>
          <w:sz w:val="24"/>
          <w:szCs w:val="24"/>
        </w:rPr>
        <w:t>(десят</w:t>
      </w:r>
      <w:r w:rsidR="002C7D68" w:rsidRPr="00DC6240">
        <w:rPr>
          <w:sz w:val="24"/>
          <w:szCs w:val="24"/>
        </w:rPr>
        <w:t>и) месяцев со дня поставки товара.</w:t>
      </w:r>
    </w:p>
    <w:p w14:paraId="288DAC3C" w14:textId="5BCA980A" w:rsidR="007A430F" w:rsidRDefault="009317C0" w:rsidP="009317C0">
      <w:pPr>
        <w:pStyle w:val="af1"/>
        <w:widowControl w:val="0"/>
        <w:numPr>
          <w:ilvl w:val="1"/>
          <w:numId w:val="27"/>
        </w:numPr>
        <w:tabs>
          <w:tab w:val="num" w:pos="0"/>
          <w:tab w:val="num" w:pos="1276"/>
          <w:tab w:val="left" w:pos="2977"/>
        </w:tabs>
        <w:spacing w:after="0"/>
        <w:ind w:left="0" w:firstLine="708"/>
        <w:jc w:val="both"/>
        <w:rPr>
          <w:sz w:val="24"/>
          <w:szCs w:val="24"/>
        </w:rPr>
      </w:pPr>
      <w:r w:rsidRPr="007A430F">
        <w:rPr>
          <w:sz w:val="24"/>
          <w:szCs w:val="24"/>
        </w:rPr>
        <w:t xml:space="preserve"> Расчет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w:t>
      </w:r>
      <w:r w:rsidR="0040376D">
        <w:rPr>
          <w:sz w:val="24"/>
          <w:szCs w:val="24"/>
        </w:rPr>
        <w:t xml:space="preserve"> </w:t>
      </w:r>
      <w:r w:rsidR="0040376D" w:rsidRPr="000C6053">
        <w:rPr>
          <w:sz w:val="24"/>
          <w:szCs w:val="24"/>
        </w:rPr>
        <w:t xml:space="preserve">на  расчетный  счет  Поставщика.  </w:t>
      </w:r>
      <w:r w:rsidRPr="007A430F">
        <w:rPr>
          <w:sz w:val="24"/>
          <w:szCs w:val="24"/>
        </w:rPr>
        <w:t xml:space="preserve"> </w:t>
      </w:r>
    </w:p>
    <w:p w14:paraId="5DE27D38" w14:textId="41D24C99" w:rsidR="009317C0" w:rsidRPr="007A430F" w:rsidRDefault="009317C0" w:rsidP="009317C0">
      <w:pPr>
        <w:pStyle w:val="af1"/>
        <w:widowControl w:val="0"/>
        <w:numPr>
          <w:ilvl w:val="1"/>
          <w:numId w:val="27"/>
        </w:numPr>
        <w:tabs>
          <w:tab w:val="num" w:pos="0"/>
          <w:tab w:val="num" w:pos="1276"/>
          <w:tab w:val="left" w:pos="2977"/>
        </w:tabs>
        <w:spacing w:after="0"/>
        <w:ind w:left="0" w:firstLine="708"/>
        <w:jc w:val="both"/>
        <w:rPr>
          <w:sz w:val="24"/>
          <w:szCs w:val="24"/>
        </w:rPr>
      </w:pPr>
      <w:r w:rsidRPr="007A430F">
        <w:rPr>
          <w:sz w:val="24"/>
          <w:szCs w:val="24"/>
        </w:rPr>
        <w:lastRenderedPageBreak/>
        <w:t xml:space="preserve">Источник финансирования </w:t>
      </w:r>
      <w:r w:rsidRPr="007A430F">
        <w:rPr>
          <w:bCs/>
          <w:sz w:val="24"/>
          <w:szCs w:val="24"/>
        </w:rPr>
        <w:t>– собственные средства Покупателя.</w:t>
      </w:r>
      <w:r w:rsidRPr="007A430F">
        <w:rPr>
          <w:sz w:val="24"/>
          <w:szCs w:val="24"/>
        </w:rPr>
        <w:t xml:space="preserve"> </w:t>
      </w:r>
    </w:p>
    <w:p w14:paraId="54EAC72D" w14:textId="77777777" w:rsidR="009317C0" w:rsidRPr="009317C0" w:rsidRDefault="009317C0" w:rsidP="009317C0">
      <w:pPr>
        <w:pStyle w:val="af1"/>
        <w:tabs>
          <w:tab w:val="left" w:pos="1134"/>
        </w:tabs>
        <w:spacing w:after="0"/>
        <w:ind w:firstLine="708"/>
        <w:jc w:val="both"/>
        <w:rPr>
          <w:sz w:val="24"/>
          <w:szCs w:val="24"/>
        </w:rPr>
      </w:pPr>
    </w:p>
    <w:p w14:paraId="4DE7F086" w14:textId="77777777" w:rsidR="009317C0" w:rsidRPr="009317C0" w:rsidRDefault="009317C0" w:rsidP="009317C0">
      <w:pPr>
        <w:pStyle w:val="af1"/>
        <w:spacing w:after="0"/>
        <w:ind w:firstLine="708"/>
        <w:jc w:val="center"/>
        <w:rPr>
          <w:b/>
          <w:bCs/>
          <w:sz w:val="24"/>
          <w:szCs w:val="24"/>
        </w:rPr>
      </w:pPr>
      <w:r w:rsidRPr="009317C0">
        <w:rPr>
          <w:b/>
          <w:bCs/>
          <w:sz w:val="24"/>
          <w:szCs w:val="24"/>
        </w:rPr>
        <w:t>3. ПОРЯДОК ПРИЕМА-ПЕРЕДАЧИ ТОВАРА</w:t>
      </w:r>
    </w:p>
    <w:p w14:paraId="56032317" w14:textId="77777777" w:rsidR="009317C0" w:rsidRPr="009317C0" w:rsidRDefault="009317C0" w:rsidP="009317C0">
      <w:pPr>
        <w:ind w:firstLine="708"/>
        <w:jc w:val="both"/>
        <w:rPr>
          <w:rFonts w:ascii="Times New Roman" w:hAnsi="Times New Roman" w:cs="Times New Roman"/>
          <w:sz w:val="24"/>
          <w:szCs w:val="24"/>
        </w:rPr>
      </w:pPr>
    </w:p>
    <w:p w14:paraId="5165FE19" w14:textId="38DDEB45" w:rsidR="009317C0" w:rsidRPr="007A430F" w:rsidRDefault="009317C0" w:rsidP="000D4322">
      <w:pPr>
        <w:pStyle w:val="a4"/>
        <w:tabs>
          <w:tab w:val="left" w:pos="1276"/>
        </w:tabs>
        <w:spacing w:after="0"/>
        <w:ind w:left="0" w:firstLine="709"/>
        <w:jc w:val="both"/>
        <w:rPr>
          <w:rFonts w:ascii="Times New Roman" w:hAnsi="Times New Roman" w:cs="Times New Roman"/>
          <w:sz w:val="24"/>
          <w:szCs w:val="24"/>
        </w:rPr>
      </w:pPr>
      <w:r w:rsidRPr="007A430F">
        <w:rPr>
          <w:rFonts w:ascii="Times New Roman" w:hAnsi="Times New Roman" w:cs="Times New Roman"/>
          <w:bCs/>
          <w:sz w:val="24"/>
          <w:szCs w:val="24"/>
        </w:rPr>
        <w:t>3.1.</w:t>
      </w:r>
      <w:r w:rsidRPr="007A430F">
        <w:rPr>
          <w:rFonts w:ascii="Times New Roman" w:hAnsi="Times New Roman" w:cs="Times New Roman"/>
          <w:b/>
          <w:bCs/>
          <w:sz w:val="24"/>
          <w:szCs w:val="24"/>
        </w:rPr>
        <w:t xml:space="preserve"> </w:t>
      </w:r>
      <w:r w:rsidRPr="007A430F">
        <w:rPr>
          <w:rFonts w:ascii="Times New Roman" w:hAnsi="Times New Roman" w:cs="Times New Roman"/>
          <w:sz w:val="24"/>
          <w:szCs w:val="24"/>
        </w:rPr>
        <w:t xml:space="preserve">Поставщик обязуется передать Товар Покупателю в течение </w:t>
      </w:r>
      <w:r w:rsidR="00235C3F" w:rsidRPr="007A430F">
        <w:rPr>
          <w:rFonts w:ascii="Times New Roman" w:eastAsia="Times New Roman" w:hAnsi="Times New Roman" w:cs="Times New Roman"/>
          <w:sz w:val="24"/>
          <w:szCs w:val="24"/>
          <w:lang w:eastAsia="ru-RU"/>
        </w:rPr>
        <w:t xml:space="preserve">в течение </w:t>
      </w:r>
      <w:r w:rsidR="00FE7277" w:rsidRPr="007A430F">
        <w:rPr>
          <w:rFonts w:ascii="Times New Roman" w:hAnsi="Times New Roman" w:cs="Times New Roman"/>
          <w:sz w:val="24"/>
          <w:szCs w:val="24"/>
        </w:rPr>
        <w:t>5</w:t>
      </w:r>
      <w:r w:rsidR="0019175E" w:rsidRPr="007A430F">
        <w:rPr>
          <w:rFonts w:ascii="Times New Roman" w:hAnsi="Times New Roman" w:cs="Times New Roman"/>
          <w:sz w:val="24"/>
          <w:szCs w:val="24"/>
        </w:rPr>
        <w:t xml:space="preserve"> (</w:t>
      </w:r>
      <w:r w:rsidR="00FE7277" w:rsidRPr="007A430F">
        <w:rPr>
          <w:rFonts w:ascii="Times New Roman" w:hAnsi="Times New Roman" w:cs="Times New Roman"/>
          <w:sz w:val="24"/>
          <w:szCs w:val="24"/>
        </w:rPr>
        <w:t>пяти</w:t>
      </w:r>
      <w:r w:rsidR="00235C3F" w:rsidRPr="007A430F">
        <w:rPr>
          <w:rFonts w:ascii="Times New Roman" w:hAnsi="Times New Roman" w:cs="Times New Roman"/>
          <w:sz w:val="24"/>
          <w:szCs w:val="24"/>
        </w:rPr>
        <w:t xml:space="preserve">) </w:t>
      </w:r>
      <w:r w:rsidR="007A430F" w:rsidRPr="007A430F">
        <w:rPr>
          <w:rFonts w:ascii="Times New Roman" w:hAnsi="Times New Roman" w:cs="Times New Roman"/>
          <w:sz w:val="24"/>
          <w:szCs w:val="24"/>
        </w:rPr>
        <w:t>рабочих</w:t>
      </w:r>
      <w:r w:rsidR="00235C3F" w:rsidRPr="007A430F">
        <w:rPr>
          <w:rFonts w:ascii="Times New Roman" w:hAnsi="Times New Roman" w:cs="Times New Roman"/>
          <w:sz w:val="24"/>
          <w:szCs w:val="24"/>
        </w:rPr>
        <w:t xml:space="preserve"> дней, </w:t>
      </w:r>
      <w:r w:rsidR="00235C3F" w:rsidRPr="007A430F">
        <w:rPr>
          <w:rFonts w:ascii="Times New Roman" w:eastAsia="Times New Roman" w:hAnsi="Times New Roman" w:cs="Times New Roman"/>
          <w:sz w:val="24"/>
          <w:szCs w:val="24"/>
          <w:lang w:eastAsia="ru-RU"/>
        </w:rPr>
        <w:t>с момента заключения контракта на поставку товара</w:t>
      </w:r>
      <w:r w:rsidRPr="007A430F">
        <w:rPr>
          <w:rFonts w:ascii="Times New Roman" w:eastAsia="Times New Roman" w:hAnsi="Times New Roman" w:cs="Times New Roman"/>
          <w:sz w:val="24"/>
          <w:szCs w:val="24"/>
          <w:lang w:eastAsia="ru-RU"/>
        </w:rPr>
        <w:t xml:space="preserve">. </w:t>
      </w:r>
    </w:p>
    <w:p w14:paraId="50D1EFA1" w14:textId="77777777" w:rsidR="009317C0" w:rsidRPr="009317C0" w:rsidRDefault="009317C0" w:rsidP="009317C0">
      <w:pPr>
        <w:widowControl w:val="0"/>
        <w:tabs>
          <w:tab w:val="left" w:pos="1276"/>
        </w:tabs>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7A430F">
        <w:rPr>
          <w:rFonts w:ascii="Times New Roman" w:hAnsi="Times New Roman" w:cs="Times New Roman"/>
          <w:sz w:val="24"/>
          <w:szCs w:val="24"/>
        </w:rPr>
        <w:t xml:space="preserve">           </w:t>
      </w:r>
      <w:r w:rsidRPr="007A430F">
        <w:rPr>
          <w:rFonts w:ascii="Times New Roman" w:eastAsia="Times New Roman" w:hAnsi="Times New Roman" w:cs="Times New Roman"/>
          <w:sz w:val="24"/>
          <w:szCs w:val="24"/>
          <w:lang w:eastAsia="ru-RU"/>
        </w:rPr>
        <w:t>3.2. Датой поставки Товара является дата подписания уполномоченными представителями товаросопроводительной документации</w:t>
      </w:r>
      <w:r w:rsidRPr="007A430F">
        <w:rPr>
          <w:rFonts w:ascii="Times New Roman" w:hAnsi="Times New Roman" w:cs="Times New Roman"/>
          <w:sz w:val="24"/>
          <w:szCs w:val="24"/>
        </w:rPr>
        <w:t xml:space="preserve"> (расходной накладной)</w:t>
      </w:r>
      <w:r w:rsidRPr="007A430F">
        <w:rPr>
          <w:rFonts w:ascii="Times New Roman" w:eastAsia="Times New Roman" w:hAnsi="Times New Roman" w:cs="Times New Roman"/>
          <w:sz w:val="24"/>
          <w:szCs w:val="24"/>
          <w:lang w:eastAsia="ru-RU"/>
        </w:rPr>
        <w:t>.</w:t>
      </w:r>
    </w:p>
    <w:p w14:paraId="20E2D892" w14:textId="77777777" w:rsidR="009317C0" w:rsidRPr="009317C0" w:rsidRDefault="009317C0" w:rsidP="009317C0">
      <w:pPr>
        <w:tabs>
          <w:tab w:val="num" w:pos="1276"/>
          <w:tab w:val="left" w:pos="2977"/>
        </w:tabs>
        <w:spacing w:after="0" w:line="240" w:lineRule="atLeast"/>
        <w:contextualSpacing/>
        <w:jc w:val="both"/>
        <w:rPr>
          <w:rFonts w:ascii="Times New Roman" w:eastAsia="Times New Roman" w:hAnsi="Times New Roman" w:cs="Times New Roman"/>
          <w:sz w:val="24"/>
          <w:szCs w:val="24"/>
          <w:lang w:eastAsia="ru-RU"/>
        </w:rPr>
      </w:pPr>
      <w:r w:rsidRPr="009317C0">
        <w:rPr>
          <w:rFonts w:ascii="Times New Roman" w:hAnsi="Times New Roman" w:cs="Times New Roman"/>
          <w:sz w:val="24"/>
          <w:szCs w:val="24"/>
        </w:rPr>
        <w:t xml:space="preserve">           </w:t>
      </w:r>
      <w:r w:rsidRPr="009317C0">
        <w:rPr>
          <w:rFonts w:ascii="Times New Roman" w:eastAsia="Times New Roman" w:hAnsi="Times New Roman" w:cs="Times New Roman"/>
          <w:sz w:val="24"/>
          <w:szCs w:val="24"/>
          <w:lang w:eastAsia="ru-RU"/>
        </w:rPr>
        <w:t xml:space="preserve">3.3. Товар передается представителю Покупателя, при наличии у него надлежащим образом оформленной доверенности на получение Товара.    </w:t>
      </w:r>
    </w:p>
    <w:p w14:paraId="399B0DCA" w14:textId="77777777" w:rsidR="009317C0" w:rsidRPr="009317C0" w:rsidRDefault="009317C0" w:rsidP="009317C0">
      <w:pPr>
        <w:widowControl w:val="0"/>
        <w:tabs>
          <w:tab w:val="left" w:pos="1276"/>
        </w:tabs>
        <w:autoSpaceDE w:val="0"/>
        <w:autoSpaceDN w:val="0"/>
        <w:adjustRightInd w:val="0"/>
        <w:spacing w:after="0" w:line="240" w:lineRule="atLeast"/>
        <w:ind w:left="-142"/>
        <w:contextualSpacing/>
        <w:jc w:val="both"/>
        <w:rPr>
          <w:rFonts w:ascii="Times New Roman" w:eastAsia="Times New Roman" w:hAnsi="Times New Roman" w:cs="Times New Roman"/>
          <w:sz w:val="24"/>
          <w:szCs w:val="24"/>
          <w:lang w:eastAsia="ru-RU"/>
        </w:rPr>
      </w:pPr>
      <w:r w:rsidRPr="009317C0">
        <w:rPr>
          <w:rFonts w:ascii="Times New Roman" w:hAnsi="Times New Roman" w:cs="Times New Roman"/>
          <w:bCs/>
          <w:sz w:val="24"/>
          <w:szCs w:val="24"/>
        </w:rPr>
        <w:t xml:space="preserve">            3.4. Поставка Товара осуществляется транспортом и за счет средств Поставщика.</w:t>
      </w:r>
      <w:r w:rsidRPr="009317C0">
        <w:rPr>
          <w:rFonts w:ascii="Times New Roman" w:eastAsia="Times New Roman" w:hAnsi="Times New Roman" w:cs="Times New Roman"/>
          <w:sz w:val="24"/>
          <w:szCs w:val="24"/>
          <w:lang w:eastAsia="ru-RU"/>
        </w:rPr>
        <w:t xml:space="preserve"> </w:t>
      </w:r>
    </w:p>
    <w:p w14:paraId="0C6CD36E" w14:textId="77777777" w:rsidR="009317C0" w:rsidRPr="009317C0" w:rsidRDefault="009317C0" w:rsidP="009317C0">
      <w:pPr>
        <w:pStyle w:val="a4"/>
        <w:tabs>
          <w:tab w:val="left" w:pos="1276"/>
        </w:tabs>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w:t>
      </w:r>
      <w:r w:rsidRPr="009317C0">
        <w:rPr>
          <w:rFonts w:ascii="Times New Roman" w:hAnsi="Times New Roman" w:cs="Times New Roman"/>
          <w:bCs/>
          <w:sz w:val="24"/>
          <w:szCs w:val="24"/>
        </w:rPr>
        <w:t xml:space="preserve">5. </w:t>
      </w:r>
      <w:r w:rsidRPr="009317C0">
        <w:rPr>
          <w:rFonts w:ascii="Times New Roman" w:eastAsia="Times New Roman" w:hAnsi="Times New Roman" w:cs="Times New Roman"/>
          <w:sz w:val="24"/>
          <w:szCs w:val="24"/>
          <w:lang w:eastAsia="ru-RU"/>
        </w:rPr>
        <w:t>Прием-передача Товара осуществляется</w:t>
      </w:r>
      <w:r w:rsidRPr="009317C0">
        <w:rPr>
          <w:rFonts w:ascii="Times New Roman" w:hAnsi="Times New Roman" w:cs="Times New Roman"/>
          <w:sz w:val="24"/>
          <w:szCs w:val="24"/>
        </w:rPr>
        <w:t xml:space="preserve"> по адресу: г. Тирасполь, ул. Гвардейская, 13,</w:t>
      </w:r>
      <w:r w:rsidRPr="009317C0">
        <w:rPr>
          <w:rFonts w:ascii="Times New Roman" w:eastAsia="Times New Roman" w:hAnsi="Times New Roman" w:cs="Times New Roman"/>
          <w:sz w:val="24"/>
          <w:szCs w:val="24"/>
          <w:lang w:eastAsia="ru-RU"/>
        </w:rPr>
        <w:t xml:space="preserve"> на территории центрального склада Покупателя.</w:t>
      </w:r>
    </w:p>
    <w:p w14:paraId="45F7DCA8" w14:textId="77777777" w:rsidR="009317C0" w:rsidRPr="009317C0" w:rsidRDefault="009317C0" w:rsidP="009317C0">
      <w:pPr>
        <w:pStyle w:val="a4"/>
        <w:tabs>
          <w:tab w:val="left" w:pos="1276"/>
        </w:tabs>
        <w:snapToGrid w:val="0"/>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3.6.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и/или некомплектность. Рекламационный акт подписывается Поставщиком и Покупателем.</w:t>
      </w:r>
    </w:p>
    <w:p w14:paraId="50D8EDA0" w14:textId="77777777" w:rsidR="009317C0" w:rsidRPr="009317C0" w:rsidRDefault="009317C0" w:rsidP="009317C0">
      <w:pPr>
        <w:pStyle w:val="a4"/>
        <w:tabs>
          <w:tab w:val="left" w:pos="1276"/>
        </w:tabs>
        <w:snapToGrid w:val="0"/>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3.7. Поставщик обязуется за свой счет устранить выявленные недостатки, повреждения Товара не позднее </w:t>
      </w:r>
      <w:r w:rsidRPr="009317C0">
        <w:rPr>
          <w:rFonts w:ascii="Times New Roman" w:eastAsia="Times New Roman" w:hAnsi="Times New Roman" w:cs="Times New Roman"/>
          <w:bCs/>
          <w:sz w:val="24"/>
          <w:szCs w:val="24"/>
          <w:lang w:eastAsia="ru-RU"/>
        </w:rPr>
        <w:t>10 (</w:t>
      </w:r>
      <w:r w:rsidRPr="000C6053">
        <w:rPr>
          <w:rFonts w:ascii="Times New Roman" w:eastAsia="Times New Roman" w:hAnsi="Times New Roman" w:cs="Times New Roman"/>
          <w:bCs/>
          <w:sz w:val="24"/>
          <w:szCs w:val="24"/>
          <w:lang w:eastAsia="ru-RU"/>
        </w:rPr>
        <w:t>десяти)</w:t>
      </w:r>
      <w:r w:rsidRPr="000C6053">
        <w:rPr>
          <w:rFonts w:ascii="Times New Roman" w:hAnsi="Times New Roman" w:cs="Times New Roman"/>
          <w:sz w:val="24"/>
          <w:szCs w:val="24"/>
        </w:rPr>
        <w:t xml:space="preserve"> рабочих дней</w:t>
      </w:r>
      <w:r w:rsidRPr="009317C0">
        <w:rPr>
          <w:rFonts w:ascii="Times New Roman" w:hAnsi="Times New Roman" w:cs="Times New Roman"/>
          <w:sz w:val="24"/>
          <w:szCs w:val="24"/>
        </w:rPr>
        <w:t xml:space="preserve"> со дня составления Рекламационного акта, путем замены некачественного, некомплектного Товара его части, качественным, комплектным, либо возместить Покупателю стоимость некачественного, некомплектного Товара.</w:t>
      </w:r>
    </w:p>
    <w:p w14:paraId="2D20EFBD" w14:textId="77777777" w:rsidR="009317C0" w:rsidRPr="009317C0" w:rsidRDefault="009317C0" w:rsidP="009317C0">
      <w:pPr>
        <w:pStyle w:val="a4"/>
        <w:tabs>
          <w:tab w:val="left" w:pos="1276"/>
        </w:tabs>
        <w:snapToGrid w:val="0"/>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3.8. В случае обнаружения Покупателем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w:t>
      </w:r>
    </w:p>
    <w:p w14:paraId="231743C4" w14:textId="3288F3F3" w:rsidR="009317C0" w:rsidRPr="009317C0" w:rsidRDefault="009317C0" w:rsidP="000D4322">
      <w:pPr>
        <w:pStyle w:val="a4"/>
        <w:tabs>
          <w:tab w:val="left" w:pos="1276"/>
        </w:tabs>
        <w:snapToGrid w:val="0"/>
        <w:ind w:left="-142"/>
        <w:jc w:val="both"/>
        <w:rPr>
          <w:rFonts w:ascii="Times New Roman" w:hAnsi="Times New Roman" w:cs="Times New Roman"/>
          <w:sz w:val="24"/>
          <w:szCs w:val="24"/>
        </w:rPr>
      </w:pPr>
      <w:r w:rsidRPr="009317C0">
        <w:rPr>
          <w:rFonts w:ascii="Times New Roman" w:hAnsi="Times New Roman" w:cs="Times New Roman"/>
          <w:sz w:val="24"/>
          <w:szCs w:val="24"/>
        </w:rPr>
        <w:t xml:space="preserve">            3.9. В случае уклонения Поставщика от исполнения обязательств, предусмотренных пунктами 3.4. и 3.6. настоящего контракта, Покупатель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объёме</w:t>
      </w:r>
      <w:r w:rsidR="000D4322">
        <w:rPr>
          <w:rFonts w:ascii="Times New Roman" w:hAnsi="Times New Roman" w:cs="Times New Roman"/>
          <w:sz w:val="24"/>
          <w:szCs w:val="24"/>
        </w:rPr>
        <w:t xml:space="preserve"> в сроки указанные Покупателем.</w:t>
      </w:r>
    </w:p>
    <w:p w14:paraId="4E8F6BED" w14:textId="77777777" w:rsidR="009317C0" w:rsidRPr="009317C0" w:rsidRDefault="009317C0" w:rsidP="009317C0">
      <w:pPr>
        <w:numPr>
          <w:ilvl w:val="0"/>
          <w:numId w:val="28"/>
        </w:numPr>
        <w:tabs>
          <w:tab w:val="left" w:pos="993"/>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ПРАВА И ОБЯЗАННОСТИ СТОРОН</w:t>
      </w:r>
    </w:p>
    <w:p w14:paraId="6F2C4600" w14:textId="77777777" w:rsidR="009317C0" w:rsidRPr="009317C0" w:rsidRDefault="009317C0" w:rsidP="009317C0">
      <w:pPr>
        <w:tabs>
          <w:tab w:val="left" w:pos="1276"/>
        </w:tabs>
        <w:ind w:firstLine="708"/>
        <w:rPr>
          <w:rFonts w:ascii="Times New Roman" w:hAnsi="Times New Roman" w:cs="Times New Roman"/>
          <w:b/>
          <w:sz w:val="24"/>
          <w:szCs w:val="24"/>
        </w:rPr>
      </w:pPr>
    </w:p>
    <w:p w14:paraId="10866537" w14:textId="77777777" w:rsidR="009317C0" w:rsidRPr="009317C0" w:rsidRDefault="009317C0" w:rsidP="009317C0">
      <w:pPr>
        <w:numPr>
          <w:ilvl w:val="1"/>
          <w:numId w:val="29"/>
        </w:numPr>
        <w:tabs>
          <w:tab w:val="left" w:pos="1418"/>
        </w:tabs>
        <w:spacing w:after="0" w:line="240" w:lineRule="auto"/>
        <w:ind w:left="0" w:firstLine="708"/>
        <w:jc w:val="both"/>
        <w:rPr>
          <w:rFonts w:ascii="Times New Roman" w:hAnsi="Times New Roman" w:cs="Times New Roman"/>
          <w:b/>
          <w:sz w:val="24"/>
          <w:szCs w:val="24"/>
        </w:rPr>
      </w:pPr>
      <w:r w:rsidRPr="009317C0">
        <w:rPr>
          <w:rFonts w:ascii="Times New Roman" w:hAnsi="Times New Roman" w:cs="Times New Roman"/>
          <w:i/>
          <w:sz w:val="24"/>
          <w:szCs w:val="24"/>
        </w:rPr>
        <w:t xml:space="preserve"> </w:t>
      </w:r>
      <w:r w:rsidRPr="009317C0">
        <w:rPr>
          <w:rFonts w:ascii="Times New Roman" w:hAnsi="Times New Roman" w:cs="Times New Roman"/>
          <w:b/>
          <w:sz w:val="24"/>
          <w:szCs w:val="24"/>
        </w:rPr>
        <w:t xml:space="preserve">Поставщик обязан: </w:t>
      </w:r>
    </w:p>
    <w:p w14:paraId="0EE5A229"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 срок установленный контрактом передать по расходной накладной в собственность Покупателя Товар надлежащего качества в надлежащем количестве, ассортименте и по цене, согласно условиям контракта.</w:t>
      </w:r>
    </w:p>
    <w:p w14:paraId="1A8AB4B2"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Передать вместе с Товаром относящиеся к нему документы (расходная накладная, гарантийный талон и т.д.).</w:t>
      </w:r>
    </w:p>
    <w:p w14:paraId="5642D42C"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Передать Товар, качество которого соответствует обычно предъявляемым требованиям, стандартам, ГОСТам.</w:t>
      </w:r>
    </w:p>
    <w:p w14:paraId="5CD28F13"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Принимать претензии по качеству переданного Покупателю Товара согласно разделу 3 настоящего контракта. Устранять за свой счет недостатки и дефекты, выявленные при приемке Товара.</w:t>
      </w:r>
    </w:p>
    <w:p w14:paraId="14C7A5BF"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shd w:val="clear" w:color="auto" w:fill="FAFAFA"/>
        </w:rPr>
        <w:t>Нести риск случайной гибели или случайного повреждения Товара до момента его передачи Покупателю.</w:t>
      </w:r>
    </w:p>
    <w:p w14:paraId="4A2E3BB2"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 Выполнять иные обязанности, предусмотренные законодательством Приднестровской Молдавской Республики.</w:t>
      </w:r>
    </w:p>
    <w:p w14:paraId="6AB4F50D" w14:textId="77777777" w:rsidR="009317C0" w:rsidRPr="009317C0" w:rsidRDefault="009317C0" w:rsidP="009317C0">
      <w:pPr>
        <w:tabs>
          <w:tab w:val="left" w:pos="1418"/>
        </w:tabs>
        <w:ind w:firstLine="708"/>
        <w:jc w:val="both"/>
        <w:rPr>
          <w:rFonts w:ascii="Times New Roman" w:hAnsi="Times New Roman" w:cs="Times New Roman"/>
          <w:sz w:val="24"/>
          <w:szCs w:val="24"/>
        </w:rPr>
      </w:pPr>
    </w:p>
    <w:p w14:paraId="3B29E850" w14:textId="77777777" w:rsidR="009317C0" w:rsidRPr="009317C0" w:rsidRDefault="009317C0" w:rsidP="009317C0">
      <w:pPr>
        <w:pStyle w:val="af1"/>
        <w:numPr>
          <w:ilvl w:val="1"/>
          <w:numId w:val="29"/>
        </w:numPr>
        <w:spacing w:after="0"/>
        <w:ind w:left="0" w:firstLine="708"/>
        <w:jc w:val="both"/>
        <w:rPr>
          <w:b/>
          <w:sz w:val="24"/>
          <w:szCs w:val="24"/>
        </w:rPr>
      </w:pPr>
      <w:r w:rsidRPr="009317C0">
        <w:rPr>
          <w:b/>
          <w:sz w:val="24"/>
          <w:szCs w:val="24"/>
        </w:rPr>
        <w:lastRenderedPageBreak/>
        <w:t>Поставщик имеет право:</w:t>
      </w:r>
    </w:p>
    <w:p w14:paraId="51C210D0" w14:textId="67EB1A0E" w:rsidR="009317C0" w:rsidRPr="009317C0" w:rsidRDefault="009317C0" w:rsidP="009317C0">
      <w:pPr>
        <w:numPr>
          <w:ilvl w:val="2"/>
          <w:numId w:val="29"/>
        </w:numPr>
        <w:autoSpaceDE w:val="0"/>
        <w:autoSpaceDN w:val="0"/>
        <w:adjustRightInd w:val="0"/>
        <w:spacing w:after="0" w:line="240" w:lineRule="auto"/>
        <w:ind w:left="0" w:firstLine="708"/>
        <w:jc w:val="both"/>
        <w:rPr>
          <w:rFonts w:ascii="Times New Roman" w:eastAsia="TimesNewRomanPSMT" w:hAnsi="Times New Roman" w:cs="Times New Roman"/>
          <w:sz w:val="24"/>
          <w:szCs w:val="24"/>
        </w:rPr>
      </w:pPr>
      <w:r w:rsidRPr="009317C0">
        <w:rPr>
          <w:rFonts w:ascii="Times New Roman" w:eastAsia="TimesNewRomanPSMT" w:hAnsi="Times New Roman" w:cs="Times New Roman"/>
          <w:sz w:val="24"/>
          <w:szCs w:val="24"/>
        </w:rPr>
        <w:t xml:space="preserve">Требовать своевременной оплаты Товара на условиях, предусмотренных настоящим </w:t>
      </w:r>
      <w:r w:rsidRPr="009317C0">
        <w:rPr>
          <w:rFonts w:ascii="Times New Roman" w:hAnsi="Times New Roman" w:cs="Times New Roman"/>
          <w:sz w:val="24"/>
          <w:szCs w:val="24"/>
        </w:rPr>
        <w:t>контракт</w:t>
      </w:r>
      <w:r w:rsidR="004309AA">
        <w:rPr>
          <w:rFonts w:ascii="Times New Roman" w:eastAsia="TimesNewRomanPSMT" w:hAnsi="Times New Roman" w:cs="Times New Roman"/>
          <w:sz w:val="24"/>
          <w:szCs w:val="24"/>
        </w:rPr>
        <w:t>ом.</w:t>
      </w:r>
    </w:p>
    <w:p w14:paraId="1D0BEDE8" w14:textId="77777777" w:rsidR="009317C0" w:rsidRPr="009317C0" w:rsidRDefault="009317C0" w:rsidP="009317C0">
      <w:pPr>
        <w:numPr>
          <w:ilvl w:val="2"/>
          <w:numId w:val="29"/>
        </w:numPr>
        <w:autoSpaceDE w:val="0"/>
        <w:autoSpaceDN w:val="0"/>
        <w:adjustRightInd w:val="0"/>
        <w:spacing w:after="0" w:line="240" w:lineRule="auto"/>
        <w:ind w:left="0" w:firstLine="708"/>
        <w:jc w:val="both"/>
        <w:rPr>
          <w:rFonts w:ascii="Times New Roman" w:eastAsia="TimesNewRomanPSMT" w:hAnsi="Times New Roman" w:cs="Times New Roman"/>
          <w:sz w:val="24"/>
          <w:szCs w:val="24"/>
        </w:rPr>
      </w:pPr>
      <w:r w:rsidRPr="009317C0">
        <w:rPr>
          <w:rFonts w:ascii="Times New Roman" w:eastAsia="TimesNewRomanPSMT" w:hAnsi="Times New Roman" w:cs="Times New Roman"/>
          <w:sz w:val="24"/>
          <w:szCs w:val="24"/>
        </w:rPr>
        <w:t xml:space="preserve">Требовать подписания Покупателем расходной накладной в случае поставки Поставщиком Товара </w:t>
      </w:r>
      <w:r w:rsidRPr="009317C0">
        <w:rPr>
          <w:rFonts w:ascii="Times New Roman" w:hAnsi="Times New Roman" w:cs="Times New Roman"/>
          <w:sz w:val="24"/>
          <w:szCs w:val="24"/>
        </w:rPr>
        <w:t>надлежащего качества в надлежащем количестве и ассортименте.</w:t>
      </w:r>
    </w:p>
    <w:p w14:paraId="6DB297CC" w14:textId="77777777" w:rsidR="009317C0" w:rsidRPr="009317C0" w:rsidRDefault="009317C0" w:rsidP="009317C0">
      <w:pPr>
        <w:numPr>
          <w:ilvl w:val="2"/>
          <w:numId w:val="29"/>
        </w:numPr>
        <w:autoSpaceDE w:val="0"/>
        <w:autoSpaceDN w:val="0"/>
        <w:adjustRightInd w:val="0"/>
        <w:spacing w:after="0" w:line="240" w:lineRule="auto"/>
        <w:ind w:left="0" w:firstLine="708"/>
        <w:jc w:val="both"/>
        <w:rPr>
          <w:rFonts w:ascii="Times New Roman" w:eastAsia="TimesNewRomanPSMT" w:hAnsi="Times New Roman" w:cs="Times New Roman"/>
          <w:sz w:val="24"/>
          <w:szCs w:val="24"/>
        </w:rPr>
      </w:pPr>
      <w:r w:rsidRPr="009317C0">
        <w:rPr>
          <w:rFonts w:ascii="Times New Roman" w:hAnsi="Times New Roman" w:cs="Times New Roman"/>
          <w:bCs/>
          <w:sz w:val="24"/>
          <w:szCs w:val="24"/>
        </w:rPr>
        <w:t xml:space="preserve"> </w:t>
      </w:r>
      <w:r w:rsidRPr="009317C0">
        <w:rPr>
          <w:rFonts w:ascii="Times New Roman" w:hAnsi="Times New Roman" w:cs="Times New Roman"/>
          <w:sz w:val="24"/>
          <w:szCs w:val="24"/>
        </w:rPr>
        <w:t>Реализовывать иные права, предусмотренные законодательством Приднестровской Молдавской Республики.</w:t>
      </w:r>
    </w:p>
    <w:p w14:paraId="777667FD" w14:textId="77777777" w:rsidR="009317C0" w:rsidRPr="009317C0" w:rsidRDefault="009317C0" w:rsidP="009317C0">
      <w:pPr>
        <w:autoSpaceDE w:val="0"/>
        <w:autoSpaceDN w:val="0"/>
        <w:adjustRightInd w:val="0"/>
        <w:ind w:firstLine="708"/>
        <w:jc w:val="both"/>
        <w:rPr>
          <w:rFonts w:ascii="Times New Roman" w:eastAsia="TimesNewRomanPSMT" w:hAnsi="Times New Roman" w:cs="Times New Roman"/>
          <w:sz w:val="24"/>
          <w:szCs w:val="24"/>
        </w:rPr>
      </w:pPr>
    </w:p>
    <w:p w14:paraId="148050EB" w14:textId="77777777" w:rsidR="009317C0" w:rsidRPr="009317C0" w:rsidRDefault="009317C0" w:rsidP="009317C0">
      <w:pPr>
        <w:numPr>
          <w:ilvl w:val="1"/>
          <w:numId w:val="29"/>
        </w:numPr>
        <w:tabs>
          <w:tab w:val="left" w:pos="1418"/>
        </w:tabs>
        <w:spacing w:after="0" w:line="240" w:lineRule="auto"/>
        <w:ind w:left="0" w:firstLine="708"/>
        <w:jc w:val="both"/>
        <w:rPr>
          <w:rFonts w:ascii="Times New Roman" w:hAnsi="Times New Roman" w:cs="Times New Roman"/>
          <w:b/>
          <w:sz w:val="24"/>
          <w:szCs w:val="24"/>
        </w:rPr>
      </w:pPr>
      <w:r w:rsidRPr="009317C0">
        <w:rPr>
          <w:rFonts w:ascii="Times New Roman" w:hAnsi="Times New Roman" w:cs="Times New Roman"/>
          <w:b/>
          <w:sz w:val="24"/>
          <w:szCs w:val="24"/>
        </w:rPr>
        <w:t>Покупатель обязан:</w:t>
      </w:r>
    </w:p>
    <w:p w14:paraId="19AD1287"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Оплатить стоимость Товара в срок, установленный контрактом. </w:t>
      </w:r>
    </w:p>
    <w:p w14:paraId="1FAC7FA4"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Совершить все действия, обеспечивающие принятие Товара, в случае поставки Товара надлежащего качества в надлежащем количестве, ассортименте и по цене, согласно условиям контракта.</w:t>
      </w:r>
    </w:p>
    <w:p w14:paraId="7995A9E9" w14:textId="77777777" w:rsidR="009317C0" w:rsidRPr="009317C0" w:rsidRDefault="009317C0" w:rsidP="009317C0">
      <w:pPr>
        <w:numPr>
          <w:ilvl w:val="2"/>
          <w:numId w:val="29"/>
        </w:numPr>
        <w:tabs>
          <w:tab w:val="left" w:pos="1418"/>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Осуществить проверку ассортимента, количества и качества Товара при его приемке. </w:t>
      </w:r>
    </w:p>
    <w:p w14:paraId="21702269" w14:textId="5DE0BEE7" w:rsidR="009317C0" w:rsidRPr="009317C0" w:rsidRDefault="009317C0" w:rsidP="000D4322">
      <w:pPr>
        <w:tabs>
          <w:tab w:val="left" w:pos="1418"/>
        </w:tabs>
        <w:ind w:firstLine="708"/>
        <w:jc w:val="both"/>
        <w:rPr>
          <w:rFonts w:ascii="Times New Roman" w:hAnsi="Times New Roman" w:cs="Times New Roman"/>
          <w:sz w:val="24"/>
          <w:szCs w:val="24"/>
        </w:rPr>
      </w:pPr>
      <w:r w:rsidRPr="009317C0">
        <w:rPr>
          <w:rFonts w:ascii="Times New Roman" w:hAnsi="Times New Roman" w:cs="Times New Roman"/>
          <w:sz w:val="24"/>
          <w:szCs w:val="24"/>
        </w:rPr>
        <w:t>4.3.4. Выполнять иные обязанности, предусмотренные законодательством Приднестровской Молдавской Республики.</w:t>
      </w:r>
    </w:p>
    <w:p w14:paraId="65E4E830" w14:textId="77777777" w:rsidR="009317C0" w:rsidRPr="009317C0" w:rsidRDefault="009317C0" w:rsidP="009317C0">
      <w:pPr>
        <w:pStyle w:val="a4"/>
        <w:ind w:left="0" w:firstLine="708"/>
        <w:jc w:val="both"/>
        <w:rPr>
          <w:rFonts w:ascii="Times New Roman" w:hAnsi="Times New Roman" w:cs="Times New Roman"/>
          <w:b/>
          <w:sz w:val="24"/>
          <w:szCs w:val="24"/>
        </w:rPr>
      </w:pPr>
      <w:r w:rsidRPr="009317C0">
        <w:rPr>
          <w:rFonts w:ascii="Times New Roman" w:hAnsi="Times New Roman" w:cs="Times New Roman"/>
          <w:b/>
          <w:sz w:val="24"/>
          <w:szCs w:val="24"/>
        </w:rPr>
        <w:t>4.4. Покупатель имеет право:</w:t>
      </w:r>
    </w:p>
    <w:p w14:paraId="19AC75AC" w14:textId="77777777" w:rsidR="009317C0" w:rsidRPr="009317C0" w:rsidRDefault="009317C0" w:rsidP="009317C0">
      <w:pPr>
        <w:ind w:firstLine="708"/>
        <w:jc w:val="both"/>
        <w:rPr>
          <w:rFonts w:ascii="Times New Roman" w:eastAsia="TimesNewRomanPSMT" w:hAnsi="Times New Roman" w:cs="Times New Roman"/>
          <w:sz w:val="24"/>
          <w:szCs w:val="24"/>
        </w:rPr>
      </w:pPr>
      <w:r w:rsidRPr="009317C0">
        <w:rPr>
          <w:rFonts w:ascii="Times New Roman" w:hAnsi="Times New Roman" w:cs="Times New Roman"/>
          <w:sz w:val="24"/>
          <w:szCs w:val="24"/>
        </w:rPr>
        <w:t xml:space="preserve">4.4.1. </w:t>
      </w:r>
      <w:r w:rsidRPr="009317C0">
        <w:rPr>
          <w:rFonts w:ascii="Times New Roman" w:eastAsia="TimesNewRomanPSMT" w:hAnsi="Times New Roman" w:cs="Times New Roman"/>
          <w:sz w:val="24"/>
          <w:szCs w:val="24"/>
        </w:rPr>
        <w:t xml:space="preserve">Требовать от Поставщика надлежащего исполнения обязательств, предусмотренных настоящим </w:t>
      </w:r>
      <w:r w:rsidRPr="009317C0">
        <w:rPr>
          <w:rFonts w:ascii="Times New Roman" w:hAnsi="Times New Roman" w:cs="Times New Roman"/>
          <w:sz w:val="24"/>
          <w:szCs w:val="24"/>
        </w:rPr>
        <w:t>контракт</w:t>
      </w:r>
      <w:r w:rsidRPr="009317C0">
        <w:rPr>
          <w:rFonts w:ascii="Times New Roman" w:eastAsia="TimesNewRomanPSMT" w:hAnsi="Times New Roman" w:cs="Times New Roman"/>
          <w:sz w:val="24"/>
          <w:szCs w:val="24"/>
        </w:rPr>
        <w:t>ом;</w:t>
      </w:r>
    </w:p>
    <w:p w14:paraId="082B011C" w14:textId="77777777" w:rsidR="009317C0" w:rsidRPr="009317C0" w:rsidRDefault="009317C0" w:rsidP="009317C0">
      <w:pPr>
        <w:ind w:firstLine="708"/>
        <w:jc w:val="both"/>
        <w:rPr>
          <w:rFonts w:ascii="Times New Roman" w:eastAsia="TimesNewRomanPSMT" w:hAnsi="Times New Roman" w:cs="Times New Roman"/>
          <w:sz w:val="24"/>
          <w:szCs w:val="24"/>
        </w:rPr>
      </w:pPr>
      <w:r w:rsidRPr="009317C0">
        <w:rPr>
          <w:rFonts w:ascii="Times New Roman" w:eastAsia="TimesNewRomanPSMT" w:hAnsi="Times New Roman" w:cs="Times New Roman"/>
          <w:sz w:val="24"/>
          <w:szCs w:val="24"/>
        </w:rPr>
        <w:t xml:space="preserve">4.4.2. </w:t>
      </w:r>
      <w:r w:rsidRPr="009317C0">
        <w:rPr>
          <w:rFonts w:ascii="Times New Roman" w:hAnsi="Times New Roman" w:cs="Times New Roman"/>
          <w:sz w:val="24"/>
          <w:szCs w:val="24"/>
          <w:shd w:val="clear" w:color="auto" w:fill="FFFFFF"/>
        </w:rPr>
        <w:t>Требовать от Поставщика своевременного устранения выявленных недостатков Товара.</w:t>
      </w:r>
    </w:p>
    <w:p w14:paraId="74D6366E" w14:textId="77777777" w:rsidR="009317C0" w:rsidRPr="009317C0" w:rsidRDefault="009317C0" w:rsidP="009317C0">
      <w:pPr>
        <w:numPr>
          <w:ilvl w:val="2"/>
          <w:numId w:val="30"/>
        </w:numPr>
        <w:autoSpaceDE w:val="0"/>
        <w:autoSpaceDN w:val="0"/>
        <w:adjustRightInd w:val="0"/>
        <w:spacing w:after="0" w:line="240" w:lineRule="auto"/>
        <w:ind w:left="0" w:firstLine="708"/>
        <w:jc w:val="both"/>
        <w:rPr>
          <w:rFonts w:ascii="Times New Roman" w:eastAsia="TimesNewRomanPSMT" w:hAnsi="Times New Roman" w:cs="Times New Roman"/>
          <w:sz w:val="24"/>
          <w:szCs w:val="24"/>
        </w:rPr>
      </w:pPr>
      <w:r w:rsidRPr="009317C0">
        <w:rPr>
          <w:rFonts w:ascii="Times New Roman" w:hAnsi="Times New Roman" w:cs="Times New Roman"/>
          <w:bCs/>
          <w:sz w:val="24"/>
          <w:szCs w:val="24"/>
        </w:rPr>
        <w:t xml:space="preserve"> </w:t>
      </w:r>
      <w:r w:rsidRPr="009317C0">
        <w:rPr>
          <w:rFonts w:ascii="Times New Roman" w:hAnsi="Times New Roman" w:cs="Times New Roman"/>
          <w:sz w:val="24"/>
          <w:szCs w:val="24"/>
        </w:rPr>
        <w:t>Реализовывать иные права, предусмотренные законодательством Приднестровской Молдавской Республики.</w:t>
      </w:r>
    </w:p>
    <w:p w14:paraId="58F3210E"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0248031C" w14:textId="77777777" w:rsidR="009317C0" w:rsidRPr="009317C0" w:rsidRDefault="009317C0" w:rsidP="009317C0">
      <w:pPr>
        <w:numPr>
          <w:ilvl w:val="0"/>
          <w:numId w:val="30"/>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ОТВЕТСТВЕННОСТЬ СТОРОН</w:t>
      </w:r>
    </w:p>
    <w:p w14:paraId="1FAC07AA" w14:textId="77777777" w:rsidR="009317C0" w:rsidRPr="009317C0" w:rsidRDefault="009317C0" w:rsidP="009317C0">
      <w:pPr>
        <w:tabs>
          <w:tab w:val="left" w:pos="1276"/>
        </w:tabs>
        <w:ind w:firstLine="708"/>
        <w:rPr>
          <w:rFonts w:ascii="Times New Roman" w:hAnsi="Times New Roman" w:cs="Times New Roman"/>
          <w:b/>
          <w:sz w:val="24"/>
          <w:szCs w:val="24"/>
        </w:rPr>
      </w:pPr>
    </w:p>
    <w:p w14:paraId="25AECAF8" w14:textId="77777777" w:rsidR="009317C0" w:rsidRPr="009317C0" w:rsidRDefault="009317C0" w:rsidP="009317C0">
      <w:pPr>
        <w:pStyle w:val="a4"/>
        <w:widowControl w:val="0"/>
        <w:numPr>
          <w:ilvl w:val="1"/>
          <w:numId w:val="33"/>
        </w:numPr>
        <w:tabs>
          <w:tab w:val="left" w:pos="1276"/>
        </w:tabs>
        <w:autoSpaceDE w:val="0"/>
        <w:autoSpaceDN w:val="0"/>
        <w:adjustRightInd w:val="0"/>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14:paraId="3DAD5E24" w14:textId="77777777" w:rsidR="009317C0" w:rsidRPr="009317C0" w:rsidRDefault="009317C0" w:rsidP="009317C0">
      <w:pPr>
        <w:pStyle w:val="a4"/>
        <w:widowControl w:val="0"/>
        <w:numPr>
          <w:ilvl w:val="1"/>
          <w:numId w:val="33"/>
        </w:numPr>
        <w:tabs>
          <w:tab w:val="left" w:pos="1276"/>
        </w:tabs>
        <w:autoSpaceDE w:val="0"/>
        <w:autoSpaceDN w:val="0"/>
        <w:adjustRightInd w:val="0"/>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3F0160F2" w14:textId="77777777" w:rsidR="009317C0" w:rsidRPr="009317C0" w:rsidRDefault="009317C0" w:rsidP="009317C0">
      <w:pPr>
        <w:pStyle w:val="a4"/>
        <w:widowControl w:val="0"/>
        <w:numPr>
          <w:ilvl w:val="1"/>
          <w:numId w:val="33"/>
        </w:numPr>
        <w:tabs>
          <w:tab w:val="left" w:pos="1276"/>
        </w:tabs>
        <w:autoSpaceDE w:val="0"/>
        <w:autoSpaceDN w:val="0"/>
        <w:adjustRightInd w:val="0"/>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 случае неисполнения или ненадлежащего исполнения Поставщиком своих обязательств по контракту, он уплачивает Покупателю пеню в размере 0,05 % от цены настоящего контракта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32F103E6" w14:textId="77777777" w:rsidR="009317C0" w:rsidRPr="009317C0" w:rsidRDefault="009317C0" w:rsidP="009317C0">
      <w:pPr>
        <w:numPr>
          <w:ilvl w:val="1"/>
          <w:numId w:val="33"/>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2AF03172" w14:textId="12088973" w:rsidR="009317C0" w:rsidRPr="009317C0" w:rsidRDefault="009317C0" w:rsidP="000D4322">
      <w:pPr>
        <w:tabs>
          <w:tab w:val="left" w:pos="1276"/>
        </w:tabs>
        <w:rPr>
          <w:rFonts w:ascii="Times New Roman" w:hAnsi="Times New Roman" w:cs="Times New Roman"/>
          <w:sz w:val="24"/>
          <w:szCs w:val="24"/>
        </w:rPr>
      </w:pPr>
    </w:p>
    <w:p w14:paraId="5BA5A8FF" w14:textId="77777777" w:rsidR="009317C0" w:rsidRPr="009317C0" w:rsidRDefault="009317C0" w:rsidP="009317C0">
      <w:pPr>
        <w:numPr>
          <w:ilvl w:val="0"/>
          <w:numId w:val="31"/>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ФОРС-МАЖОР (ДЕЙСТВИЕ НЕПРЕОДОЛИМОЙ СИЛЫ)</w:t>
      </w:r>
    </w:p>
    <w:p w14:paraId="7D511C85" w14:textId="77777777" w:rsidR="009317C0" w:rsidRPr="009317C0" w:rsidRDefault="009317C0" w:rsidP="009317C0">
      <w:pPr>
        <w:tabs>
          <w:tab w:val="left" w:pos="1276"/>
        </w:tabs>
        <w:ind w:firstLine="708"/>
        <w:rPr>
          <w:rFonts w:ascii="Times New Roman" w:hAnsi="Times New Roman" w:cs="Times New Roman"/>
          <w:b/>
          <w:sz w:val="24"/>
          <w:szCs w:val="24"/>
        </w:rPr>
      </w:pPr>
    </w:p>
    <w:p w14:paraId="2BC00B03"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lastRenderedPageBreak/>
        <w:t>6.1.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01732CC3"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6.2.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3A88F0EF"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6.3.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328FCE3A"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6.4.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51E75E5C"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6.5.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2C889889" w14:textId="13FE0B24" w:rsidR="009317C0" w:rsidRPr="009317C0" w:rsidRDefault="009317C0" w:rsidP="000D4322">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6.6.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9317C0">
        <w:rPr>
          <w:rFonts w:ascii="Times New Roman" w:hAnsi="Times New Roman" w:cs="Times New Roman"/>
          <w:sz w:val="24"/>
          <w:szCs w:val="24"/>
        </w:rPr>
        <w:tab/>
      </w:r>
    </w:p>
    <w:p w14:paraId="0F508143" w14:textId="77777777" w:rsidR="009317C0" w:rsidRPr="009317C0" w:rsidRDefault="009317C0" w:rsidP="009317C0">
      <w:pPr>
        <w:numPr>
          <w:ilvl w:val="0"/>
          <w:numId w:val="31"/>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ПОРЯДОК РАЗРЕШЕНИЯ СПОРОВ</w:t>
      </w:r>
    </w:p>
    <w:p w14:paraId="1E7B9161" w14:textId="77777777" w:rsidR="009317C0" w:rsidRPr="009317C0" w:rsidRDefault="009317C0" w:rsidP="009317C0">
      <w:pPr>
        <w:tabs>
          <w:tab w:val="left" w:pos="1276"/>
        </w:tabs>
        <w:ind w:firstLine="708"/>
        <w:rPr>
          <w:rFonts w:ascii="Times New Roman" w:hAnsi="Times New Roman" w:cs="Times New Roman"/>
          <w:b/>
          <w:sz w:val="24"/>
          <w:szCs w:val="24"/>
        </w:rPr>
      </w:pPr>
    </w:p>
    <w:p w14:paraId="0584E5E6" w14:textId="77777777" w:rsidR="009317C0" w:rsidRPr="009317C0" w:rsidRDefault="009317C0" w:rsidP="009317C0">
      <w:pPr>
        <w:tabs>
          <w:tab w:val="left" w:pos="1276"/>
        </w:tabs>
        <w:ind w:firstLine="708"/>
        <w:jc w:val="both"/>
        <w:rPr>
          <w:rFonts w:ascii="Times New Roman" w:hAnsi="Times New Roman" w:cs="Times New Roman"/>
          <w:sz w:val="24"/>
          <w:szCs w:val="24"/>
        </w:rPr>
      </w:pPr>
      <w:r w:rsidRPr="009317C0">
        <w:rPr>
          <w:rFonts w:ascii="Times New Roman" w:hAnsi="Times New Roman" w:cs="Times New Roman"/>
          <w:sz w:val="24"/>
          <w:szCs w:val="24"/>
        </w:rPr>
        <w:t>7.1.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567449BF" w14:textId="77777777" w:rsidR="009317C0" w:rsidRPr="009317C0" w:rsidRDefault="009317C0" w:rsidP="009317C0">
      <w:pPr>
        <w:tabs>
          <w:tab w:val="left" w:pos="1276"/>
        </w:tabs>
        <w:ind w:firstLine="708"/>
        <w:jc w:val="both"/>
        <w:rPr>
          <w:rFonts w:ascii="Times New Roman" w:hAnsi="Times New Roman" w:cs="Times New Roman"/>
          <w:sz w:val="24"/>
          <w:szCs w:val="24"/>
        </w:rPr>
      </w:pPr>
      <w:bookmarkStart w:id="1" w:name="eCAE7BC5D"/>
      <w:bookmarkStart w:id="2" w:name="e15F937AE"/>
      <w:bookmarkEnd w:id="1"/>
      <w:bookmarkEnd w:id="2"/>
      <w:r w:rsidRPr="009317C0">
        <w:rPr>
          <w:rFonts w:ascii="Times New Roman" w:hAnsi="Times New Roman" w:cs="Times New Roman"/>
          <w:sz w:val="24"/>
          <w:szCs w:val="24"/>
        </w:rPr>
        <w:t>7.2.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463E1022"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55FDC9D5" w14:textId="77777777" w:rsidR="009317C0" w:rsidRPr="009317C0" w:rsidRDefault="009317C0" w:rsidP="009317C0">
      <w:pPr>
        <w:numPr>
          <w:ilvl w:val="0"/>
          <w:numId w:val="31"/>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СРОК ДЕЙСТВИЯ КОНТРАКТА</w:t>
      </w:r>
    </w:p>
    <w:p w14:paraId="0434D649" w14:textId="64671FC7" w:rsidR="009317C0" w:rsidRPr="009317C0" w:rsidRDefault="009317C0" w:rsidP="009317C0">
      <w:pPr>
        <w:jc w:val="both"/>
        <w:rPr>
          <w:rFonts w:ascii="Times New Roman" w:hAnsi="Times New Roman" w:cs="Times New Roman"/>
          <w:sz w:val="24"/>
          <w:szCs w:val="24"/>
        </w:rPr>
      </w:pPr>
      <w:r w:rsidRPr="009317C0">
        <w:rPr>
          <w:rFonts w:ascii="Times New Roman" w:hAnsi="Times New Roman" w:cs="Times New Roman"/>
          <w:sz w:val="24"/>
          <w:szCs w:val="24"/>
        </w:rPr>
        <w:t xml:space="preserve">           8.1. Настоящий контракт вступает в силу с момента его подписания Сторонами и </w:t>
      </w:r>
      <w:r w:rsidRPr="000C6053">
        <w:rPr>
          <w:rFonts w:ascii="Times New Roman" w:hAnsi="Times New Roman" w:cs="Times New Roman"/>
          <w:sz w:val="24"/>
          <w:szCs w:val="24"/>
        </w:rPr>
        <w:t xml:space="preserve">действует </w:t>
      </w:r>
      <w:r w:rsidRPr="007A430F">
        <w:rPr>
          <w:rFonts w:ascii="Times New Roman" w:hAnsi="Times New Roman" w:cs="Times New Roman"/>
          <w:sz w:val="24"/>
          <w:szCs w:val="24"/>
        </w:rPr>
        <w:t>до «31» декабря 202</w:t>
      </w:r>
      <w:r w:rsidR="00FE7277" w:rsidRPr="007A430F">
        <w:rPr>
          <w:rFonts w:ascii="Times New Roman" w:hAnsi="Times New Roman" w:cs="Times New Roman"/>
          <w:sz w:val="24"/>
          <w:szCs w:val="24"/>
        </w:rPr>
        <w:t>6</w:t>
      </w:r>
      <w:r w:rsidRPr="007A430F">
        <w:rPr>
          <w:rFonts w:ascii="Times New Roman" w:hAnsi="Times New Roman" w:cs="Times New Roman"/>
          <w:sz w:val="24"/>
          <w:szCs w:val="24"/>
        </w:rPr>
        <w:t xml:space="preserve"> года</w:t>
      </w:r>
      <w:r w:rsidRPr="000C6053">
        <w:rPr>
          <w:rFonts w:ascii="Times New Roman" w:hAnsi="Times New Roman" w:cs="Times New Roman"/>
          <w:sz w:val="24"/>
          <w:szCs w:val="24"/>
        </w:rPr>
        <w:t>, но</w:t>
      </w:r>
      <w:r w:rsidRPr="009317C0">
        <w:rPr>
          <w:rFonts w:ascii="Times New Roman" w:hAnsi="Times New Roman" w:cs="Times New Roman"/>
          <w:sz w:val="24"/>
          <w:szCs w:val="24"/>
        </w:rPr>
        <w:t xml:space="preserve"> в любом случае до момента полного исполнения Сторонами своих обязательств по настоящему контракту и </w:t>
      </w:r>
      <w:r w:rsidRPr="009317C0">
        <w:rPr>
          <w:rFonts w:ascii="Times New Roman" w:hAnsi="Times New Roman" w:cs="Times New Roman"/>
          <w:bCs/>
          <w:sz w:val="24"/>
          <w:szCs w:val="24"/>
        </w:rPr>
        <w:t>осуществления</w:t>
      </w:r>
      <w:r w:rsidRPr="009317C0">
        <w:rPr>
          <w:rFonts w:ascii="Times New Roman" w:hAnsi="Times New Roman" w:cs="Times New Roman"/>
          <w:sz w:val="24"/>
          <w:szCs w:val="24"/>
        </w:rPr>
        <w:t xml:space="preserve"> всех необходимых платежей и взаиморасчетов.</w:t>
      </w:r>
    </w:p>
    <w:p w14:paraId="7A0D6331" w14:textId="77777777" w:rsidR="009317C0" w:rsidRPr="009317C0" w:rsidRDefault="009317C0" w:rsidP="009317C0">
      <w:pPr>
        <w:jc w:val="both"/>
        <w:rPr>
          <w:rFonts w:ascii="Times New Roman" w:hAnsi="Times New Roman" w:cs="Times New Roman"/>
          <w:sz w:val="24"/>
          <w:szCs w:val="24"/>
        </w:rPr>
      </w:pPr>
      <w:r w:rsidRPr="009317C0">
        <w:rPr>
          <w:rFonts w:ascii="Times New Roman" w:hAnsi="Times New Roman" w:cs="Times New Roman"/>
          <w:sz w:val="24"/>
          <w:szCs w:val="24"/>
        </w:rPr>
        <w:t xml:space="preserve">           8.2. Днем подписания настоящего контракта Стороны договорились считать самую позднюю из дат, указанных в Разделе 10 настоящего контракта (под подписями Сторон).</w:t>
      </w:r>
    </w:p>
    <w:p w14:paraId="6EA3433D" w14:textId="77777777" w:rsidR="009317C0" w:rsidRPr="009317C0" w:rsidRDefault="009317C0" w:rsidP="009317C0">
      <w:pPr>
        <w:tabs>
          <w:tab w:val="left" w:pos="1276"/>
        </w:tabs>
        <w:ind w:firstLine="708"/>
        <w:jc w:val="both"/>
        <w:rPr>
          <w:rFonts w:ascii="Times New Roman" w:hAnsi="Times New Roman" w:cs="Times New Roman"/>
          <w:sz w:val="24"/>
          <w:szCs w:val="24"/>
        </w:rPr>
      </w:pPr>
    </w:p>
    <w:p w14:paraId="08575F7E" w14:textId="77777777" w:rsidR="009317C0" w:rsidRPr="009317C0" w:rsidRDefault="009317C0" w:rsidP="009317C0">
      <w:pPr>
        <w:numPr>
          <w:ilvl w:val="0"/>
          <w:numId w:val="32"/>
        </w:numPr>
        <w:tabs>
          <w:tab w:val="left" w:pos="1276"/>
        </w:tabs>
        <w:spacing w:after="0" w:line="240" w:lineRule="auto"/>
        <w:ind w:left="0" w:firstLine="708"/>
        <w:jc w:val="center"/>
        <w:rPr>
          <w:rFonts w:ascii="Times New Roman" w:hAnsi="Times New Roman" w:cs="Times New Roman"/>
          <w:b/>
          <w:sz w:val="24"/>
          <w:szCs w:val="24"/>
        </w:rPr>
      </w:pPr>
      <w:r w:rsidRPr="009317C0">
        <w:rPr>
          <w:rFonts w:ascii="Times New Roman" w:hAnsi="Times New Roman" w:cs="Times New Roman"/>
          <w:b/>
          <w:sz w:val="24"/>
          <w:szCs w:val="24"/>
        </w:rPr>
        <w:t>ЗАКЛЮЧИТЕЛЬНЫЕ ПОЛОЖЕНИЯ</w:t>
      </w:r>
    </w:p>
    <w:p w14:paraId="1AF720A5" w14:textId="77777777" w:rsidR="009317C0" w:rsidRPr="009317C0" w:rsidRDefault="009317C0" w:rsidP="009317C0">
      <w:pPr>
        <w:tabs>
          <w:tab w:val="left" w:pos="1276"/>
        </w:tabs>
        <w:ind w:firstLine="708"/>
        <w:rPr>
          <w:rFonts w:ascii="Times New Roman" w:hAnsi="Times New Roman" w:cs="Times New Roman"/>
          <w:b/>
          <w:sz w:val="24"/>
          <w:szCs w:val="24"/>
        </w:rPr>
      </w:pPr>
    </w:p>
    <w:p w14:paraId="15AC1271" w14:textId="77777777" w:rsidR="009317C0" w:rsidRPr="009317C0" w:rsidRDefault="009317C0" w:rsidP="009317C0">
      <w:pPr>
        <w:numPr>
          <w:ilvl w:val="1"/>
          <w:numId w:val="32"/>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14:paraId="054C2AE2" w14:textId="77777777" w:rsidR="009317C0" w:rsidRPr="009317C0" w:rsidRDefault="009317C0" w:rsidP="009317C0">
      <w:pPr>
        <w:numPr>
          <w:ilvl w:val="1"/>
          <w:numId w:val="32"/>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Настоящий контракт составлен в двух экземплярах, имеющих одинаковую юридическую силу, по одному экземпляру для каждой из Сторон. </w:t>
      </w:r>
    </w:p>
    <w:p w14:paraId="5615CB8F" w14:textId="77777777" w:rsidR="009317C0" w:rsidRPr="009317C0" w:rsidRDefault="009317C0" w:rsidP="009317C0">
      <w:pPr>
        <w:numPr>
          <w:ilvl w:val="1"/>
          <w:numId w:val="32"/>
        </w:numPr>
        <w:tabs>
          <w:tab w:val="left" w:pos="1276"/>
          <w:tab w:val="left" w:pos="1560"/>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lang w:bidi="he-IL"/>
        </w:rPr>
        <w:t xml:space="preserve">Изменение условий настоящего </w:t>
      </w:r>
      <w:r w:rsidRPr="009317C0">
        <w:rPr>
          <w:rFonts w:ascii="Times New Roman" w:hAnsi="Times New Roman" w:cs="Times New Roman"/>
          <w:sz w:val="24"/>
          <w:szCs w:val="24"/>
        </w:rPr>
        <w:t>контракта</w:t>
      </w:r>
      <w:r w:rsidRPr="009317C0">
        <w:rPr>
          <w:rFonts w:ascii="Times New Roman"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 в том числе Законом Приднестровской Молдавской Республики «О закупках в Приднестровской Молдавской Республике».</w:t>
      </w:r>
    </w:p>
    <w:p w14:paraId="1D2F1447" w14:textId="77777777" w:rsidR="009317C0" w:rsidRPr="009317C0" w:rsidRDefault="009317C0" w:rsidP="009317C0">
      <w:pPr>
        <w:numPr>
          <w:ilvl w:val="1"/>
          <w:numId w:val="32"/>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 xml:space="preserve"> Все изменения и дополнения к настоящему контракту имеют юридическую силу, если они оформлены письменно и удостоверены подписями, уполномоченных на то лиц.</w:t>
      </w:r>
    </w:p>
    <w:p w14:paraId="3229ADC7" w14:textId="77777777" w:rsidR="009317C0" w:rsidRPr="009317C0" w:rsidRDefault="009317C0" w:rsidP="009317C0">
      <w:pPr>
        <w:numPr>
          <w:ilvl w:val="1"/>
          <w:numId w:val="32"/>
        </w:numPr>
        <w:tabs>
          <w:tab w:val="left" w:pos="1276"/>
        </w:tabs>
        <w:spacing w:after="0" w:line="240" w:lineRule="auto"/>
        <w:ind w:left="0" w:firstLine="708"/>
        <w:jc w:val="both"/>
        <w:rPr>
          <w:rFonts w:ascii="Times New Roman" w:hAnsi="Times New Roman" w:cs="Times New Roman"/>
          <w:sz w:val="24"/>
          <w:szCs w:val="24"/>
        </w:rPr>
      </w:pPr>
      <w:r w:rsidRPr="009317C0">
        <w:rPr>
          <w:rFonts w:ascii="Times New Roman" w:hAnsi="Times New Roman" w:cs="Times New Roman"/>
          <w:sz w:val="24"/>
          <w:szCs w:val="24"/>
        </w:rPr>
        <w:t>Все Приложения к настоящему контракту являются его неотъемлемой частью.</w:t>
      </w:r>
    </w:p>
    <w:p w14:paraId="078C920C" w14:textId="6DE60A44" w:rsidR="009317C0" w:rsidRPr="009317C0" w:rsidRDefault="009317C0" w:rsidP="009317C0">
      <w:pPr>
        <w:rPr>
          <w:rFonts w:ascii="Times New Roman" w:hAnsi="Times New Roman" w:cs="Times New Roman"/>
          <w:b/>
          <w:sz w:val="24"/>
          <w:szCs w:val="24"/>
        </w:rPr>
      </w:pPr>
    </w:p>
    <w:p w14:paraId="36CB8E08" w14:textId="77777777" w:rsidR="009317C0" w:rsidRPr="009317C0" w:rsidRDefault="009317C0" w:rsidP="009317C0">
      <w:pPr>
        <w:ind w:left="720"/>
        <w:jc w:val="center"/>
        <w:rPr>
          <w:rFonts w:ascii="Times New Roman" w:hAnsi="Times New Roman" w:cs="Times New Roman"/>
          <w:b/>
          <w:sz w:val="24"/>
          <w:szCs w:val="24"/>
        </w:rPr>
      </w:pPr>
      <w:r w:rsidRPr="009317C0">
        <w:rPr>
          <w:rFonts w:ascii="Times New Roman" w:hAnsi="Times New Roman" w:cs="Times New Roman"/>
          <w:b/>
          <w:sz w:val="24"/>
          <w:szCs w:val="24"/>
        </w:rPr>
        <w:t>10. ЮРИДИЧЕСКИЕ АДРЕСА И РЕКВИЗИТЫ СТОРОН</w:t>
      </w:r>
    </w:p>
    <w:p w14:paraId="3A14A12C" w14:textId="77777777" w:rsidR="009317C0" w:rsidRPr="00A95EDB" w:rsidRDefault="009317C0" w:rsidP="009317C0">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5"/>
        <w:gridCol w:w="4900"/>
      </w:tblGrid>
      <w:tr w:rsidR="009317C0" w14:paraId="7CE0A93C" w14:textId="77777777" w:rsidTr="007D2C40">
        <w:trPr>
          <w:trHeight w:val="1840"/>
        </w:trPr>
        <w:tc>
          <w:tcPr>
            <w:tcW w:w="4716" w:type="dxa"/>
            <w:tcBorders>
              <w:top w:val="nil"/>
              <w:left w:val="nil"/>
              <w:bottom w:val="nil"/>
              <w:right w:val="nil"/>
            </w:tcBorders>
          </w:tcPr>
          <w:p w14:paraId="4477EDC6"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Поставщик:</w:t>
            </w:r>
          </w:p>
          <w:p w14:paraId="47E9A822"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p>
          <w:p w14:paraId="69E40D12"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6CD65AE1"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766966CA"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449959BB"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4A1428A2"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0267B68E"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5FD3280C"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42B4329F"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p>
          <w:p w14:paraId="1606DB93" w14:textId="77777777" w:rsidR="009317C0" w:rsidRPr="00E543E5" w:rsidRDefault="009317C0" w:rsidP="007D2C40">
            <w:pPr>
              <w:spacing w:after="0" w:line="240" w:lineRule="atLeast"/>
              <w:contextualSpacing/>
              <w:jc w:val="center"/>
              <w:rPr>
                <w:rFonts w:ascii="Times New Roman" w:eastAsia="Times New Roman" w:hAnsi="Times New Roman" w:cs="Times New Roman"/>
                <w:sz w:val="24"/>
                <w:szCs w:val="24"/>
                <w:lang w:eastAsia="ru-RU"/>
              </w:rPr>
            </w:pPr>
          </w:p>
          <w:p w14:paraId="202259C4" w14:textId="2A60719B"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«____» ______________ 202</w:t>
            </w:r>
            <w:r w:rsidR="00FE7277">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tc>
        <w:tc>
          <w:tcPr>
            <w:tcW w:w="5182" w:type="dxa"/>
            <w:tcBorders>
              <w:top w:val="nil"/>
              <w:left w:val="nil"/>
              <w:bottom w:val="nil"/>
              <w:right w:val="nil"/>
            </w:tcBorders>
          </w:tcPr>
          <w:p w14:paraId="60DA72FE"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Покупатель:</w:t>
            </w:r>
          </w:p>
          <w:p w14:paraId="377A5C5B" w14:textId="77777777" w:rsidR="009317C0" w:rsidRPr="00E543E5" w:rsidRDefault="009317C0" w:rsidP="007D2C40">
            <w:pPr>
              <w:spacing w:after="0" w:line="240" w:lineRule="atLeast"/>
              <w:contextualSpacing/>
              <w:rPr>
                <w:rFonts w:ascii="Times New Roman" w:eastAsia="Times New Roman" w:hAnsi="Times New Roman" w:cs="Times New Roman"/>
                <w:sz w:val="24"/>
                <w:szCs w:val="24"/>
                <w:lang w:eastAsia="ru-RU"/>
              </w:rPr>
            </w:pPr>
          </w:p>
          <w:p w14:paraId="6C35DFFB"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МУП  «ТТУ  им.  И.А.  Добросоцкого»</w:t>
            </w:r>
          </w:p>
          <w:p w14:paraId="69DE809D"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3300, ПМР, Молдова, г. Тирасполь, ул. Гвардейская, 13</w:t>
            </w:r>
          </w:p>
          <w:p w14:paraId="17F8FE8C"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Банковские реквизиты:</w:t>
            </w:r>
          </w:p>
          <w:p w14:paraId="464A0FD5"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 xml:space="preserve">р/с </w:t>
            </w:r>
          </w:p>
          <w:p w14:paraId="224E4974"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p>
          <w:p w14:paraId="3064B046"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Директор</w:t>
            </w:r>
          </w:p>
          <w:p w14:paraId="21CB2BB3"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p>
          <w:p w14:paraId="0A582355"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________________  ____________</w:t>
            </w:r>
          </w:p>
          <w:p w14:paraId="72503B48" w14:textId="1A03A3B6"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r w:rsidRPr="00E543E5">
              <w:rPr>
                <w:rFonts w:ascii="Times New Roman" w:eastAsia="Times New Roman" w:hAnsi="Times New Roman" w:cs="Times New Roman"/>
                <w:sz w:val="24"/>
                <w:szCs w:val="24"/>
                <w:lang w:eastAsia="ru-RU"/>
              </w:rPr>
              <w:t>«____» ______________ 202</w:t>
            </w:r>
            <w:r w:rsidR="00FE7277">
              <w:rPr>
                <w:rFonts w:ascii="Times New Roman" w:eastAsia="Times New Roman" w:hAnsi="Times New Roman" w:cs="Times New Roman"/>
                <w:sz w:val="24"/>
                <w:szCs w:val="24"/>
                <w:lang w:eastAsia="ru-RU"/>
              </w:rPr>
              <w:t>6</w:t>
            </w:r>
            <w:r w:rsidRPr="00E543E5">
              <w:rPr>
                <w:rFonts w:ascii="Times New Roman" w:eastAsia="Times New Roman" w:hAnsi="Times New Roman" w:cs="Times New Roman"/>
                <w:sz w:val="24"/>
                <w:szCs w:val="24"/>
                <w:lang w:eastAsia="ru-RU"/>
              </w:rPr>
              <w:t xml:space="preserve"> г.</w:t>
            </w:r>
          </w:p>
          <w:p w14:paraId="0AFF3D55" w14:textId="77777777" w:rsidR="009317C0" w:rsidRPr="00E543E5" w:rsidRDefault="009317C0" w:rsidP="007D2C40">
            <w:pPr>
              <w:spacing w:after="0" w:line="240" w:lineRule="atLeast"/>
              <w:contextualSpacing/>
              <w:jc w:val="both"/>
              <w:rPr>
                <w:rFonts w:ascii="Times New Roman" w:eastAsia="Times New Roman" w:hAnsi="Times New Roman" w:cs="Times New Roman"/>
                <w:sz w:val="24"/>
                <w:szCs w:val="24"/>
                <w:lang w:eastAsia="ru-RU"/>
              </w:rPr>
            </w:pPr>
          </w:p>
        </w:tc>
      </w:tr>
    </w:tbl>
    <w:p w14:paraId="3799D54B" w14:textId="5D93854D" w:rsidR="009317C0" w:rsidRDefault="009317C0" w:rsidP="009317C0">
      <w:pPr>
        <w:spacing w:after="0" w:line="240" w:lineRule="atLeast"/>
        <w:contextualSpacing/>
        <w:rPr>
          <w:rFonts w:ascii="Times New Roman" w:eastAsia="Times New Roman" w:hAnsi="Times New Roman" w:cs="Times New Roman"/>
          <w:sz w:val="24"/>
          <w:szCs w:val="24"/>
          <w:lang w:eastAsia="ru-RU"/>
        </w:rPr>
      </w:pPr>
    </w:p>
    <w:p w14:paraId="17222584"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4690587D"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46F1D6CD"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5907EF49"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12A73336" w14:textId="337B9078"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26621CF8" w14:textId="77777777" w:rsidR="00D44105" w:rsidRDefault="00D44105" w:rsidP="009317C0">
      <w:pPr>
        <w:spacing w:after="0" w:line="240" w:lineRule="atLeast"/>
        <w:contextualSpacing/>
        <w:jc w:val="right"/>
        <w:rPr>
          <w:rFonts w:ascii="Times New Roman" w:eastAsia="Times New Roman" w:hAnsi="Times New Roman" w:cs="Times New Roman"/>
          <w:sz w:val="24"/>
          <w:szCs w:val="24"/>
          <w:lang w:eastAsia="ru-RU"/>
        </w:rPr>
      </w:pPr>
    </w:p>
    <w:p w14:paraId="2CE19B0B" w14:textId="1B7CD93E"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1FA6DC11" w14:textId="5F554906" w:rsidR="00B73CFE" w:rsidRDefault="00B73CFE" w:rsidP="009317C0">
      <w:pPr>
        <w:spacing w:after="0" w:line="240" w:lineRule="atLeast"/>
        <w:contextualSpacing/>
        <w:jc w:val="right"/>
        <w:rPr>
          <w:rFonts w:ascii="Times New Roman" w:eastAsia="Times New Roman" w:hAnsi="Times New Roman" w:cs="Times New Roman"/>
          <w:sz w:val="24"/>
          <w:szCs w:val="24"/>
          <w:lang w:eastAsia="ru-RU"/>
        </w:rPr>
      </w:pPr>
    </w:p>
    <w:p w14:paraId="65DF44A4" w14:textId="1A376119" w:rsidR="00B73CFE" w:rsidRDefault="00B73CFE" w:rsidP="009317C0">
      <w:pPr>
        <w:spacing w:after="0" w:line="240" w:lineRule="atLeast"/>
        <w:contextualSpacing/>
        <w:jc w:val="right"/>
        <w:rPr>
          <w:rFonts w:ascii="Times New Roman" w:eastAsia="Times New Roman" w:hAnsi="Times New Roman" w:cs="Times New Roman"/>
          <w:sz w:val="24"/>
          <w:szCs w:val="24"/>
          <w:lang w:eastAsia="ru-RU"/>
        </w:rPr>
      </w:pPr>
    </w:p>
    <w:p w14:paraId="5994BC72" w14:textId="3A0E3C61" w:rsidR="003376A0" w:rsidRDefault="003376A0" w:rsidP="009317C0">
      <w:pPr>
        <w:spacing w:after="0" w:line="240" w:lineRule="atLeast"/>
        <w:contextualSpacing/>
        <w:jc w:val="right"/>
        <w:rPr>
          <w:rFonts w:ascii="Times New Roman" w:eastAsia="Times New Roman" w:hAnsi="Times New Roman" w:cs="Times New Roman"/>
          <w:sz w:val="24"/>
          <w:szCs w:val="24"/>
          <w:lang w:eastAsia="ru-RU"/>
        </w:rPr>
      </w:pPr>
    </w:p>
    <w:p w14:paraId="1DE5CE94" w14:textId="77777777" w:rsidR="008C232C" w:rsidRDefault="008C232C" w:rsidP="009317C0">
      <w:pPr>
        <w:spacing w:after="0" w:line="240" w:lineRule="atLeast"/>
        <w:contextualSpacing/>
        <w:jc w:val="right"/>
        <w:rPr>
          <w:rFonts w:ascii="Times New Roman" w:eastAsia="Times New Roman" w:hAnsi="Times New Roman" w:cs="Times New Roman"/>
          <w:sz w:val="24"/>
          <w:szCs w:val="24"/>
          <w:lang w:eastAsia="ru-RU"/>
        </w:rPr>
      </w:pPr>
    </w:p>
    <w:p w14:paraId="4F2F1C58" w14:textId="5D5F4444" w:rsidR="003376A0" w:rsidRDefault="003376A0" w:rsidP="009317C0">
      <w:pPr>
        <w:spacing w:after="0" w:line="240" w:lineRule="atLeast"/>
        <w:contextualSpacing/>
        <w:jc w:val="right"/>
        <w:rPr>
          <w:rFonts w:ascii="Times New Roman" w:eastAsia="Times New Roman" w:hAnsi="Times New Roman" w:cs="Times New Roman"/>
          <w:sz w:val="24"/>
          <w:szCs w:val="24"/>
          <w:lang w:eastAsia="ru-RU"/>
        </w:rPr>
      </w:pPr>
    </w:p>
    <w:p w14:paraId="2ACADEEA" w14:textId="77777777" w:rsidR="003376A0" w:rsidRDefault="003376A0" w:rsidP="009317C0">
      <w:pPr>
        <w:spacing w:after="0" w:line="240" w:lineRule="atLeast"/>
        <w:contextualSpacing/>
        <w:jc w:val="right"/>
        <w:rPr>
          <w:rFonts w:ascii="Times New Roman" w:eastAsia="Times New Roman" w:hAnsi="Times New Roman" w:cs="Times New Roman"/>
          <w:sz w:val="24"/>
          <w:szCs w:val="24"/>
          <w:lang w:eastAsia="ru-RU"/>
        </w:rPr>
      </w:pPr>
    </w:p>
    <w:p w14:paraId="34977E39" w14:textId="77777777" w:rsidR="007A430F" w:rsidRDefault="007A430F" w:rsidP="009317C0">
      <w:pPr>
        <w:spacing w:after="0" w:line="240" w:lineRule="atLeast"/>
        <w:contextualSpacing/>
        <w:jc w:val="right"/>
        <w:rPr>
          <w:rFonts w:ascii="Times New Roman" w:eastAsia="Times New Roman" w:hAnsi="Times New Roman" w:cs="Times New Roman"/>
          <w:sz w:val="24"/>
          <w:szCs w:val="24"/>
          <w:lang w:eastAsia="ru-RU"/>
        </w:rPr>
      </w:pPr>
    </w:p>
    <w:p w14:paraId="32D2277A" w14:textId="77777777" w:rsidR="007A430F" w:rsidRDefault="007A430F" w:rsidP="009317C0">
      <w:pPr>
        <w:spacing w:after="0" w:line="240" w:lineRule="atLeast"/>
        <w:contextualSpacing/>
        <w:jc w:val="right"/>
        <w:rPr>
          <w:rFonts w:ascii="Times New Roman" w:eastAsia="Times New Roman" w:hAnsi="Times New Roman" w:cs="Times New Roman"/>
          <w:sz w:val="24"/>
          <w:szCs w:val="24"/>
          <w:lang w:eastAsia="ru-RU"/>
        </w:rPr>
      </w:pPr>
    </w:p>
    <w:p w14:paraId="077AFDD1" w14:textId="77777777" w:rsidR="000D4322" w:rsidRDefault="000D4322" w:rsidP="009317C0">
      <w:pPr>
        <w:spacing w:after="0" w:line="240" w:lineRule="atLeast"/>
        <w:contextualSpacing/>
        <w:jc w:val="right"/>
        <w:rPr>
          <w:rFonts w:ascii="Times New Roman" w:eastAsia="Times New Roman" w:hAnsi="Times New Roman" w:cs="Times New Roman"/>
          <w:sz w:val="24"/>
          <w:szCs w:val="24"/>
          <w:lang w:eastAsia="ru-RU"/>
        </w:rPr>
      </w:pPr>
    </w:p>
    <w:p w14:paraId="5FE9EA2A" w14:textId="77777777" w:rsidR="003376A0" w:rsidRDefault="003376A0" w:rsidP="003376A0">
      <w:pPr>
        <w:spacing w:after="0" w:line="240" w:lineRule="atLeast"/>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p w14:paraId="2BC94884" w14:textId="77777777" w:rsidR="003376A0" w:rsidRDefault="003376A0" w:rsidP="003376A0">
      <w:pPr>
        <w:spacing w:after="0" w:line="240" w:lineRule="atLeast"/>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Контракту поставки товара </w:t>
      </w:r>
    </w:p>
    <w:p w14:paraId="63EFC213" w14:textId="77777777" w:rsidR="003376A0" w:rsidRDefault="003376A0" w:rsidP="003376A0">
      <w:pPr>
        <w:spacing w:after="0" w:line="240" w:lineRule="atLeast"/>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 2026 г. № _______</w:t>
      </w:r>
    </w:p>
    <w:p w14:paraId="7FF52FBC" w14:textId="77777777" w:rsidR="003376A0" w:rsidRDefault="003376A0" w:rsidP="003376A0">
      <w:pPr>
        <w:spacing w:after="0" w:line="240" w:lineRule="atLeast"/>
        <w:contextualSpacing/>
        <w:jc w:val="right"/>
        <w:rPr>
          <w:rFonts w:ascii="Times New Roman" w:eastAsia="Times New Roman" w:hAnsi="Times New Roman" w:cs="Times New Roman"/>
          <w:sz w:val="24"/>
          <w:szCs w:val="24"/>
          <w:lang w:eastAsia="ru-RU"/>
        </w:rPr>
      </w:pPr>
    </w:p>
    <w:p w14:paraId="7C354185" w14:textId="77777777" w:rsidR="003376A0" w:rsidRDefault="003376A0" w:rsidP="003376A0">
      <w:pPr>
        <w:spacing w:after="0" w:line="240" w:lineRule="atLeast"/>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СПЕЦИФИКАЦИЯ</w:t>
      </w:r>
    </w:p>
    <w:p w14:paraId="221F7FD5"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u w:val="single"/>
          <w:lang w:eastAsia="ru-RU"/>
        </w:rPr>
        <w:t>Тирасполь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 2026 г.</w:t>
      </w:r>
    </w:p>
    <w:p w14:paraId="2D77D33D"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tbl>
      <w:tblPr>
        <w:tblW w:w="975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4564"/>
        <w:gridCol w:w="850"/>
        <w:gridCol w:w="851"/>
        <w:gridCol w:w="1276"/>
        <w:gridCol w:w="1417"/>
      </w:tblGrid>
      <w:tr w:rsidR="003376A0" w14:paraId="103FB841" w14:textId="77777777" w:rsidTr="002B0F86">
        <w:trPr>
          <w:trHeight w:val="895"/>
        </w:trPr>
        <w:tc>
          <w:tcPr>
            <w:tcW w:w="8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EFA23A" w14:textId="77777777" w:rsidR="003376A0" w:rsidRDefault="003376A0" w:rsidP="007A430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p w14:paraId="4C2F6775" w14:textId="77777777" w:rsidR="003376A0" w:rsidRPr="00114FF4" w:rsidRDefault="003376A0" w:rsidP="007A430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bCs/>
                <w:sz w:val="24"/>
                <w:szCs w:val="24"/>
                <w:lang w:eastAsia="ru-RU"/>
              </w:rPr>
              <w:t xml:space="preserve">Лота </w:t>
            </w:r>
          </w:p>
        </w:tc>
        <w:tc>
          <w:tcPr>
            <w:tcW w:w="45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A0CBEB" w14:textId="77777777" w:rsidR="003376A0" w:rsidRDefault="003376A0" w:rsidP="007A430F">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Наименование и основные характеристики товара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BBDD1A" w14:textId="77777777" w:rsidR="003376A0" w:rsidRDefault="003376A0" w:rsidP="007A430F">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Ед. изм.</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DE30B" w14:textId="77777777" w:rsidR="003376A0" w:rsidRDefault="003376A0" w:rsidP="007A430F">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Кол-во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9C0A78" w14:textId="77777777" w:rsidR="003376A0" w:rsidRDefault="003376A0" w:rsidP="007A43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цена за единицу в руб. ПМР</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104A5F89" w14:textId="77777777" w:rsidR="003376A0" w:rsidRDefault="003376A0" w:rsidP="007A430F">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цена контракта руб. ПМР</w:t>
            </w:r>
          </w:p>
        </w:tc>
      </w:tr>
      <w:tr w:rsidR="0065693A" w14:paraId="231B0719" w14:textId="77777777" w:rsidTr="002B0F86">
        <w:trPr>
          <w:trHeight w:val="315"/>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C52E7" w14:textId="300970CA" w:rsidR="0065693A" w:rsidRPr="001867F6" w:rsidRDefault="0065693A" w:rsidP="0065693A">
            <w:pPr>
              <w:spacing w:after="0"/>
              <w:jc w:val="center"/>
              <w:rPr>
                <w:rFonts w:ascii="Times New Roman" w:eastAsia="Times New Roman" w:hAnsi="Times New Roman" w:cs="Times New Roman"/>
                <w:b/>
                <w:bCs/>
                <w:sz w:val="24"/>
                <w:szCs w:val="24"/>
                <w:lang w:eastAsia="ru-RU"/>
              </w:rPr>
            </w:pPr>
            <w:r w:rsidRPr="00AF1B8D">
              <w:rPr>
                <w:rFonts w:ascii="Times New Roman" w:eastAsia="Times New Roman" w:hAnsi="Times New Roman" w:cs="Times New Roman"/>
                <w:lang w:eastAsia="ru-RU"/>
              </w:rPr>
              <w:t>1</w:t>
            </w:r>
          </w:p>
        </w:tc>
        <w:tc>
          <w:tcPr>
            <w:tcW w:w="45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55816" w14:textId="1BA426B9" w:rsidR="0065693A" w:rsidRPr="001867F6" w:rsidRDefault="0065693A" w:rsidP="0065693A">
            <w:pPr>
              <w:spacing w:after="0"/>
              <w:rPr>
                <w:rFonts w:ascii="Times New Roman" w:eastAsia="Times New Roman" w:hAnsi="Times New Roman" w:cs="Times New Roman"/>
                <w:b/>
                <w:bCs/>
                <w:sz w:val="24"/>
                <w:szCs w:val="24"/>
                <w:lang w:eastAsia="ru-RU"/>
              </w:rPr>
            </w:pPr>
            <w:r w:rsidRPr="0048284D">
              <w:rPr>
                <w:rFonts w:ascii="Times New Roman" w:hAnsi="Times New Roman" w:cs="Times New Roman"/>
              </w:rPr>
              <w:t xml:space="preserve">Вставка  угольная  троллейбусная  ВТЛ   ИЛЕА 757353.018 ТУ 303 </w:t>
            </w:r>
            <w:r>
              <w:rPr>
                <w:rFonts w:ascii="Times New Roman" w:hAnsi="Times New Roman" w:cs="Times New Roman"/>
              </w:rPr>
              <w:t>(или  аналог)</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11AB0" w14:textId="3B576900" w:rsidR="0065693A" w:rsidRPr="001867F6" w:rsidRDefault="0065693A" w:rsidP="0065693A">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lang w:eastAsia="ru-RU"/>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98B7B" w14:textId="4BD8AAEF" w:rsidR="0065693A" w:rsidRPr="001867F6" w:rsidRDefault="0065693A" w:rsidP="0065693A">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lang w:eastAsia="ru-RU"/>
              </w:rPr>
              <w:t>15 000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38DAB4" w14:textId="77777777" w:rsidR="0065693A" w:rsidRPr="001867F6" w:rsidRDefault="0065693A" w:rsidP="0065693A">
            <w:pPr>
              <w:spacing w:after="0"/>
              <w:jc w:val="center"/>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42B103F" w14:textId="77777777" w:rsidR="0065693A" w:rsidRPr="001867F6" w:rsidRDefault="0065693A" w:rsidP="0065693A">
            <w:pPr>
              <w:spacing w:after="0"/>
              <w:jc w:val="center"/>
              <w:rPr>
                <w:rFonts w:ascii="Times New Roman" w:eastAsia="Times New Roman" w:hAnsi="Times New Roman" w:cs="Times New Roman"/>
                <w:b/>
                <w:bCs/>
                <w:sz w:val="24"/>
                <w:szCs w:val="24"/>
                <w:lang w:eastAsia="ru-RU"/>
              </w:rPr>
            </w:pPr>
          </w:p>
        </w:tc>
      </w:tr>
      <w:tr w:rsidR="0065693A" w14:paraId="6D5DCACF" w14:textId="77777777" w:rsidTr="002B0F86">
        <w:trPr>
          <w:trHeight w:val="375"/>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EEC0520" w14:textId="10D46339" w:rsidR="0065693A" w:rsidRPr="001867F6" w:rsidRDefault="0065693A" w:rsidP="0065693A">
            <w:pPr>
              <w:spacing w:after="0"/>
              <w:jc w:val="center"/>
              <w:rPr>
                <w:rFonts w:ascii="Times New Roman" w:hAnsi="Times New Roman" w:cs="Times New Roman"/>
                <w:sz w:val="24"/>
                <w:szCs w:val="24"/>
              </w:rPr>
            </w:pPr>
            <w:r>
              <w:rPr>
                <w:rFonts w:ascii="Times New Roman" w:eastAsia="Times New Roman" w:hAnsi="Times New Roman" w:cs="Times New Roman"/>
                <w:lang w:eastAsia="ru-RU"/>
              </w:rPr>
              <w:t>2</w:t>
            </w:r>
          </w:p>
        </w:tc>
        <w:tc>
          <w:tcPr>
            <w:tcW w:w="4564" w:type="dxa"/>
            <w:tcBorders>
              <w:top w:val="single" w:sz="4" w:space="0" w:color="auto"/>
              <w:left w:val="single" w:sz="4" w:space="0" w:color="auto"/>
              <w:bottom w:val="single" w:sz="4" w:space="0" w:color="auto"/>
              <w:right w:val="single" w:sz="4" w:space="0" w:color="auto"/>
            </w:tcBorders>
            <w:shd w:val="clear" w:color="auto" w:fill="FFFFFF"/>
            <w:vAlign w:val="center"/>
          </w:tcPr>
          <w:p w14:paraId="1F8D7B90" w14:textId="7953E3B1" w:rsidR="0065693A" w:rsidRPr="001867F6" w:rsidRDefault="0065693A" w:rsidP="0065693A">
            <w:pPr>
              <w:spacing w:after="0"/>
              <w:rPr>
                <w:rFonts w:ascii="Times New Roman" w:eastAsia="Times New Roman" w:hAnsi="Times New Roman" w:cs="Times New Roman"/>
                <w:b/>
                <w:bCs/>
                <w:sz w:val="24"/>
                <w:szCs w:val="24"/>
                <w:lang w:eastAsia="ru-RU"/>
              </w:rPr>
            </w:pPr>
            <w:r>
              <w:rPr>
                <w:rFonts w:ascii="Times New Roman" w:hAnsi="Times New Roman" w:cs="Times New Roman"/>
              </w:rPr>
              <w:t>В</w:t>
            </w:r>
            <w:r w:rsidRPr="005D3CFA">
              <w:rPr>
                <w:rFonts w:ascii="Times New Roman" w:hAnsi="Times New Roman" w:cs="Times New Roman"/>
              </w:rPr>
              <w:t>кладыш –планка  головки  токоприемника  № 682Г-21106928ТД.263  (щечка)  (бронза, латунь)</w:t>
            </w:r>
            <w:r>
              <w:rPr>
                <w:rFonts w:ascii="Times New Roman" w:hAnsi="Times New Roman" w:cs="Times New Roman"/>
              </w:rPr>
              <w:t xml:space="preserve">  (или  аналог)</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C9FC1C" w14:textId="646C9444" w:rsidR="0065693A" w:rsidRPr="001867F6" w:rsidRDefault="0065693A" w:rsidP="0065693A">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lang w:eastAsia="ru-RU"/>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CD98BE0" w14:textId="4CB719B6" w:rsidR="0065693A" w:rsidRPr="001867F6" w:rsidRDefault="0065693A" w:rsidP="0065693A">
            <w:pPr>
              <w:spacing w:after="0"/>
              <w:jc w:val="center"/>
              <w:rPr>
                <w:rFonts w:ascii="Times New Roman" w:eastAsia="Times New Roman" w:hAnsi="Times New Roman" w:cs="Times New Roman"/>
                <w:b/>
                <w:bCs/>
                <w:sz w:val="24"/>
                <w:szCs w:val="24"/>
                <w:lang w:eastAsia="ru-RU"/>
              </w:rPr>
            </w:pPr>
            <w:r>
              <w:rPr>
                <w:rFonts w:ascii="Times New Roman" w:hAnsi="Times New Roman" w:cs="Times New Roman"/>
                <w:lang w:eastAsia="ru-RU"/>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D7D1B7" w14:textId="77777777" w:rsidR="0065693A" w:rsidRPr="001867F6" w:rsidRDefault="0065693A" w:rsidP="0065693A">
            <w:pPr>
              <w:spacing w:after="0"/>
              <w:jc w:val="center"/>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2951BF1" w14:textId="77777777" w:rsidR="0065693A" w:rsidRPr="001867F6" w:rsidRDefault="0065693A" w:rsidP="0065693A">
            <w:pPr>
              <w:spacing w:after="0"/>
              <w:jc w:val="center"/>
              <w:rPr>
                <w:rFonts w:ascii="Times New Roman" w:eastAsia="Times New Roman" w:hAnsi="Times New Roman" w:cs="Times New Roman"/>
                <w:b/>
                <w:bCs/>
                <w:sz w:val="24"/>
                <w:szCs w:val="24"/>
                <w:lang w:eastAsia="ru-RU"/>
              </w:rPr>
            </w:pPr>
          </w:p>
        </w:tc>
      </w:tr>
      <w:tr w:rsidR="0065693A" w14:paraId="15799B22" w14:textId="77777777" w:rsidTr="007A430F">
        <w:trPr>
          <w:trHeight w:val="412"/>
        </w:trPr>
        <w:tc>
          <w:tcPr>
            <w:tcW w:w="8342" w:type="dxa"/>
            <w:gridSpan w:val="5"/>
            <w:tcBorders>
              <w:top w:val="single" w:sz="4" w:space="0" w:color="auto"/>
              <w:left w:val="single" w:sz="4" w:space="0" w:color="auto"/>
              <w:bottom w:val="single" w:sz="4" w:space="0" w:color="auto"/>
              <w:right w:val="single" w:sz="4" w:space="0" w:color="auto"/>
            </w:tcBorders>
            <w:vAlign w:val="center"/>
            <w:hideMark/>
          </w:tcPr>
          <w:p w14:paraId="6C348FA8" w14:textId="77777777" w:rsidR="0065693A" w:rsidRPr="00114FF4" w:rsidRDefault="0065693A" w:rsidP="0065693A">
            <w:pPr>
              <w:spacing w:after="0"/>
              <w:rPr>
                <w:rFonts w:ascii="Times New Roman" w:eastAsia="Calibri" w:hAnsi="Times New Roman" w:cs="Times New Roman"/>
                <w:b/>
                <w:sz w:val="24"/>
                <w:szCs w:val="24"/>
              </w:rPr>
            </w:pPr>
            <w:r>
              <w:rPr>
                <w:rFonts w:ascii="Times New Roman" w:hAnsi="Times New Roman" w:cs="Times New Roman"/>
                <w:b/>
                <w:sz w:val="24"/>
                <w:szCs w:val="24"/>
              </w:rPr>
              <w:t>ИТОГО:</w:t>
            </w:r>
          </w:p>
        </w:tc>
        <w:tc>
          <w:tcPr>
            <w:tcW w:w="1417" w:type="dxa"/>
            <w:tcBorders>
              <w:top w:val="single" w:sz="4" w:space="0" w:color="auto"/>
              <w:left w:val="nil"/>
              <w:bottom w:val="single" w:sz="4" w:space="0" w:color="auto"/>
              <w:right w:val="single" w:sz="4" w:space="0" w:color="auto"/>
            </w:tcBorders>
            <w:shd w:val="clear" w:color="auto" w:fill="FFFFFF"/>
          </w:tcPr>
          <w:p w14:paraId="37781991" w14:textId="77777777" w:rsidR="0065693A" w:rsidRDefault="0065693A" w:rsidP="0065693A">
            <w:pPr>
              <w:spacing w:after="0"/>
              <w:jc w:val="center"/>
              <w:rPr>
                <w:rFonts w:ascii="Times New Roman" w:hAnsi="Times New Roman" w:cs="Times New Roman"/>
                <w:b/>
                <w:sz w:val="24"/>
                <w:szCs w:val="24"/>
              </w:rPr>
            </w:pPr>
          </w:p>
        </w:tc>
      </w:tr>
    </w:tbl>
    <w:p w14:paraId="75411774"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p w14:paraId="75BD287C"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p w14:paraId="74C7100F"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p w14:paraId="13C008C3"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____________ (  ) рублей Приднестровской Молдавской Республики.</w:t>
      </w:r>
    </w:p>
    <w:p w14:paraId="491CD750" w14:textId="77777777" w:rsidR="003376A0" w:rsidRDefault="003376A0" w:rsidP="003376A0">
      <w:pPr>
        <w:spacing w:after="0" w:line="240" w:lineRule="atLeast"/>
        <w:contextualSpacing/>
        <w:jc w:val="both"/>
        <w:rPr>
          <w:rFonts w:ascii="Times New Roman" w:eastAsia="Times New Roman" w:hAnsi="Times New Roman" w:cs="Times New Roman"/>
          <w:sz w:val="24"/>
          <w:szCs w:val="24"/>
          <w:lang w:eastAsia="ru-RU"/>
        </w:rPr>
      </w:pPr>
    </w:p>
    <w:p w14:paraId="727CF3EC" w14:textId="77777777" w:rsidR="003376A0" w:rsidRDefault="003376A0" w:rsidP="003376A0">
      <w:pPr>
        <w:spacing w:after="0" w:line="240" w:lineRule="atLeast"/>
        <w:ind w:left="72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АДРЕСА, БАНКОВСКИЕ РЕКВИЗИТЫ И ПОДПИСИ СТОРОН</w:t>
      </w:r>
    </w:p>
    <w:p w14:paraId="3EA69919" w14:textId="77777777" w:rsidR="003376A0" w:rsidRDefault="003376A0" w:rsidP="003376A0">
      <w:pPr>
        <w:spacing w:after="0" w:line="240" w:lineRule="atLeast"/>
        <w:ind w:left="720"/>
        <w:contextualSpacing/>
        <w:jc w:val="center"/>
        <w:rPr>
          <w:rFonts w:ascii="Times New Roman" w:eastAsia="Times New Roman" w:hAnsi="Times New Roman" w:cs="Times New Roman"/>
          <w:sz w:val="24"/>
          <w:szCs w:val="24"/>
          <w:lang w:eastAsia="ru-RU"/>
        </w:rPr>
      </w:pPr>
    </w:p>
    <w:tbl>
      <w:tblPr>
        <w:tblW w:w="0" w:type="auto"/>
        <w:tblInd w:w="-176" w:type="dxa"/>
        <w:tblLook w:val="04A0" w:firstRow="1" w:lastRow="0" w:firstColumn="1" w:lastColumn="0" w:noHBand="0" w:noVBand="1"/>
      </w:tblPr>
      <w:tblGrid>
        <w:gridCol w:w="4153"/>
        <w:gridCol w:w="5378"/>
      </w:tblGrid>
      <w:tr w:rsidR="003376A0" w14:paraId="23F2A55B" w14:textId="77777777" w:rsidTr="007A430F">
        <w:trPr>
          <w:trHeight w:val="400"/>
        </w:trPr>
        <w:tc>
          <w:tcPr>
            <w:tcW w:w="4332" w:type="dxa"/>
            <w:hideMark/>
          </w:tcPr>
          <w:p w14:paraId="184C315F"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Поставщик:</w:t>
            </w:r>
          </w:p>
        </w:tc>
        <w:tc>
          <w:tcPr>
            <w:tcW w:w="5591" w:type="dxa"/>
          </w:tcPr>
          <w:p w14:paraId="3E0EC275"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Покупатель:</w:t>
            </w:r>
          </w:p>
          <w:p w14:paraId="5746DE24"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p>
          <w:p w14:paraId="54C4EA89"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МУП  «ТТУ  им.  И.А.  Добросоцкого»</w:t>
            </w:r>
          </w:p>
          <w:p w14:paraId="21667358" w14:textId="77777777" w:rsidR="003376A0" w:rsidRDefault="003376A0" w:rsidP="007A430F">
            <w:pPr>
              <w:spacing w:line="240" w:lineRule="atLeast"/>
              <w:contextualSpacing/>
              <w:rPr>
                <w:sz w:val="24"/>
                <w:szCs w:val="24"/>
              </w:rPr>
            </w:pPr>
            <w:r>
              <w:rPr>
                <w:sz w:val="24"/>
                <w:szCs w:val="24"/>
              </w:rPr>
              <w:t xml:space="preserve">                   </w:t>
            </w:r>
            <w:r>
              <w:rPr>
                <w:rFonts w:ascii="Times New Roman" w:eastAsia="Times New Roman" w:hAnsi="Times New Roman" w:cs="Times New Roman"/>
                <w:sz w:val="24"/>
                <w:szCs w:val="24"/>
                <w:lang w:eastAsia="ru-RU"/>
              </w:rPr>
              <w:t xml:space="preserve">3300, ПМР, Молдова, г. Тирасполь, ул. </w:t>
            </w:r>
            <w:r>
              <w:rPr>
                <w:sz w:val="24"/>
                <w:szCs w:val="24"/>
              </w:rPr>
              <w:t xml:space="preserve">  </w:t>
            </w:r>
          </w:p>
          <w:p w14:paraId="7263CE2F" w14:textId="77777777" w:rsidR="003376A0" w:rsidRDefault="003376A0" w:rsidP="007A430F">
            <w:pPr>
              <w:spacing w:after="0" w:line="240" w:lineRule="atLeast"/>
              <w:contextualSpacing/>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Гвардейская, 13</w:t>
            </w:r>
          </w:p>
          <w:p w14:paraId="79E9CB65"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Банковские реквизиты:</w:t>
            </w:r>
          </w:p>
          <w:p w14:paraId="192CD84E"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p>
          <w:p w14:paraId="6872F07D"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Директор</w:t>
            </w:r>
          </w:p>
          <w:p w14:paraId="1C80E88B"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p>
          <w:p w14:paraId="1865DD03"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________________  ___________</w:t>
            </w:r>
          </w:p>
          <w:p w14:paraId="16DC7EA1" w14:textId="77777777" w:rsidR="003376A0" w:rsidRDefault="003376A0" w:rsidP="007A430F">
            <w:pPr>
              <w:spacing w:after="0" w:line="240" w:lineRule="atLeast"/>
              <w:contextualSpacing/>
              <w:jc w:val="both"/>
              <w:rPr>
                <w:rFonts w:ascii="Times New Roman" w:eastAsia="Times New Roman" w:hAnsi="Times New Roman" w:cs="Times New Roman"/>
                <w:sz w:val="24"/>
                <w:szCs w:val="24"/>
                <w:lang w:eastAsia="ru-RU"/>
              </w:rPr>
            </w:pPr>
          </w:p>
        </w:tc>
      </w:tr>
    </w:tbl>
    <w:p w14:paraId="59B70F77" w14:textId="0F44A004" w:rsidR="0098199B" w:rsidRDefault="0098199B" w:rsidP="00D56577">
      <w:pPr>
        <w:spacing w:after="0" w:line="240" w:lineRule="auto"/>
        <w:jc w:val="right"/>
        <w:rPr>
          <w:rFonts w:ascii="Times New Roman" w:hAnsi="Times New Roman" w:cs="Times New Roman"/>
          <w:sz w:val="24"/>
          <w:szCs w:val="24"/>
        </w:rPr>
      </w:pPr>
    </w:p>
    <w:p w14:paraId="56BB7BEA" w14:textId="718D9E44" w:rsidR="009317C0" w:rsidRDefault="009317C0" w:rsidP="00D56577">
      <w:pPr>
        <w:spacing w:after="0" w:line="240" w:lineRule="auto"/>
        <w:jc w:val="right"/>
        <w:rPr>
          <w:rFonts w:ascii="Times New Roman" w:hAnsi="Times New Roman" w:cs="Times New Roman"/>
          <w:sz w:val="24"/>
          <w:szCs w:val="24"/>
        </w:rPr>
      </w:pPr>
    </w:p>
    <w:p w14:paraId="60FD83DF" w14:textId="78B8F4E0" w:rsidR="009317C0" w:rsidRDefault="009317C0" w:rsidP="00D56577">
      <w:pPr>
        <w:spacing w:after="0" w:line="240" w:lineRule="auto"/>
        <w:jc w:val="right"/>
        <w:rPr>
          <w:rFonts w:ascii="Times New Roman" w:hAnsi="Times New Roman" w:cs="Times New Roman"/>
          <w:sz w:val="24"/>
          <w:szCs w:val="24"/>
        </w:rPr>
      </w:pPr>
    </w:p>
    <w:p w14:paraId="6A9720AC" w14:textId="42CD4485" w:rsidR="009317C0" w:rsidRDefault="009317C0" w:rsidP="00D56577">
      <w:pPr>
        <w:spacing w:after="0" w:line="240" w:lineRule="auto"/>
        <w:jc w:val="right"/>
        <w:rPr>
          <w:rFonts w:ascii="Times New Roman" w:hAnsi="Times New Roman" w:cs="Times New Roman"/>
          <w:sz w:val="24"/>
          <w:szCs w:val="24"/>
        </w:rPr>
      </w:pPr>
    </w:p>
    <w:p w14:paraId="57CA7A95" w14:textId="0DCD7EEC" w:rsidR="009317C0" w:rsidRDefault="009317C0" w:rsidP="00D56577">
      <w:pPr>
        <w:spacing w:after="0" w:line="240" w:lineRule="auto"/>
        <w:jc w:val="right"/>
        <w:rPr>
          <w:rFonts w:ascii="Times New Roman" w:hAnsi="Times New Roman" w:cs="Times New Roman"/>
          <w:sz w:val="24"/>
          <w:szCs w:val="24"/>
        </w:rPr>
      </w:pPr>
    </w:p>
    <w:p w14:paraId="1F8AE094" w14:textId="2DD65420" w:rsidR="009317C0" w:rsidRDefault="009317C0" w:rsidP="00D56577">
      <w:pPr>
        <w:spacing w:after="0" w:line="240" w:lineRule="auto"/>
        <w:jc w:val="right"/>
        <w:rPr>
          <w:rFonts w:ascii="Times New Roman" w:hAnsi="Times New Roman" w:cs="Times New Roman"/>
          <w:sz w:val="24"/>
          <w:szCs w:val="24"/>
        </w:rPr>
      </w:pPr>
    </w:p>
    <w:p w14:paraId="1266189C" w14:textId="71CAC8FF" w:rsidR="009317C0" w:rsidRDefault="009317C0" w:rsidP="00D56577">
      <w:pPr>
        <w:spacing w:after="0" w:line="240" w:lineRule="auto"/>
        <w:jc w:val="right"/>
        <w:rPr>
          <w:rFonts w:ascii="Times New Roman" w:hAnsi="Times New Roman" w:cs="Times New Roman"/>
          <w:sz w:val="24"/>
          <w:szCs w:val="24"/>
        </w:rPr>
      </w:pPr>
    </w:p>
    <w:p w14:paraId="0B8DE4E9" w14:textId="7F6DBFD3" w:rsidR="009317C0" w:rsidRDefault="009317C0" w:rsidP="00D56577">
      <w:pPr>
        <w:spacing w:after="0" w:line="240" w:lineRule="auto"/>
        <w:jc w:val="right"/>
        <w:rPr>
          <w:rFonts w:ascii="Times New Roman" w:hAnsi="Times New Roman" w:cs="Times New Roman"/>
          <w:sz w:val="24"/>
          <w:szCs w:val="24"/>
        </w:rPr>
      </w:pPr>
    </w:p>
    <w:p w14:paraId="3064EE3A" w14:textId="77777777" w:rsidR="009317C0" w:rsidRDefault="009317C0" w:rsidP="00D56577">
      <w:pPr>
        <w:spacing w:after="0" w:line="240" w:lineRule="auto"/>
        <w:jc w:val="right"/>
        <w:rPr>
          <w:rFonts w:ascii="Times New Roman" w:hAnsi="Times New Roman" w:cs="Times New Roman"/>
          <w:sz w:val="24"/>
          <w:szCs w:val="24"/>
        </w:rPr>
      </w:pPr>
    </w:p>
    <w:p w14:paraId="4FDB8D7B" w14:textId="77777777" w:rsidR="00157FA9" w:rsidRDefault="00157FA9" w:rsidP="00D56577">
      <w:pPr>
        <w:spacing w:after="0" w:line="240" w:lineRule="auto"/>
        <w:jc w:val="right"/>
        <w:rPr>
          <w:rFonts w:ascii="Times New Roman" w:hAnsi="Times New Roman" w:cs="Times New Roman"/>
          <w:sz w:val="24"/>
          <w:szCs w:val="24"/>
        </w:rPr>
      </w:pPr>
    </w:p>
    <w:p w14:paraId="1680B0AD" w14:textId="77777777" w:rsidR="00157FA9" w:rsidRDefault="00157FA9" w:rsidP="00D56577">
      <w:pPr>
        <w:spacing w:after="0" w:line="240" w:lineRule="auto"/>
        <w:jc w:val="right"/>
        <w:rPr>
          <w:rFonts w:ascii="Times New Roman" w:hAnsi="Times New Roman" w:cs="Times New Roman"/>
          <w:sz w:val="24"/>
          <w:szCs w:val="24"/>
        </w:rPr>
      </w:pPr>
    </w:p>
    <w:p w14:paraId="31292E55" w14:textId="77777777" w:rsidR="00157FA9" w:rsidRDefault="00157FA9" w:rsidP="00D56577">
      <w:pPr>
        <w:spacing w:after="0" w:line="240" w:lineRule="auto"/>
        <w:jc w:val="right"/>
        <w:rPr>
          <w:rFonts w:ascii="Times New Roman" w:hAnsi="Times New Roman" w:cs="Times New Roman"/>
          <w:sz w:val="24"/>
          <w:szCs w:val="24"/>
        </w:rPr>
      </w:pPr>
    </w:p>
    <w:p w14:paraId="12845AB3" w14:textId="77777777" w:rsidR="00157FA9" w:rsidRDefault="00157FA9" w:rsidP="00D56577">
      <w:pPr>
        <w:spacing w:after="0" w:line="240" w:lineRule="auto"/>
        <w:jc w:val="right"/>
        <w:rPr>
          <w:rFonts w:ascii="Times New Roman" w:hAnsi="Times New Roman" w:cs="Times New Roman"/>
          <w:sz w:val="24"/>
          <w:szCs w:val="24"/>
        </w:rPr>
      </w:pPr>
    </w:p>
    <w:p w14:paraId="3D9F9452" w14:textId="77777777" w:rsidR="00157FA9" w:rsidRDefault="00157FA9" w:rsidP="00D56577">
      <w:pPr>
        <w:spacing w:after="0" w:line="240" w:lineRule="auto"/>
        <w:jc w:val="right"/>
        <w:rPr>
          <w:rFonts w:ascii="Times New Roman" w:hAnsi="Times New Roman" w:cs="Times New Roman"/>
          <w:sz w:val="24"/>
          <w:szCs w:val="24"/>
        </w:rPr>
      </w:pPr>
    </w:p>
    <w:p w14:paraId="028B1318" w14:textId="2EBE56BF" w:rsidR="000D4322" w:rsidRDefault="000D4322" w:rsidP="003376A0">
      <w:pPr>
        <w:spacing w:after="0" w:line="240" w:lineRule="auto"/>
        <w:rPr>
          <w:rFonts w:ascii="Times New Roman" w:hAnsi="Times New Roman" w:cs="Times New Roman"/>
          <w:sz w:val="24"/>
          <w:szCs w:val="24"/>
        </w:rPr>
      </w:pPr>
    </w:p>
    <w:p w14:paraId="5712AA30" w14:textId="77777777" w:rsidR="003376A0" w:rsidRDefault="003376A0" w:rsidP="003376A0">
      <w:pPr>
        <w:spacing w:after="0" w:line="240" w:lineRule="auto"/>
        <w:rPr>
          <w:rFonts w:ascii="Times New Roman" w:hAnsi="Times New Roman" w:cs="Times New Roman"/>
          <w:sz w:val="24"/>
          <w:szCs w:val="24"/>
        </w:rPr>
      </w:pPr>
    </w:p>
    <w:p w14:paraId="0379B09D" w14:textId="77777777" w:rsidR="009021F2" w:rsidRDefault="009021F2" w:rsidP="00D56577">
      <w:pPr>
        <w:spacing w:after="0" w:line="240" w:lineRule="auto"/>
        <w:jc w:val="right"/>
        <w:rPr>
          <w:rFonts w:ascii="Times New Roman" w:hAnsi="Times New Roman" w:cs="Times New Roman"/>
          <w:sz w:val="24"/>
          <w:szCs w:val="24"/>
        </w:rPr>
      </w:pPr>
    </w:p>
    <w:p w14:paraId="1BE0C0CC" w14:textId="77777777" w:rsidR="003376A0" w:rsidRPr="00A2791C" w:rsidRDefault="003376A0" w:rsidP="003376A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Приложение № 3 </w:t>
      </w:r>
    </w:p>
    <w:p w14:paraId="1851055D" w14:textId="77777777" w:rsidR="003376A0" w:rsidRPr="00A2791C" w:rsidRDefault="003376A0" w:rsidP="003376A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к закупочной документации о проведении </w:t>
      </w:r>
    </w:p>
    <w:p w14:paraId="77477D8D" w14:textId="77777777" w:rsidR="003376A0" w:rsidRPr="00A2791C" w:rsidRDefault="003376A0" w:rsidP="003376A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запроса предложений по определению </w:t>
      </w:r>
    </w:p>
    <w:p w14:paraId="0CA86FFB" w14:textId="77777777" w:rsidR="003376A0" w:rsidRDefault="003376A0" w:rsidP="003376A0">
      <w:pPr>
        <w:pStyle w:val="af0"/>
        <w:jc w:val="right"/>
        <w:rPr>
          <w:rFonts w:ascii="Times New Roman" w:hAnsi="Times New Roman" w:cs="Times New Roman"/>
          <w:sz w:val="24"/>
          <w:szCs w:val="24"/>
        </w:rPr>
      </w:pPr>
      <w:r w:rsidRPr="00A2791C">
        <w:rPr>
          <w:rFonts w:ascii="Times New Roman" w:hAnsi="Times New Roman" w:cs="Times New Roman"/>
          <w:sz w:val="24"/>
          <w:szCs w:val="24"/>
        </w:rPr>
        <w:t>поставщика на поставку</w:t>
      </w:r>
      <w:r>
        <w:rPr>
          <w:rFonts w:ascii="Times New Roman" w:hAnsi="Times New Roman" w:cs="Times New Roman"/>
          <w:sz w:val="24"/>
          <w:szCs w:val="24"/>
        </w:rPr>
        <w:t xml:space="preserve">  </w:t>
      </w:r>
    </w:p>
    <w:p w14:paraId="3890A9AD" w14:textId="30689FA0" w:rsidR="00A65217" w:rsidRPr="00D66B3E" w:rsidRDefault="00A65217" w:rsidP="00A65217">
      <w:pPr>
        <w:spacing w:after="0" w:line="240" w:lineRule="auto"/>
        <w:jc w:val="right"/>
        <w:rPr>
          <w:rFonts w:ascii="Times New Roman" w:hAnsi="Times New Roman" w:cs="Times New Roman"/>
          <w:bCs/>
          <w:sz w:val="24"/>
          <w:szCs w:val="24"/>
        </w:rPr>
      </w:pPr>
      <w:r w:rsidRPr="00D66B3E">
        <w:rPr>
          <w:rFonts w:ascii="Times New Roman" w:eastAsia="Times New Roman" w:hAnsi="Times New Roman" w:cs="Times New Roman"/>
          <w:bCs/>
          <w:sz w:val="24"/>
          <w:szCs w:val="24"/>
          <w:lang w:eastAsia="ru-RU"/>
        </w:rPr>
        <w:t>материалов  и  запасных  частей  для  содержания  троллейбусов  (вставки  угольные,</w:t>
      </w:r>
      <w:r w:rsidR="000F4EF9">
        <w:rPr>
          <w:rFonts w:ascii="Times New Roman" w:eastAsia="Times New Roman" w:hAnsi="Times New Roman" w:cs="Times New Roman"/>
          <w:bCs/>
          <w:sz w:val="24"/>
          <w:szCs w:val="24"/>
          <w:lang w:eastAsia="ru-RU"/>
        </w:rPr>
        <w:t xml:space="preserve"> </w:t>
      </w:r>
      <w:r w:rsidRPr="00D66B3E">
        <w:rPr>
          <w:rFonts w:ascii="Times New Roman" w:eastAsia="Times New Roman" w:hAnsi="Times New Roman" w:cs="Times New Roman"/>
          <w:bCs/>
          <w:sz w:val="24"/>
          <w:szCs w:val="24"/>
          <w:lang w:eastAsia="ru-RU"/>
        </w:rPr>
        <w:t xml:space="preserve">щечки) </w:t>
      </w:r>
    </w:p>
    <w:p w14:paraId="020B271A" w14:textId="60FE6E77" w:rsidR="007279E9" w:rsidRPr="00A2791C" w:rsidRDefault="007279E9" w:rsidP="00A2791C">
      <w:pPr>
        <w:pStyle w:val="af0"/>
        <w:jc w:val="right"/>
        <w:rPr>
          <w:rFonts w:ascii="Times New Roman" w:eastAsia="Times New Roman" w:hAnsi="Times New Roman" w:cs="Times New Roman"/>
          <w:sz w:val="24"/>
          <w:szCs w:val="24"/>
          <w:lang w:eastAsia="ru-RU"/>
        </w:rPr>
      </w:pPr>
    </w:p>
    <w:p w14:paraId="41F682A7" w14:textId="77777777" w:rsidR="00E36F7F" w:rsidRPr="00E543E5" w:rsidRDefault="00E36F7F" w:rsidP="00BC4976">
      <w:pPr>
        <w:spacing w:after="0" w:line="240" w:lineRule="auto"/>
        <w:jc w:val="right"/>
        <w:rPr>
          <w:rFonts w:ascii="Times New Roman" w:hAnsi="Times New Roman" w:cs="Times New Roman"/>
          <w:sz w:val="24"/>
          <w:szCs w:val="24"/>
        </w:rPr>
      </w:pPr>
    </w:p>
    <w:p w14:paraId="2BFAAF94" w14:textId="77777777" w:rsidR="00701448" w:rsidRPr="00E543E5" w:rsidRDefault="00701448" w:rsidP="00701448">
      <w:pPr>
        <w:jc w:val="center"/>
        <w:rPr>
          <w:rFonts w:ascii="Times New Roman" w:hAnsi="Times New Roman" w:cs="Times New Roman"/>
          <w:b/>
          <w:sz w:val="24"/>
          <w:szCs w:val="24"/>
        </w:rPr>
      </w:pPr>
      <w:r w:rsidRPr="00E543E5">
        <w:rPr>
          <w:rFonts w:ascii="Times New Roman" w:hAnsi="Times New Roman" w:cs="Times New Roman"/>
          <w:b/>
          <w:sz w:val="24"/>
          <w:szCs w:val="24"/>
        </w:rPr>
        <w:t>Форма заявки участника закупки</w:t>
      </w:r>
    </w:p>
    <w:p w14:paraId="4B2E7DAF" w14:textId="77777777" w:rsidR="00701448" w:rsidRDefault="00701448" w:rsidP="00701448">
      <w:pPr>
        <w:spacing w:after="0" w:line="240" w:lineRule="auto"/>
        <w:jc w:val="center"/>
        <w:rPr>
          <w:rFonts w:ascii="Times New Roman" w:hAnsi="Times New Roman" w:cs="Times New Roman"/>
          <w:sz w:val="24"/>
          <w:szCs w:val="24"/>
        </w:rPr>
      </w:pPr>
      <w:r w:rsidRPr="00E543E5">
        <w:rPr>
          <w:rFonts w:ascii="Times New Roman" w:hAnsi="Times New Roman" w:cs="Times New Roman"/>
          <w:sz w:val="24"/>
          <w:szCs w:val="24"/>
        </w:rPr>
        <w:t>Заявка на участие в закупке согласно извещению о закупке</w:t>
      </w:r>
    </w:p>
    <w:p w14:paraId="3E2FD642" w14:textId="77777777" w:rsidR="00E64DE4" w:rsidRPr="00E543E5" w:rsidRDefault="00E64DE4" w:rsidP="00701448">
      <w:pPr>
        <w:spacing w:after="0" w:line="240" w:lineRule="auto"/>
        <w:jc w:val="center"/>
        <w:rPr>
          <w:rFonts w:ascii="Times New Roman" w:hAnsi="Times New Roman" w:cs="Times New Roman"/>
          <w:sz w:val="24"/>
          <w:szCs w:val="24"/>
        </w:rPr>
      </w:pPr>
    </w:p>
    <w:p w14:paraId="51986FE6" w14:textId="77777777"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______________________                            ____________________________________</w:t>
      </w:r>
    </w:p>
    <w:p w14:paraId="6009B5C7" w14:textId="77777777"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(указать предмет закупки)                             (указать наименование заказчика)</w:t>
      </w:r>
    </w:p>
    <w:p w14:paraId="6F8F6A5B" w14:textId="77777777" w:rsidR="00701448" w:rsidRPr="00E543E5" w:rsidRDefault="00701448" w:rsidP="00701448">
      <w:pPr>
        <w:spacing w:after="0" w:line="240" w:lineRule="auto"/>
        <w:jc w:val="both"/>
        <w:rPr>
          <w:rFonts w:ascii="Times New Roman" w:hAnsi="Times New Roman" w:cs="Times New Roman"/>
          <w:sz w:val="24"/>
          <w:szCs w:val="24"/>
        </w:rPr>
      </w:pPr>
    </w:p>
    <w:p w14:paraId="6BF027CE" w14:textId="77777777" w:rsidR="00701448" w:rsidRPr="00E543E5" w:rsidRDefault="00701448" w:rsidP="00701448">
      <w:pPr>
        <w:spacing w:after="0" w:line="240" w:lineRule="auto"/>
        <w:jc w:val="center"/>
        <w:rPr>
          <w:rFonts w:ascii="Times New Roman" w:hAnsi="Times New Roman" w:cs="Times New Roman"/>
          <w:sz w:val="24"/>
          <w:szCs w:val="24"/>
        </w:rPr>
      </w:pPr>
      <w:r w:rsidRPr="00E543E5">
        <w:rPr>
          <w:rFonts w:ascii="Times New Roman" w:hAnsi="Times New Roman" w:cs="Times New Roman"/>
          <w:sz w:val="24"/>
          <w:szCs w:val="24"/>
        </w:rPr>
        <w:t>в отношении лота № _____</w:t>
      </w:r>
    </w:p>
    <w:p w14:paraId="773408B0" w14:textId="77777777"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Дата_____________                                                                     исходящий № _____________</w:t>
      </w:r>
    </w:p>
    <w:p w14:paraId="223E35B6" w14:textId="77777777" w:rsidR="00701448" w:rsidRPr="00E543E5" w:rsidRDefault="00701448" w:rsidP="00701448">
      <w:pPr>
        <w:spacing w:after="0" w:line="240" w:lineRule="auto"/>
        <w:jc w:val="center"/>
        <w:rPr>
          <w:rFonts w:ascii="Times New Roman" w:hAnsi="Times New Roman" w:cs="Times New Roman"/>
          <w:sz w:val="24"/>
          <w:szCs w:val="24"/>
        </w:rPr>
      </w:pPr>
    </w:p>
    <w:p w14:paraId="479F3EA4" w14:textId="77777777" w:rsidR="00701448" w:rsidRPr="00E543E5" w:rsidRDefault="00701448" w:rsidP="00701448">
      <w:pPr>
        <w:spacing w:after="0" w:line="240" w:lineRule="auto"/>
        <w:jc w:val="center"/>
        <w:rPr>
          <w:rFonts w:ascii="Times New Roman" w:hAnsi="Times New Roman" w:cs="Times New Roman"/>
          <w:sz w:val="24"/>
          <w:szCs w:val="24"/>
        </w:rPr>
      </w:pPr>
    </w:p>
    <w:p w14:paraId="4332E3E8" w14:textId="584DF54D"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w:t>
      </w:r>
    </w:p>
    <w:p w14:paraId="125E1C51"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 Настоящим подтверждаем следующее:</w:t>
      </w:r>
    </w:p>
    <w:p w14:paraId="3F710B85" w14:textId="77777777" w:rsidR="00701448" w:rsidRPr="00E543E5" w:rsidRDefault="00701448" w:rsidP="00701448">
      <w:pPr>
        <w:pStyle w:val="a4"/>
        <w:numPr>
          <w:ilvl w:val="0"/>
          <w:numId w:val="45"/>
        </w:num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Против _____________________________________</w:t>
      </w:r>
    </w:p>
    <w:p w14:paraId="6ED3BAB7"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                     наименование участника процедуры закупки) </w:t>
      </w:r>
    </w:p>
    <w:p w14:paraId="4BAEF0AC"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1153C96F" w14:textId="77777777" w:rsidR="00701448" w:rsidRPr="00E543E5" w:rsidRDefault="00701448" w:rsidP="00701448">
      <w:pPr>
        <w:pStyle w:val="a4"/>
        <w:numPr>
          <w:ilvl w:val="0"/>
          <w:numId w:val="45"/>
        </w:num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_____________________________________:</w:t>
      </w:r>
    </w:p>
    <w:p w14:paraId="56635DB9"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sz w:val="24"/>
          <w:szCs w:val="24"/>
        </w:rPr>
        <w:t xml:space="preserve">   (наименование участника процедуры закупки)</w:t>
      </w:r>
    </w:p>
    <w:p w14:paraId="3D0F571A" w14:textId="77777777" w:rsidR="00701448" w:rsidRPr="00E543E5" w:rsidRDefault="00701448" w:rsidP="00701448">
      <w:pPr>
        <w:spacing w:after="0" w:line="240" w:lineRule="auto"/>
        <w:ind w:firstLine="709"/>
        <w:jc w:val="both"/>
        <w:rPr>
          <w:rFonts w:ascii="Times New Roman" w:hAnsi="Times New Roman" w:cs="Times New Roman"/>
          <w:bCs/>
          <w:sz w:val="24"/>
          <w:szCs w:val="24"/>
        </w:rPr>
      </w:pPr>
      <w:r w:rsidRPr="00E543E5">
        <w:rPr>
          <w:rFonts w:ascii="Times New Roman" w:hAnsi="Times New Roman" w:cs="Times New Roman"/>
          <w:bCs/>
          <w:sz w:val="24"/>
          <w:szCs w:val="24"/>
        </w:rPr>
        <w:t xml:space="preserve">2.1. отсутствует в </w:t>
      </w:r>
      <w:hyperlink r:id="rId8" w:anchor="Par2313" w:tooltip="Статья 104. Реестр недобросовестных поставщиков (подрядчиков, исполнителей)" w:history="1">
        <w:r w:rsidRPr="00E543E5">
          <w:rPr>
            <w:rStyle w:val="ad"/>
            <w:rFonts w:ascii="Times New Roman" w:hAnsi="Times New Roman" w:cs="Times New Roman"/>
            <w:bCs/>
            <w:color w:val="auto"/>
            <w:sz w:val="24"/>
            <w:szCs w:val="24"/>
          </w:rPr>
          <w:t>реестре</w:t>
        </w:r>
      </w:hyperlink>
      <w:r w:rsidRPr="00E543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8D5292" w14:textId="77777777" w:rsidR="00701448" w:rsidRPr="00E543E5" w:rsidRDefault="00701448" w:rsidP="00701448">
      <w:pPr>
        <w:spacing w:after="0" w:line="240" w:lineRule="auto"/>
        <w:ind w:firstLine="709"/>
        <w:jc w:val="both"/>
        <w:rPr>
          <w:rFonts w:ascii="Times New Roman" w:hAnsi="Times New Roman" w:cs="Times New Roman"/>
          <w:bCs/>
          <w:sz w:val="24"/>
          <w:szCs w:val="24"/>
        </w:rPr>
      </w:pPr>
      <w:r w:rsidRPr="00E543E5">
        <w:rPr>
          <w:rFonts w:ascii="Times New Roman" w:hAnsi="Times New Roman" w:cs="Times New Roman"/>
          <w:bCs/>
          <w:sz w:val="24"/>
          <w:szCs w:val="24"/>
        </w:rPr>
        <w:t>3. У   _____________________________________:</w:t>
      </w:r>
    </w:p>
    <w:p w14:paraId="18A56184" w14:textId="77777777" w:rsidR="00701448" w:rsidRPr="00E543E5" w:rsidRDefault="00701448" w:rsidP="00701448">
      <w:pPr>
        <w:spacing w:after="0" w:line="240" w:lineRule="auto"/>
        <w:ind w:firstLine="709"/>
        <w:jc w:val="both"/>
        <w:rPr>
          <w:rFonts w:ascii="Times New Roman" w:hAnsi="Times New Roman" w:cs="Times New Roman"/>
          <w:bCs/>
          <w:sz w:val="24"/>
          <w:szCs w:val="24"/>
        </w:rPr>
      </w:pPr>
      <w:r w:rsidRPr="00E543E5">
        <w:rPr>
          <w:rFonts w:ascii="Times New Roman" w:hAnsi="Times New Roman" w:cs="Times New Roman"/>
          <w:bCs/>
          <w:sz w:val="24"/>
          <w:szCs w:val="24"/>
        </w:rPr>
        <w:t xml:space="preserve">          (наименование участника процедуры закупки)</w:t>
      </w:r>
    </w:p>
    <w:p w14:paraId="1B9ABA74" w14:textId="77777777" w:rsidR="00701448" w:rsidRPr="00E543E5" w:rsidRDefault="00701448" w:rsidP="00701448">
      <w:pPr>
        <w:spacing w:after="0" w:line="240" w:lineRule="auto"/>
        <w:ind w:firstLine="709"/>
        <w:jc w:val="both"/>
        <w:rPr>
          <w:rFonts w:ascii="Times New Roman" w:hAnsi="Times New Roman" w:cs="Times New Roman"/>
          <w:bCs/>
          <w:sz w:val="24"/>
          <w:szCs w:val="24"/>
        </w:rPr>
      </w:pPr>
      <w:r w:rsidRPr="00E543E5">
        <w:rPr>
          <w:rFonts w:ascii="Times New Roman" w:hAnsi="Times New Roman" w:cs="Times New Roman"/>
          <w:bCs/>
          <w:sz w:val="24"/>
          <w:szCs w:val="24"/>
        </w:rPr>
        <w:lastRenderedPageBreak/>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9EFC225" w14:textId="77777777" w:rsidR="00701448" w:rsidRPr="00E543E5" w:rsidRDefault="00701448" w:rsidP="00701448">
      <w:pPr>
        <w:spacing w:after="0" w:line="240" w:lineRule="auto"/>
        <w:ind w:firstLine="709"/>
        <w:jc w:val="both"/>
        <w:rPr>
          <w:rFonts w:ascii="Times New Roman" w:hAnsi="Times New Roman" w:cs="Times New Roman"/>
          <w:sz w:val="24"/>
          <w:szCs w:val="24"/>
        </w:rPr>
      </w:pPr>
      <w:r w:rsidRPr="00E543E5">
        <w:rPr>
          <w:rFonts w:ascii="Times New Roman" w:hAnsi="Times New Roman" w:cs="Times New Roman"/>
          <w:bCs/>
          <w:sz w:val="24"/>
          <w:szCs w:val="24"/>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F7BC4B" w14:textId="77777777" w:rsidR="00701448" w:rsidRPr="00E543E5" w:rsidRDefault="00701448" w:rsidP="00701448">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E543E5" w:rsidRPr="00E543E5" w14:paraId="081EAF29" w14:textId="77777777" w:rsidTr="002474F1">
        <w:tc>
          <w:tcPr>
            <w:tcW w:w="4672" w:type="dxa"/>
          </w:tcPr>
          <w:p w14:paraId="43FF3B39" w14:textId="77777777" w:rsidR="00701448" w:rsidRPr="00E543E5" w:rsidRDefault="00701448" w:rsidP="002474F1">
            <w:pPr>
              <w:rPr>
                <w:rFonts w:ascii="Times New Roman" w:hAnsi="Times New Roman" w:cs="Times New Roman"/>
                <w:sz w:val="24"/>
                <w:szCs w:val="24"/>
              </w:rPr>
            </w:pPr>
            <w:r w:rsidRPr="00E543E5">
              <w:rPr>
                <w:rFonts w:ascii="Times New Roman" w:hAnsi="Times New Roman" w:cs="Times New Roman"/>
                <w:sz w:val="24"/>
                <w:szCs w:val="24"/>
              </w:rPr>
              <w:t>Информация об участнике закупки:</w:t>
            </w:r>
          </w:p>
          <w:p w14:paraId="318FD977" w14:textId="77777777" w:rsidR="00701448" w:rsidRPr="00E543E5" w:rsidRDefault="00701448" w:rsidP="002474F1">
            <w:pPr>
              <w:rPr>
                <w:rFonts w:ascii="Times New Roman" w:hAnsi="Times New Roman" w:cs="Times New Roman"/>
                <w:sz w:val="24"/>
                <w:szCs w:val="24"/>
              </w:rPr>
            </w:pPr>
          </w:p>
        </w:tc>
        <w:tc>
          <w:tcPr>
            <w:tcW w:w="4673" w:type="dxa"/>
          </w:tcPr>
          <w:p w14:paraId="76968950" w14:textId="77777777" w:rsidR="00701448" w:rsidRPr="00E543E5" w:rsidRDefault="00701448" w:rsidP="002474F1">
            <w:pPr>
              <w:rPr>
                <w:rFonts w:ascii="Times New Roman" w:hAnsi="Times New Roman" w:cs="Times New Roman"/>
                <w:sz w:val="24"/>
                <w:szCs w:val="24"/>
              </w:rPr>
            </w:pPr>
          </w:p>
        </w:tc>
      </w:tr>
      <w:tr w:rsidR="00E543E5" w:rsidRPr="00E543E5" w14:paraId="0B94433A" w14:textId="77777777" w:rsidTr="002474F1">
        <w:tc>
          <w:tcPr>
            <w:tcW w:w="4672" w:type="dxa"/>
          </w:tcPr>
          <w:p w14:paraId="1C327D5B" w14:textId="77777777" w:rsidR="00701448" w:rsidRPr="00E543E5" w:rsidRDefault="00701448" w:rsidP="002474F1">
            <w:pPr>
              <w:rPr>
                <w:rFonts w:ascii="Times New Roman" w:hAnsi="Times New Roman" w:cs="Times New Roman"/>
                <w:sz w:val="24"/>
                <w:szCs w:val="24"/>
              </w:rPr>
            </w:pPr>
            <w:r w:rsidRPr="00E543E5">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57FFCE25" w14:textId="77777777" w:rsidR="00701448" w:rsidRPr="00E543E5" w:rsidRDefault="00701448" w:rsidP="002474F1">
            <w:pPr>
              <w:rPr>
                <w:rFonts w:ascii="Times New Roman" w:hAnsi="Times New Roman" w:cs="Times New Roman"/>
                <w:sz w:val="24"/>
                <w:szCs w:val="24"/>
              </w:rPr>
            </w:pPr>
          </w:p>
        </w:tc>
      </w:tr>
      <w:tr w:rsidR="00E543E5" w:rsidRPr="00E543E5" w14:paraId="43CBD998" w14:textId="77777777" w:rsidTr="002474F1">
        <w:tc>
          <w:tcPr>
            <w:tcW w:w="4672" w:type="dxa"/>
          </w:tcPr>
          <w:p w14:paraId="28DB18D1" w14:textId="4516375A" w:rsidR="00701448" w:rsidRPr="00E543E5" w:rsidRDefault="00701448" w:rsidP="009F2C72">
            <w:pPr>
              <w:rPr>
                <w:rFonts w:ascii="Times New Roman" w:hAnsi="Times New Roman" w:cs="Times New Roman"/>
                <w:sz w:val="24"/>
                <w:szCs w:val="24"/>
              </w:rPr>
            </w:pPr>
            <w:r w:rsidRPr="00E543E5">
              <w:rPr>
                <w:rFonts w:ascii="Times New Roman" w:hAnsi="Times New Roman" w:cs="Times New Roman"/>
                <w:sz w:val="24"/>
                <w:szCs w:val="24"/>
              </w:rPr>
              <w:t>Организационно-правовая форма</w:t>
            </w:r>
          </w:p>
        </w:tc>
        <w:tc>
          <w:tcPr>
            <w:tcW w:w="4673" w:type="dxa"/>
          </w:tcPr>
          <w:p w14:paraId="7853D97F" w14:textId="77777777" w:rsidR="00701448" w:rsidRPr="00E543E5" w:rsidRDefault="00701448" w:rsidP="002474F1">
            <w:pPr>
              <w:rPr>
                <w:rFonts w:ascii="Times New Roman" w:hAnsi="Times New Roman" w:cs="Times New Roman"/>
                <w:sz w:val="24"/>
                <w:szCs w:val="24"/>
              </w:rPr>
            </w:pPr>
          </w:p>
        </w:tc>
      </w:tr>
      <w:tr w:rsidR="00E543E5" w:rsidRPr="00E543E5" w14:paraId="3614437B" w14:textId="77777777" w:rsidTr="002474F1">
        <w:tc>
          <w:tcPr>
            <w:tcW w:w="4672" w:type="dxa"/>
          </w:tcPr>
          <w:p w14:paraId="6079C285" w14:textId="348C8A3C"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Почтовый адрес (для юридического лица)</w:t>
            </w:r>
          </w:p>
        </w:tc>
        <w:tc>
          <w:tcPr>
            <w:tcW w:w="4673" w:type="dxa"/>
          </w:tcPr>
          <w:p w14:paraId="3A28460D" w14:textId="77777777" w:rsidR="00701448" w:rsidRPr="00E543E5" w:rsidRDefault="00701448" w:rsidP="002474F1">
            <w:pPr>
              <w:rPr>
                <w:rFonts w:ascii="Times New Roman" w:hAnsi="Times New Roman" w:cs="Times New Roman"/>
                <w:sz w:val="24"/>
                <w:szCs w:val="24"/>
              </w:rPr>
            </w:pPr>
          </w:p>
        </w:tc>
      </w:tr>
      <w:tr w:rsidR="00E543E5" w:rsidRPr="00E543E5" w14:paraId="4E83E60E" w14:textId="77777777" w:rsidTr="002474F1">
        <w:tc>
          <w:tcPr>
            <w:tcW w:w="4672" w:type="dxa"/>
          </w:tcPr>
          <w:p w14:paraId="426D8898" w14:textId="77777777" w:rsidR="00701448" w:rsidRPr="00E543E5" w:rsidRDefault="00701448" w:rsidP="002474F1">
            <w:pPr>
              <w:rPr>
                <w:rFonts w:ascii="Times New Roman" w:hAnsi="Times New Roman" w:cs="Times New Roman"/>
                <w:sz w:val="24"/>
                <w:szCs w:val="24"/>
              </w:rPr>
            </w:pPr>
            <w:r w:rsidRPr="00E543E5">
              <w:rPr>
                <w:rFonts w:ascii="Times New Roman" w:hAnsi="Times New Roman" w:cs="Times New Roman"/>
                <w:sz w:val="24"/>
                <w:szCs w:val="24"/>
              </w:rPr>
              <w:t>Паспортные данные, сведения о месте</w:t>
            </w:r>
          </w:p>
          <w:p w14:paraId="3F7C288B" w14:textId="0E9FF4CE"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жительства (для физического лица)</w:t>
            </w:r>
          </w:p>
        </w:tc>
        <w:tc>
          <w:tcPr>
            <w:tcW w:w="4673" w:type="dxa"/>
          </w:tcPr>
          <w:p w14:paraId="192C2B40" w14:textId="77777777" w:rsidR="00701448" w:rsidRPr="00E543E5" w:rsidRDefault="00701448" w:rsidP="002474F1">
            <w:pPr>
              <w:rPr>
                <w:rFonts w:ascii="Times New Roman" w:hAnsi="Times New Roman" w:cs="Times New Roman"/>
                <w:sz w:val="24"/>
                <w:szCs w:val="24"/>
              </w:rPr>
            </w:pPr>
          </w:p>
        </w:tc>
      </w:tr>
      <w:tr w:rsidR="00E543E5" w:rsidRPr="00E543E5" w14:paraId="0C86BC79" w14:textId="77777777" w:rsidTr="002474F1">
        <w:tc>
          <w:tcPr>
            <w:tcW w:w="4672" w:type="dxa"/>
          </w:tcPr>
          <w:p w14:paraId="47411D45" w14:textId="297F4C3B"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Место нахождения</w:t>
            </w:r>
          </w:p>
        </w:tc>
        <w:tc>
          <w:tcPr>
            <w:tcW w:w="4673" w:type="dxa"/>
          </w:tcPr>
          <w:p w14:paraId="280CC24D" w14:textId="77777777" w:rsidR="00701448" w:rsidRPr="00E543E5" w:rsidRDefault="00701448" w:rsidP="002474F1">
            <w:pPr>
              <w:rPr>
                <w:rFonts w:ascii="Times New Roman" w:hAnsi="Times New Roman" w:cs="Times New Roman"/>
                <w:sz w:val="24"/>
                <w:szCs w:val="24"/>
              </w:rPr>
            </w:pPr>
          </w:p>
        </w:tc>
      </w:tr>
      <w:tr w:rsidR="00E543E5" w:rsidRPr="00E543E5" w14:paraId="3A17B64F" w14:textId="77777777" w:rsidTr="002474F1">
        <w:tc>
          <w:tcPr>
            <w:tcW w:w="4672" w:type="dxa"/>
          </w:tcPr>
          <w:p w14:paraId="1B4533D8" w14:textId="139C36E9"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Почтовый адрес</w:t>
            </w:r>
          </w:p>
        </w:tc>
        <w:tc>
          <w:tcPr>
            <w:tcW w:w="4673" w:type="dxa"/>
          </w:tcPr>
          <w:p w14:paraId="48E2A66E" w14:textId="77777777" w:rsidR="00701448" w:rsidRPr="00E543E5" w:rsidRDefault="00701448" w:rsidP="002474F1">
            <w:pPr>
              <w:rPr>
                <w:rFonts w:ascii="Times New Roman" w:hAnsi="Times New Roman" w:cs="Times New Roman"/>
                <w:sz w:val="24"/>
                <w:szCs w:val="24"/>
              </w:rPr>
            </w:pPr>
          </w:p>
        </w:tc>
      </w:tr>
      <w:tr w:rsidR="00E543E5" w:rsidRPr="00E543E5" w14:paraId="0DD85035" w14:textId="77777777" w:rsidTr="002474F1">
        <w:tc>
          <w:tcPr>
            <w:tcW w:w="4672" w:type="dxa"/>
          </w:tcPr>
          <w:p w14:paraId="0335ACD4" w14:textId="6AF33EB4"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Номер контактного телефона и адрес электронной почты:</w:t>
            </w:r>
          </w:p>
        </w:tc>
        <w:tc>
          <w:tcPr>
            <w:tcW w:w="4673" w:type="dxa"/>
          </w:tcPr>
          <w:p w14:paraId="3D33F8B0" w14:textId="77777777" w:rsidR="00701448" w:rsidRPr="00E543E5" w:rsidRDefault="00701448" w:rsidP="002474F1">
            <w:pPr>
              <w:rPr>
                <w:rFonts w:ascii="Times New Roman" w:hAnsi="Times New Roman" w:cs="Times New Roman"/>
                <w:sz w:val="24"/>
                <w:szCs w:val="24"/>
              </w:rPr>
            </w:pPr>
          </w:p>
        </w:tc>
      </w:tr>
      <w:tr w:rsidR="00E543E5" w:rsidRPr="00E543E5" w14:paraId="2488A6AA" w14:textId="77777777" w:rsidTr="002474F1">
        <w:tc>
          <w:tcPr>
            <w:tcW w:w="4672" w:type="dxa"/>
          </w:tcPr>
          <w:p w14:paraId="473175B6" w14:textId="10B96E7A" w:rsidR="00701448" w:rsidRPr="00E543E5" w:rsidRDefault="00701448" w:rsidP="00AB070A">
            <w:pPr>
              <w:rPr>
                <w:rFonts w:ascii="Times New Roman" w:hAnsi="Times New Roman" w:cs="Times New Roman"/>
                <w:sz w:val="24"/>
                <w:szCs w:val="24"/>
              </w:rPr>
            </w:pPr>
            <w:r w:rsidRPr="00E543E5">
              <w:rPr>
                <w:rFonts w:ascii="Times New Roman" w:hAnsi="Times New Roman" w:cs="Times New Roman"/>
                <w:sz w:val="24"/>
                <w:szCs w:val="24"/>
              </w:rPr>
              <w:t>Банковские реквизиты:</w:t>
            </w:r>
          </w:p>
        </w:tc>
        <w:tc>
          <w:tcPr>
            <w:tcW w:w="4673" w:type="dxa"/>
          </w:tcPr>
          <w:p w14:paraId="4F7DB4A9" w14:textId="77777777" w:rsidR="00701448" w:rsidRPr="00E543E5" w:rsidRDefault="00701448" w:rsidP="002474F1">
            <w:pPr>
              <w:rPr>
                <w:rFonts w:ascii="Times New Roman" w:hAnsi="Times New Roman" w:cs="Times New Roman"/>
                <w:sz w:val="24"/>
                <w:szCs w:val="24"/>
              </w:rPr>
            </w:pPr>
          </w:p>
        </w:tc>
      </w:tr>
    </w:tbl>
    <w:p w14:paraId="296E977C" w14:textId="77777777" w:rsidR="00701448" w:rsidRPr="00E543E5" w:rsidRDefault="00701448" w:rsidP="00701448">
      <w:pPr>
        <w:spacing w:after="0" w:line="240" w:lineRule="auto"/>
        <w:ind w:firstLine="708"/>
        <w:rPr>
          <w:rFonts w:ascii="Times New Roman" w:hAnsi="Times New Roman" w:cs="Times New Roman"/>
          <w:sz w:val="24"/>
          <w:szCs w:val="24"/>
        </w:rPr>
      </w:pPr>
      <w:r w:rsidRPr="00E543E5">
        <w:rPr>
          <w:rFonts w:ascii="Times New Roman" w:hAnsi="Times New Roman" w:cs="Times New Roman"/>
          <w:sz w:val="24"/>
          <w:szCs w:val="24"/>
        </w:rPr>
        <w:t>2. Документы, прилагаемые участником закупки:</w:t>
      </w:r>
    </w:p>
    <w:p w14:paraId="12B62DB7" w14:textId="47C79028"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 xml:space="preserve">а) </w:t>
      </w:r>
      <w:r w:rsidR="00FB416A" w:rsidRPr="00E543E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 В случае подачи заявки в электронном виде, выписка из единого государственного реестра юридических лиц должна быть представлена в соответствии с Законом ПМР «Об электронном документе и электронной подписи»;</w:t>
      </w:r>
    </w:p>
    <w:p w14:paraId="72048BC3"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3372A037"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в) копии учредительных документов участника закупки (для юридического лица);</w:t>
      </w:r>
    </w:p>
    <w:p w14:paraId="4F7938DE"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78878326"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01BF353B"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1) предложение о цене контракта (лота № ______): _______________;</w:t>
      </w:r>
    </w:p>
    <w:p w14:paraId="1F69C59E"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 xml:space="preserve">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w:t>
      </w:r>
      <w:r w:rsidRPr="00E543E5">
        <w:rPr>
          <w:rFonts w:ascii="Times New Roman" w:hAnsi="Times New Roman" w:cs="Times New Roman"/>
          <w:sz w:val="24"/>
          <w:szCs w:val="24"/>
        </w:rPr>
        <w:lastRenderedPageBreak/>
        <w:t>значениям, установленным в документации о закупке, и указание на товарный знак), количества (объема);</w:t>
      </w:r>
    </w:p>
    <w:p w14:paraId="37CF062F"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3) наименование производителя и страны происхождения товара;</w:t>
      </w:r>
    </w:p>
    <w:p w14:paraId="1C2D0401"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4) участник закупки вправе приложить иные документы, подтверждающие соответствие объекта требованиям, установленным настоящей Закупочной документацией;</w:t>
      </w:r>
    </w:p>
    <w:p w14:paraId="05FF666B"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3208D85C" w14:textId="77777777" w:rsidR="00701448" w:rsidRPr="00E543E5" w:rsidRDefault="00701448"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25CAA8C4" w14:textId="4321F4E0" w:rsidR="009621E7" w:rsidRPr="00E543E5" w:rsidRDefault="009621E7" w:rsidP="009621E7">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з)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186111D3" w14:textId="3E4319BD" w:rsidR="00701448" w:rsidRPr="00E543E5" w:rsidRDefault="009621E7" w:rsidP="00701448">
      <w:pPr>
        <w:spacing w:after="0" w:line="240" w:lineRule="auto"/>
        <w:ind w:firstLine="708"/>
        <w:jc w:val="both"/>
        <w:rPr>
          <w:rFonts w:ascii="Times New Roman" w:hAnsi="Times New Roman" w:cs="Times New Roman"/>
          <w:sz w:val="24"/>
          <w:szCs w:val="24"/>
        </w:rPr>
      </w:pPr>
      <w:r w:rsidRPr="00E543E5">
        <w:rPr>
          <w:rFonts w:ascii="Times New Roman" w:hAnsi="Times New Roman" w:cs="Times New Roman"/>
          <w:sz w:val="24"/>
          <w:szCs w:val="24"/>
        </w:rPr>
        <w:t>и</w:t>
      </w:r>
      <w:r w:rsidR="00701448" w:rsidRPr="00E543E5">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настоящей Закупочной документацией.</w:t>
      </w:r>
    </w:p>
    <w:p w14:paraId="5EF57B4E" w14:textId="77777777" w:rsidR="00701448" w:rsidRPr="00E543E5" w:rsidRDefault="00701448" w:rsidP="00701448">
      <w:pPr>
        <w:spacing w:after="0" w:line="240" w:lineRule="auto"/>
        <w:jc w:val="both"/>
        <w:rPr>
          <w:rFonts w:ascii="Times New Roman" w:hAnsi="Times New Roman" w:cs="Times New Roman"/>
          <w:sz w:val="24"/>
          <w:szCs w:val="24"/>
        </w:rPr>
      </w:pPr>
    </w:p>
    <w:p w14:paraId="0A884D42" w14:textId="77777777"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Участник закупки/</w:t>
      </w:r>
    </w:p>
    <w:p w14:paraId="2A08A25D" w14:textId="64D74653" w:rsidR="00701448" w:rsidRPr="00E543E5" w:rsidRDefault="00701448" w:rsidP="00701448">
      <w:pPr>
        <w:spacing w:after="0" w:line="240" w:lineRule="auto"/>
        <w:jc w:val="both"/>
        <w:rPr>
          <w:rFonts w:ascii="Times New Roman" w:hAnsi="Times New Roman" w:cs="Times New Roman"/>
          <w:sz w:val="24"/>
          <w:szCs w:val="24"/>
        </w:rPr>
      </w:pPr>
      <w:r w:rsidRPr="00E543E5">
        <w:rPr>
          <w:rFonts w:ascii="Times New Roman" w:hAnsi="Times New Roman" w:cs="Times New Roman"/>
          <w:sz w:val="24"/>
          <w:szCs w:val="24"/>
        </w:rPr>
        <w:t xml:space="preserve">уполномоченный представитель </w:t>
      </w:r>
      <w:r w:rsidR="00AB070A" w:rsidRPr="00E543E5">
        <w:rPr>
          <w:rFonts w:ascii="Times New Roman" w:hAnsi="Times New Roman" w:cs="Times New Roman"/>
          <w:sz w:val="24"/>
          <w:szCs w:val="24"/>
        </w:rPr>
        <w:t xml:space="preserve">    </w:t>
      </w:r>
      <w:r w:rsidRPr="00E543E5">
        <w:rPr>
          <w:rFonts w:ascii="Times New Roman" w:hAnsi="Times New Roman" w:cs="Times New Roman"/>
          <w:sz w:val="24"/>
          <w:szCs w:val="24"/>
        </w:rPr>
        <w:t xml:space="preserve">          ______________                              ____________</w:t>
      </w:r>
    </w:p>
    <w:p w14:paraId="284984E8" w14:textId="77777777" w:rsidR="00701448" w:rsidRPr="00E543E5" w:rsidRDefault="00701448" w:rsidP="00701448">
      <w:pPr>
        <w:spacing w:after="0" w:line="240" w:lineRule="auto"/>
        <w:jc w:val="both"/>
        <w:rPr>
          <w:rFonts w:ascii="Times New Roman" w:hAnsi="Times New Roman" w:cs="Times New Roman"/>
          <w:sz w:val="20"/>
          <w:szCs w:val="20"/>
        </w:rPr>
      </w:pPr>
      <w:r w:rsidRPr="00E543E5">
        <w:rPr>
          <w:rFonts w:ascii="Times New Roman" w:hAnsi="Times New Roman" w:cs="Times New Roman"/>
          <w:sz w:val="24"/>
          <w:szCs w:val="24"/>
        </w:rPr>
        <w:t xml:space="preserve">                                                                               (</w:t>
      </w:r>
      <w:r w:rsidRPr="00E543E5">
        <w:rPr>
          <w:rFonts w:ascii="Times New Roman" w:hAnsi="Times New Roman" w:cs="Times New Roman"/>
          <w:sz w:val="20"/>
          <w:szCs w:val="20"/>
        </w:rPr>
        <w:t>фамилия, имя,                                            (подпись)</w:t>
      </w:r>
    </w:p>
    <w:p w14:paraId="277C77D3" w14:textId="3A228F31" w:rsidR="00701448" w:rsidRPr="00E543E5" w:rsidRDefault="00701448" w:rsidP="00701448">
      <w:pPr>
        <w:spacing w:after="0" w:line="240" w:lineRule="auto"/>
        <w:jc w:val="both"/>
        <w:rPr>
          <w:rFonts w:ascii="Times New Roman" w:hAnsi="Times New Roman" w:cs="Times New Roman"/>
          <w:sz w:val="20"/>
          <w:szCs w:val="20"/>
        </w:rPr>
      </w:pPr>
      <w:r w:rsidRPr="00E543E5">
        <w:rPr>
          <w:rFonts w:ascii="Times New Roman" w:hAnsi="Times New Roman" w:cs="Times New Roman"/>
          <w:sz w:val="20"/>
          <w:szCs w:val="20"/>
        </w:rPr>
        <w:t xml:space="preserve">                                                     </w:t>
      </w:r>
      <w:r w:rsidR="00AB070A" w:rsidRPr="00E543E5">
        <w:rPr>
          <w:rFonts w:ascii="Times New Roman" w:hAnsi="Times New Roman" w:cs="Times New Roman"/>
          <w:sz w:val="20"/>
          <w:szCs w:val="20"/>
        </w:rPr>
        <w:t xml:space="preserve">                        </w:t>
      </w:r>
      <w:r w:rsidRPr="00E543E5">
        <w:rPr>
          <w:rFonts w:ascii="Times New Roman" w:hAnsi="Times New Roman" w:cs="Times New Roman"/>
          <w:sz w:val="20"/>
          <w:szCs w:val="20"/>
        </w:rPr>
        <w:t xml:space="preserve">    отчество (при наличии)</w:t>
      </w:r>
    </w:p>
    <w:p w14:paraId="6D0D8E53" w14:textId="77777777" w:rsidR="00701448" w:rsidRPr="00E543E5" w:rsidRDefault="00701448" w:rsidP="00701448">
      <w:pPr>
        <w:jc w:val="both"/>
        <w:rPr>
          <w:rFonts w:ascii="Times New Roman" w:hAnsi="Times New Roman" w:cs="Times New Roman"/>
          <w:sz w:val="24"/>
          <w:szCs w:val="24"/>
        </w:rPr>
      </w:pPr>
    </w:p>
    <w:p w14:paraId="3C19FA97" w14:textId="77777777" w:rsidR="00701448" w:rsidRPr="00E543E5" w:rsidRDefault="00701448" w:rsidP="00701448">
      <w:pPr>
        <w:spacing w:after="0" w:line="240" w:lineRule="auto"/>
        <w:jc w:val="both"/>
        <w:rPr>
          <w:rFonts w:ascii="Times New Roman" w:hAnsi="Times New Roman" w:cs="Times New Roman"/>
          <w:sz w:val="20"/>
          <w:szCs w:val="20"/>
        </w:rPr>
      </w:pPr>
      <w:r w:rsidRPr="00E543E5">
        <w:rPr>
          <w:rFonts w:ascii="Times New Roman" w:hAnsi="Times New Roman" w:cs="Times New Roman"/>
          <w:sz w:val="20"/>
          <w:szCs w:val="20"/>
        </w:rPr>
        <w:t>Примечание:</w:t>
      </w:r>
    </w:p>
    <w:p w14:paraId="4BAF572F" w14:textId="77777777" w:rsidR="00701448" w:rsidRPr="00E543E5" w:rsidRDefault="00701448" w:rsidP="00701448">
      <w:pPr>
        <w:pStyle w:val="a4"/>
        <w:numPr>
          <w:ilvl w:val="0"/>
          <w:numId w:val="44"/>
        </w:numPr>
        <w:spacing w:after="0" w:line="240" w:lineRule="auto"/>
        <w:ind w:left="0" w:firstLine="360"/>
        <w:jc w:val="both"/>
        <w:rPr>
          <w:rFonts w:ascii="Times New Roman" w:hAnsi="Times New Roman" w:cs="Times New Roman"/>
          <w:bCs/>
          <w:sz w:val="20"/>
          <w:szCs w:val="20"/>
        </w:rPr>
      </w:pPr>
      <w:r w:rsidRPr="00E543E5">
        <w:rPr>
          <w:rFonts w:ascii="Times New Roman" w:hAnsi="Times New Roman" w:cs="Times New Roman"/>
          <w:bCs/>
          <w:sz w:val="20"/>
          <w:szCs w:val="20"/>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5BEF2F52" w14:textId="77777777" w:rsidR="008B7D30" w:rsidRPr="00E543E5" w:rsidRDefault="00701448" w:rsidP="00701448">
      <w:pPr>
        <w:pStyle w:val="a4"/>
        <w:numPr>
          <w:ilvl w:val="0"/>
          <w:numId w:val="44"/>
        </w:numPr>
        <w:spacing w:after="0" w:line="240" w:lineRule="auto"/>
        <w:ind w:left="0" w:firstLine="360"/>
        <w:jc w:val="both"/>
        <w:rPr>
          <w:rFonts w:ascii="Times New Roman" w:hAnsi="Times New Roman" w:cs="Times New Roman"/>
          <w:bCs/>
          <w:sz w:val="20"/>
          <w:szCs w:val="20"/>
        </w:rPr>
      </w:pPr>
      <w:r w:rsidRPr="00E543E5">
        <w:rPr>
          <w:rFonts w:ascii="Times New Roman" w:hAnsi="Times New Roman" w:cs="Times New Roman"/>
          <w:bCs/>
          <w:sz w:val="20"/>
          <w:szCs w:val="20"/>
        </w:rPr>
        <w:t>Заявка на участие в запросе предложений и том такой заявки должны содержать опись входящих в их состав документов, быть скреплены печатью участника запроса предложений при наличии печати (для юридического лица) и подписаны участником запроса предложений или лицом, уполномоченным участником запроса предложений.</w:t>
      </w:r>
    </w:p>
    <w:p w14:paraId="431A5BEA" w14:textId="00EE050B" w:rsidR="008B7D30" w:rsidRPr="00E543E5" w:rsidRDefault="008B7D30" w:rsidP="001A7D08">
      <w:pPr>
        <w:pStyle w:val="a4"/>
        <w:numPr>
          <w:ilvl w:val="0"/>
          <w:numId w:val="44"/>
        </w:numPr>
        <w:spacing w:after="0" w:line="240" w:lineRule="auto"/>
        <w:ind w:left="0" w:firstLine="360"/>
        <w:jc w:val="both"/>
        <w:rPr>
          <w:rFonts w:ascii="Times New Roman" w:hAnsi="Times New Roman" w:cs="Times New Roman"/>
          <w:bCs/>
          <w:sz w:val="20"/>
          <w:szCs w:val="20"/>
        </w:rPr>
      </w:pPr>
      <w:r w:rsidRPr="00E543E5">
        <w:rPr>
          <w:rFonts w:ascii="Times New Roman" w:hAnsi="Times New Roman" w:cs="Times New Roman"/>
          <w:bCs/>
          <w:sz w:val="20"/>
          <w:szCs w:val="20"/>
        </w:rPr>
        <w:t xml:space="preserve">Все листы </w:t>
      </w:r>
      <w:r w:rsidR="001A7D08" w:rsidRPr="00E543E5">
        <w:rPr>
          <w:rFonts w:ascii="Times New Roman" w:hAnsi="Times New Roman" w:cs="Times New Roman"/>
          <w:bCs/>
          <w:sz w:val="20"/>
          <w:szCs w:val="20"/>
        </w:rPr>
        <w:t xml:space="preserve">заявки на участие в запросе предложений, </w:t>
      </w:r>
      <w:r w:rsidR="00F051E7" w:rsidRPr="00E543E5">
        <w:rPr>
          <w:rFonts w:ascii="Times New Roman" w:hAnsi="Times New Roman" w:cs="Times New Roman"/>
          <w:bCs/>
          <w:sz w:val="20"/>
          <w:szCs w:val="20"/>
        </w:rPr>
        <w:t>поданной в форме электронного документа,</w:t>
      </w:r>
      <w:r w:rsidRPr="00E543E5">
        <w:rPr>
          <w:rFonts w:ascii="Times New Roman" w:hAnsi="Times New Roman" w:cs="Times New Roman"/>
          <w:bCs/>
          <w:sz w:val="20"/>
          <w:szCs w:val="20"/>
        </w:rPr>
        <w:t xml:space="preserve"> </w:t>
      </w:r>
      <w:r w:rsidR="001A7D08" w:rsidRPr="00E543E5">
        <w:rPr>
          <w:rFonts w:ascii="Times New Roman" w:hAnsi="Times New Roman" w:cs="Times New Roman"/>
          <w:bCs/>
          <w:sz w:val="20"/>
          <w:szCs w:val="20"/>
        </w:rPr>
        <w:t>предоставляются путем направления сканированных оригинальных документов в одном файле в формате PDF.</w:t>
      </w:r>
    </w:p>
    <w:p w14:paraId="2F671753" w14:textId="77777777" w:rsidR="00701448" w:rsidRPr="00E543E5" w:rsidRDefault="00701448" w:rsidP="00701448">
      <w:pPr>
        <w:pStyle w:val="a4"/>
        <w:numPr>
          <w:ilvl w:val="0"/>
          <w:numId w:val="44"/>
        </w:numPr>
        <w:spacing w:after="0" w:line="240" w:lineRule="auto"/>
        <w:ind w:left="0" w:firstLine="360"/>
        <w:jc w:val="both"/>
        <w:rPr>
          <w:rFonts w:ascii="Times New Roman" w:hAnsi="Times New Roman" w:cs="Times New Roman"/>
          <w:sz w:val="20"/>
          <w:szCs w:val="20"/>
        </w:rPr>
      </w:pPr>
      <w:r w:rsidRPr="00E543E5">
        <w:rPr>
          <w:rFonts w:ascii="Times New Roman" w:hAnsi="Times New Roman" w:cs="Times New Roman"/>
          <w:bCs/>
          <w:sz w:val="20"/>
          <w:szCs w:val="20"/>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4B736DDE" w14:textId="77777777" w:rsidR="00AB070A" w:rsidRPr="00E543E5" w:rsidRDefault="00AB070A" w:rsidP="00CE1030">
      <w:pPr>
        <w:rPr>
          <w:rFonts w:ascii="Times New Roman" w:hAnsi="Times New Roman" w:cs="Times New Roman"/>
          <w:sz w:val="24"/>
          <w:szCs w:val="24"/>
        </w:rPr>
      </w:pPr>
    </w:p>
    <w:p w14:paraId="2BD416EB" w14:textId="77777777" w:rsidR="0058780D" w:rsidRDefault="0058780D" w:rsidP="00C00941">
      <w:pPr>
        <w:rPr>
          <w:rFonts w:ascii="Times New Roman" w:hAnsi="Times New Roman" w:cs="Times New Roman"/>
          <w:sz w:val="24"/>
          <w:szCs w:val="24"/>
        </w:rPr>
      </w:pPr>
    </w:p>
    <w:p w14:paraId="763BF1E8" w14:textId="77777777" w:rsidR="008A6EB3" w:rsidRDefault="008A6EB3" w:rsidP="00C00941">
      <w:pPr>
        <w:rPr>
          <w:rFonts w:ascii="Times New Roman" w:hAnsi="Times New Roman" w:cs="Times New Roman"/>
          <w:sz w:val="24"/>
          <w:szCs w:val="24"/>
        </w:rPr>
      </w:pPr>
    </w:p>
    <w:p w14:paraId="73D19EEE" w14:textId="77777777" w:rsidR="008A6EB3" w:rsidRDefault="008A6EB3" w:rsidP="00C00941">
      <w:pPr>
        <w:rPr>
          <w:rFonts w:ascii="Times New Roman" w:hAnsi="Times New Roman" w:cs="Times New Roman"/>
          <w:sz w:val="24"/>
          <w:szCs w:val="24"/>
        </w:rPr>
      </w:pPr>
    </w:p>
    <w:p w14:paraId="4903133A" w14:textId="77777777" w:rsidR="008A6EB3" w:rsidRDefault="008A6EB3" w:rsidP="00C00941">
      <w:pPr>
        <w:rPr>
          <w:rFonts w:ascii="Times New Roman" w:hAnsi="Times New Roman" w:cs="Times New Roman"/>
          <w:sz w:val="24"/>
          <w:szCs w:val="24"/>
        </w:rPr>
      </w:pPr>
    </w:p>
    <w:p w14:paraId="6BA1D5C9" w14:textId="77777777" w:rsidR="008A6EB3" w:rsidRDefault="008A6EB3" w:rsidP="00C00941">
      <w:pPr>
        <w:rPr>
          <w:rFonts w:ascii="Times New Roman" w:hAnsi="Times New Roman" w:cs="Times New Roman"/>
          <w:sz w:val="24"/>
          <w:szCs w:val="24"/>
        </w:rPr>
      </w:pPr>
    </w:p>
    <w:p w14:paraId="4654CBC5" w14:textId="77777777" w:rsidR="008A6EB3" w:rsidRDefault="008A6EB3" w:rsidP="00C00941">
      <w:pPr>
        <w:rPr>
          <w:rFonts w:ascii="Times New Roman" w:hAnsi="Times New Roman" w:cs="Times New Roman"/>
          <w:sz w:val="24"/>
          <w:szCs w:val="24"/>
        </w:rPr>
      </w:pPr>
    </w:p>
    <w:p w14:paraId="09BCFC96" w14:textId="77777777" w:rsidR="008A6EB3" w:rsidRDefault="008A6EB3" w:rsidP="00C00941">
      <w:pPr>
        <w:rPr>
          <w:rFonts w:ascii="Times New Roman" w:hAnsi="Times New Roman" w:cs="Times New Roman"/>
          <w:sz w:val="24"/>
          <w:szCs w:val="24"/>
        </w:rPr>
      </w:pPr>
    </w:p>
    <w:p w14:paraId="35BCD620" w14:textId="77777777" w:rsidR="00306FEF" w:rsidRDefault="00306FEF" w:rsidP="00C00941">
      <w:pPr>
        <w:rPr>
          <w:rFonts w:ascii="Times New Roman" w:hAnsi="Times New Roman" w:cs="Times New Roman"/>
          <w:sz w:val="24"/>
          <w:szCs w:val="24"/>
        </w:rPr>
      </w:pPr>
    </w:p>
    <w:p w14:paraId="31B88708" w14:textId="523B7DCA" w:rsidR="008532A6" w:rsidRDefault="008532A6" w:rsidP="00C00941">
      <w:pPr>
        <w:rPr>
          <w:rFonts w:ascii="Times New Roman" w:hAnsi="Times New Roman" w:cs="Times New Roman"/>
          <w:sz w:val="24"/>
          <w:szCs w:val="24"/>
        </w:rPr>
      </w:pPr>
    </w:p>
    <w:p w14:paraId="6FFFA613" w14:textId="2B13E231" w:rsidR="001E56D1" w:rsidRDefault="001E56D1" w:rsidP="00C00941">
      <w:pPr>
        <w:rPr>
          <w:rFonts w:ascii="Times New Roman" w:hAnsi="Times New Roman" w:cs="Times New Roman"/>
          <w:sz w:val="24"/>
          <w:szCs w:val="24"/>
        </w:rPr>
      </w:pPr>
    </w:p>
    <w:p w14:paraId="34D93157" w14:textId="77777777" w:rsidR="009317C0" w:rsidRPr="00E543E5" w:rsidRDefault="009317C0" w:rsidP="00C00941">
      <w:pPr>
        <w:rPr>
          <w:rFonts w:ascii="Times New Roman" w:hAnsi="Times New Roman" w:cs="Times New Roman"/>
          <w:sz w:val="24"/>
          <w:szCs w:val="24"/>
        </w:rPr>
      </w:pPr>
    </w:p>
    <w:p w14:paraId="3F6DBD53" w14:textId="77777777" w:rsidR="008E5660" w:rsidRPr="00E543E5" w:rsidRDefault="008E5660" w:rsidP="008E5660">
      <w:pPr>
        <w:spacing w:after="0" w:line="240" w:lineRule="auto"/>
        <w:jc w:val="right"/>
        <w:rPr>
          <w:rFonts w:ascii="Times New Roman" w:hAnsi="Times New Roman" w:cs="Times New Roman"/>
          <w:sz w:val="24"/>
          <w:szCs w:val="24"/>
        </w:rPr>
      </w:pPr>
      <w:r w:rsidRPr="00E543E5">
        <w:rPr>
          <w:rFonts w:ascii="Times New Roman" w:hAnsi="Times New Roman" w:cs="Times New Roman"/>
          <w:sz w:val="24"/>
          <w:szCs w:val="24"/>
        </w:rPr>
        <w:t xml:space="preserve">Приложение № 4 </w:t>
      </w:r>
    </w:p>
    <w:p w14:paraId="7004EFD7" w14:textId="77777777" w:rsidR="008E5660" w:rsidRPr="00A2791C" w:rsidRDefault="008E5660" w:rsidP="008E566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к закупочной документации о проведении </w:t>
      </w:r>
    </w:p>
    <w:p w14:paraId="08721161" w14:textId="77777777" w:rsidR="008E5660" w:rsidRPr="00A2791C" w:rsidRDefault="008E5660" w:rsidP="008E566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запроса предложений по определению </w:t>
      </w:r>
    </w:p>
    <w:p w14:paraId="1B117CE6" w14:textId="77777777" w:rsidR="008E5660" w:rsidRPr="00A2791C" w:rsidRDefault="008E5660" w:rsidP="008E5660">
      <w:pPr>
        <w:pStyle w:val="af0"/>
        <w:jc w:val="right"/>
        <w:rPr>
          <w:rFonts w:ascii="Times New Roman" w:hAnsi="Times New Roman" w:cs="Times New Roman"/>
          <w:sz w:val="24"/>
          <w:szCs w:val="24"/>
        </w:rPr>
      </w:pPr>
      <w:r w:rsidRPr="00A2791C">
        <w:rPr>
          <w:rFonts w:ascii="Times New Roman" w:hAnsi="Times New Roman" w:cs="Times New Roman"/>
          <w:sz w:val="24"/>
          <w:szCs w:val="24"/>
        </w:rPr>
        <w:t xml:space="preserve">поставщика на поставку </w:t>
      </w:r>
    </w:p>
    <w:p w14:paraId="1A38F6EB" w14:textId="77777777" w:rsidR="00F8763A" w:rsidRPr="00D66B3E" w:rsidRDefault="00F8763A" w:rsidP="00F8763A">
      <w:pPr>
        <w:spacing w:after="0" w:line="240" w:lineRule="auto"/>
        <w:jc w:val="right"/>
        <w:rPr>
          <w:rFonts w:ascii="Times New Roman" w:hAnsi="Times New Roman" w:cs="Times New Roman"/>
          <w:bCs/>
          <w:sz w:val="24"/>
          <w:szCs w:val="24"/>
        </w:rPr>
      </w:pPr>
      <w:r w:rsidRPr="00D66B3E">
        <w:rPr>
          <w:rFonts w:ascii="Times New Roman" w:eastAsia="Times New Roman" w:hAnsi="Times New Roman" w:cs="Times New Roman"/>
          <w:bCs/>
          <w:sz w:val="24"/>
          <w:szCs w:val="24"/>
          <w:lang w:eastAsia="ru-RU"/>
        </w:rPr>
        <w:t xml:space="preserve">материалов  и  запасных  частей  для  содержания  троллейбусов  (вставки  угольные,  щечки) </w:t>
      </w:r>
    </w:p>
    <w:p w14:paraId="5D5F4EF8" w14:textId="67574683" w:rsidR="00D56577" w:rsidRPr="00E543E5" w:rsidRDefault="00D56577" w:rsidP="00AB070A">
      <w:pPr>
        <w:spacing w:after="0" w:line="240" w:lineRule="auto"/>
        <w:jc w:val="right"/>
        <w:rPr>
          <w:rFonts w:ascii="Times New Roman" w:hAnsi="Times New Roman" w:cs="Times New Roman"/>
          <w:sz w:val="24"/>
          <w:szCs w:val="24"/>
        </w:rPr>
      </w:pPr>
    </w:p>
    <w:p w14:paraId="1B2F6933" w14:textId="77777777" w:rsidR="00FB416A" w:rsidRPr="00E543E5" w:rsidRDefault="00FB416A" w:rsidP="00701448">
      <w:pPr>
        <w:jc w:val="center"/>
        <w:rPr>
          <w:rFonts w:ascii="Times New Roman" w:hAnsi="Times New Roman" w:cs="Times New Roman"/>
          <w:sz w:val="24"/>
          <w:szCs w:val="24"/>
        </w:rPr>
      </w:pPr>
    </w:p>
    <w:p w14:paraId="42ED7BE8" w14:textId="77777777" w:rsidR="00D56577" w:rsidRPr="00E543E5" w:rsidRDefault="00D56577" w:rsidP="00FB416A">
      <w:pPr>
        <w:widowControl w:val="0"/>
        <w:spacing w:after="0" w:line="240" w:lineRule="auto"/>
        <w:jc w:val="center"/>
        <w:rPr>
          <w:rFonts w:ascii="Times New Roman" w:eastAsia="Times New Roman" w:hAnsi="Times New Roman" w:cs="Times New Roman"/>
          <w:sz w:val="24"/>
          <w:szCs w:val="24"/>
          <w:lang w:eastAsia="ru-RU" w:bidi="ru-RU"/>
        </w:rPr>
      </w:pPr>
    </w:p>
    <w:p w14:paraId="73291496" w14:textId="77777777" w:rsidR="00FB416A" w:rsidRPr="00E543E5" w:rsidRDefault="00FB416A" w:rsidP="00FB416A">
      <w:pPr>
        <w:widowControl w:val="0"/>
        <w:spacing w:after="0" w:line="240" w:lineRule="auto"/>
        <w:jc w:val="center"/>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Декларация</w:t>
      </w:r>
      <w:r w:rsidRPr="00E543E5">
        <w:rPr>
          <w:rFonts w:ascii="Times New Roman" w:eastAsia="Times New Roman" w:hAnsi="Times New Roman" w:cs="Times New Roman"/>
          <w:sz w:val="24"/>
          <w:szCs w:val="24"/>
          <w:lang w:eastAsia="ru-RU" w:bidi="ru-RU"/>
        </w:rPr>
        <w:br/>
        <w:t>об отсутствии личной заинтересованности</w:t>
      </w:r>
      <w:r w:rsidRPr="00E543E5">
        <w:rPr>
          <w:rFonts w:ascii="Times New Roman" w:eastAsia="Times New Roman" w:hAnsi="Times New Roman" w:cs="Times New Roman"/>
          <w:sz w:val="24"/>
          <w:szCs w:val="24"/>
          <w:lang w:eastAsia="ru-RU" w:bidi="ru-RU"/>
        </w:rPr>
        <w:br/>
        <w:t>при осуществлении закупок товаров (работ, услуг),</w:t>
      </w:r>
    </w:p>
    <w:p w14:paraId="0A07C3A5" w14:textId="77777777" w:rsidR="00FB416A" w:rsidRPr="00E543E5" w:rsidRDefault="00FB416A" w:rsidP="00FB416A">
      <w:pPr>
        <w:widowControl w:val="0"/>
        <w:spacing w:after="0" w:line="240" w:lineRule="auto"/>
        <w:jc w:val="center"/>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которая может привести к конфликту интересов</w:t>
      </w:r>
    </w:p>
    <w:p w14:paraId="66E93BE0" w14:textId="77777777" w:rsidR="00FB416A" w:rsidRPr="00E543E5" w:rsidRDefault="00FB416A" w:rsidP="00FB416A">
      <w:pPr>
        <w:widowControl w:val="0"/>
        <w:spacing w:after="0" w:line="240" w:lineRule="auto"/>
        <w:jc w:val="center"/>
        <w:rPr>
          <w:rFonts w:ascii="Times New Roman" w:eastAsia="Times New Roman" w:hAnsi="Times New Roman" w:cs="Times New Roman"/>
          <w:sz w:val="24"/>
          <w:szCs w:val="24"/>
          <w:lang w:eastAsia="ru-RU" w:bidi="ru-RU"/>
        </w:rPr>
      </w:pPr>
    </w:p>
    <w:p w14:paraId="1CAADD4A" w14:textId="77777777" w:rsidR="00FB416A" w:rsidRPr="00E543E5" w:rsidRDefault="00FB416A" w:rsidP="00FB416A">
      <w:pPr>
        <w:widowControl w:val="0"/>
        <w:tabs>
          <w:tab w:val="left" w:leader="underscore" w:pos="9624"/>
        </w:tabs>
        <w:spacing w:after="0" w:line="240" w:lineRule="auto"/>
        <w:ind w:firstLine="720"/>
        <w:jc w:val="both"/>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Настоящей Декларацией__________________________________________________</w:t>
      </w:r>
    </w:p>
    <w:p w14:paraId="61F81C59" w14:textId="77777777" w:rsidR="00FB416A" w:rsidRPr="00E543E5" w:rsidRDefault="00FB416A" w:rsidP="00FB416A">
      <w:pPr>
        <w:widowControl w:val="0"/>
        <w:tabs>
          <w:tab w:val="left" w:pos="5482"/>
          <w:tab w:val="left" w:pos="7949"/>
        </w:tabs>
        <w:spacing w:after="0" w:line="240" w:lineRule="auto"/>
        <w:ind w:firstLine="2860"/>
        <w:jc w:val="both"/>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0"/>
          <w:szCs w:val="20"/>
          <w:lang w:eastAsia="ru-RU" w:bidi="ru-RU"/>
        </w:rPr>
        <w:t xml:space="preserve">(наименование (фамилия, имя, отчество (при наличии)) участника закупки) </w:t>
      </w:r>
      <w:r w:rsidRPr="00E543E5">
        <w:rPr>
          <w:rFonts w:ascii="Times New Roman" w:eastAsia="Times New Roman" w:hAnsi="Times New Roman" w:cs="Times New Roman"/>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06647294"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68C4EFD"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24"/>
          <w:szCs w:val="24"/>
          <w:lang w:eastAsia="ru-RU" w:bidi="ru-RU"/>
        </w:rPr>
      </w:pPr>
    </w:p>
    <w:p w14:paraId="5FBF14BA"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24"/>
          <w:szCs w:val="24"/>
          <w:lang w:eastAsia="ru-RU" w:bidi="ru-RU"/>
        </w:rPr>
      </w:pPr>
    </w:p>
    <w:p w14:paraId="408B1516"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24"/>
          <w:szCs w:val="24"/>
          <w:lang w:eastAsia="ru-RU" w:bidi="ru-RU"/>
        </w:rPr>
      </w:pPr>
      <w:r w:rsidRPr="00E543E5">
        <w:rPr>
          <w:rFonts w:ascii="Times New Roman" w:eastAsia="Times New Roman" w:hAnsi="Times New Roman" w:cs="Times New Roman"/>
          <w:sz w:val="24"/>
          <w:szCs w:val="24"/>
          <w:lang w:eastAsia="ru-RU" w:bidi="ru-RU"/>
        </w:rPr>
        <w:t>___________                          ______________                  _________________________</w:t>
      </w:r>
    </w:p>
    <w:p w14:paraId="32B4CDF3" w14:textId="77777777" w:rsidR="00FB416A" w:rsidRPr="00E543E5" w:rsidRDefault="00FB416A" w:rsidP="00FB416A">
      <w:pPr>
        <w:widowControl w:val="0"/>
        <w:spacing w:after="0" w:line="240" w:lineRule="auto"/>
        <w:ind w:firstLine="580"/>
        <w:jc w:val="both"/>
        <w:rPr>
          <w:rFonts w:ascii="Times New Roman" w:eastAsia="Times New Roman" w:hAnsi="Times New Roman" w:cs="Times New Roman"/>
          <w:sz w:val="16"/>
          <w:szCs w:val="16"/>
          <w:lang w:eastAsia="ru-RU" w:bidi="ru-RU"/>
        </w:rPr>
      </w:pPr>
      <w:r w:rsidRPr="00E543E5">
        <w:rPr>
          <w:rFonts w:ascii="Times New Roman" w:eastAsia="Times New Roman" w:hAnsi="Times New Roman" w:cs="Times New Roman"/>
          <w:sz w:val="16"/>
          <w:szCs w:val="16"/>
          <w:lang w:eastAsia="ru-RU" w:bidi="ru-RU"/>
        </w:rPr>
        <w:t xml:space="preserve">          (дата)                                                  (подпись участника закупки)                                        (расшифровка подписи)</w:t>
      </w:r>
    </w:p>
    <w:p w14:paraId="5D4DBEC3" w14:textId="77777777" w:rsidR="00FB416A" w:rsidRPr="00E543E5" w:rsidRDefault="00FB416A" w:rsidP="00FB416A">
      <w:pPr>
        <w:tabs>
          <w:tab w:val="left" w:pos="3255"/>
        </w:tabs>
        <w:rPr>
          <w:rFonts w:ascii="Times New Roman" w:hAnsi="Times New Roman" w:cs="Times New Roman"/>
          <w:sz w:val="24"/>
          <w:szCs w:val="24"/>
        </w:rPr>
      </w:pPr>
    </w:p>
    <w:p w14:paraId="73268AFC" w14:textId="77777777" w:rsidR="007E4B23" w:rsidRPr="00E543E5" w:rsidRDefault="007E4B23" w:rsidP="00FB416A">
      <w:pPr>
        <w:tabs>
          <w:tab w:val="left" w:pos="3255"/>
        </w:tabs>
        <w:rPr>
          <w:rFonts w:ascii="Times New Roman" w:hAnsi="Times New Roman" w:cs="Times New Roman"/>
          <w:sz w:val="24"/>
          <w:szCs w:val="24"/>
        </w:rPr>
      </w:pPr>
    </w:p>
    <w:p w14:paraId="28AED903" w14:textId="77777777" w:rsidR="007E4B23" w:rsidRPr="00E543E5" w:rsidRDefault="007E4B23" w:rsidP="00FB416A">
      <w:pPr>
        <w:tabs>
          <w:tab w:val="left" w:pos="3255"/>
        </w:tabs>
        <w:rPr>
          <w:rFonts w:ascii="Times New Roman" w:hAnsi="Times New Roman" w:cs="Times New Roman"/>
          <w:sz w:val="24"/>
          <w:szCs w:val="24"/>
        </w:rPr>
      </w:pPr>
    </w:p>
    <w:p w14:paraId="56C81E7B" w14:textId="77777777" w:rsidR="007E4B23" w:rsidRPr="00E543E5" w:rsidRDefault="007E4B23" w:rsidP="00FB416A">
      <w:pPr>
        <w:tabs>
          <w:tab w:val="left" w:pos="3255"/>
        </w:tabs>
        <w:rPr>
          <w:rFonts w:ascii="Times New Roman" w:hAnsi="Times New Roman" w:cs="Times New Roman"/>
          <w:sz w:val="24"/>
          <w:szCs w:val="24"/>
        </w:rPr>
      </w:pPr>
    </w:p>
    <w:p w14:paraId="6A0B6BEB" w14:textId="77777777" w:rsidR="007E4B23" w:rsidRPr="00E543E5" w:rsidRDefault="007E4B23" w:rsidP="00FB416A">
      <w:pPr>
        <w:tabs>
          <w:tab w:val="left" w:pos="3255"/>
        </w:tabs>
        <w:rPr>
          <w:rFonts w:ascii="Times New Roman" w:hAnsi="Times New Roman" w:cs="Times New Roman"/>
          <w:sz w:val="24"/>
          <w:szCs w:val="24"/>
        </w:rPr>
        <w:sectPr w:rsidR="007E4B23" w:rsidRPr="00E543E5" w:rsidSect="00647960">
          <w:pgSz w:w="11906" w:h="16838"/>
          <w:pgMar w:top="1134" w:right="850" w:bottom="1134" w:left="1701" w:header="708" w:footer="708" w:gutter="0"/>
          <w:cols w:space="708"/>
          <w:docGrid w:linePitch="360"/>
        </w:sectPr>
      </w:pPr>
    </w:p>
    <w:p w14:paraId="2EFC8E76" w14:textId="77777777" w:rsidR="007E4B23" w:rsidRPr="00E543E5" w:rsidRDefault="007E4B23" w:rsidP="007E4B23">
      <w:pPr>
        <w:spacing w:after="0" w:line="240" w:lineRule="auto"/>
        <w:jc w:val="center"/>
        <w:rPr>
          <w:rFonts w:ascii="Times New Roman" w:hAnsi="Times New Roman" w:cs="Times New Roman"/>
          <w:sz w:val="24"/>
          <w:szCs w:val="24"/>
        </w:rPr>
      </w:pPr>
      <w:r w:rsidRPr="00E543E5">
        <w:rPr>
          <w:rFonts w:ascii="Times New Roman" w:hAnsi="Times New Roman" w:cs="Times New Roman"/>
          <w:sz w:val="24"/>
          <w:szCs w:val="24"/>
        </w:rPr>
        <w:lastRenderedPageBreak/>
        <w:t xml:space="preserve">Извещение </w:t>
      </w:r>
    </w:p>
    <w:p w14:paraId="0A8E1A57" w14:textId="6DA474DE" w:rsidR="00696837" w:rsidRPr="00E543E5" w:rsidRDefault="00696837" w:rsidP="007A430F">
      <w:pPr>
        <w:spacing w:after="0" w:line="240" w:lineRule="auto"/>
        <w:jc w:val="center"/>
        <w:rPr>
          <w:rFonts w:ascii="Times New Roman" w:hAnsi="Times New Roman" w:cs="Times New Roman"/>
          <w:bCs/>
          <w:sz w:val="24"/>
          <w:szCs w:val="24"/>
        </w:rPr>
      </w:pPr>
      <w:r w:rsidRPr="00E543E5">
        <w:rPr>
          <w:rFonts w:ascii="Times New Roman" w:hAnsi="Times New Roman" w:cs="Times New Roman"/>
          <w:bCs/>
          <w:sz w:val="24"/>
          <w:szCs w:val="24"/>
        </w:rPr>
        <w:t xml:space="preserve">о проведении </w:t>
      </w:r>
      <w:r>
        <w:rPr>
          <w:rFonts w:ascii="Times New Roman" w:hAnsi="Times New Roman" w:cs="Times New Roman"/>
          <w:bCs/>
          <w:sz w:val="24"/>
          <w:szCs w:val="24"/>
        </w:rPr>
        <w:t xml:space="preserve"> </w:t>
      </w:r>
      <w:r w:rsidRPr="00E543E5">
        <w:rPr>
          <w:rFonts w:ascii="Times New Roman" w:hAnsi="Times New Roman" w:cs="Times New Roman"/>
          <w:bCs/>
          <w:sz w:val="24"/>
          <w:szCs w:val="24"/>
        </w:rPr>
        <w:t xml:space="preserve">запроса предложений по определению поставщика на поставку </w:t>
      </w:r>
    </w:p>
    <w:p w14:paraId="6872174C" w14:textId="7BF4B0DF" w:rsidR="00162B0A" w:rsidRPr="00D66B3E" w:rsidRDefault="00162B0A" w:rsidP="00162B0A">
      <w:pPr>
        <w:spacing w:after="0" w:line="240" w:lineRule="auto"/>
        <w:jc w:val="center"/>
        <w:rPr>
          <w:rFonts w:ascii="Times New Roman" w:hAnsi="Times New Roman" w:cs="Times New Roman"/>
          <w:bCs/>
          <w:sz w:val="24"/>
          <w:szCs w:val="24"/>
        </w:rPr>
      </w:pPr>
      <w:r w:rsidRPr="00D66B3E">
        <w:rPr>
          <w:rFonts w:ascii="Times New Roman" w:eastAsia="Times New Roman" w:hAnsi="Times New Roman" w:cs="Times New Roman"/>
          <w:bCs/>
          <w:sz w:val="24"/>
          <w:szCs w:val="24"/>
          <w:lang w:eastAsia="ru-RU"/>
        </w:rPr>
        <w:t>материалов  и  запасных  частей  для  содержания  троллейбусов  (вставки  угольные,  щечки)</w:t>
      </w:r>
    </w:p>
    <w:p w14:paraId="0F434561" w14:textId="77777777" w:rsidR="00696837" w:rsidRPr="009A47B6" w:rsidRDefault="00696837" w:rsidP="00696837">
      <w:pPr>
        <w:spacing w:after="0" w:line="240" w:lineRule="auto"/>
        <w:jc w:val="center"/>
        <w:rPr>
          <w:rFonts w:ascii="Times New Roman" w:hAnsi="Times New Roman" w:cs="Times New Roman"/>
          <w:bCs/>
          <w:sz w:val="24"/>
          <w:szCs w:val="24"/>
        </w:rPr>
      </w:pPr>
    </w:p>
    <w:tbl>
      <w:tblPr>
        <w:tblStyle w:val="a3"/>
        <w:tblW w:w="15417" w:type="dxa"/>
        <w:tblLayout w:type="fixed"/>
        <w:tblLook w:val="04A0" w:firstRow="1" w:lastRow="0" w:firstColumn="1" w:lastColumn="0" w:noHBand="0" w:noVBand="1"/>
      </w:tblPr>
      <w:tblGrid>
        <w:gridCol w:w="856"/>
        <w:gridCol w:w="4408"/>
        <w:gridCol w:w="10153"/>
      </w:tblGrid>
      <w:tr w:rsidR="00E543E5" w:rsidRPr="00E543E5" w14:paraId="2D218BE0" w14:textId="77777777" w:rsidTr="008832D4">
        <w:tc>
          <w:tcPr>
            <w:tcW w:w="856" w:type="dxa"/>
          </w:tcPr>
          <w:p w14:paraId="5E310684"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w:t>
            </w:r>
          </w:p>
          <w:p w14:paraId="19D3CD52"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 xml:space="preserve"> п/п</w:t>
            </w:r>
          </w:p>
        </w:tc>
        <w:tc>
          <w:tcPr>
            <w:tcW w:w="4408" w:type="dxa"/>
          </w:tcPr>
          <w:p w14:paraId="6D7894A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Наименование</w:t>
            </w:r>
          </w:p>
        </w:tc>
        <w:tc>
          <w:tcPr>
            <w:tcW w:w="10153" w:type="dxa"/>
          </w:tcPr>
          <w:p w14:paraId="45ECEBDE"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Поля для заполнения</w:t>
            </w:r>
          </w:p>
        </w:tc>
      </w:tr>
      <w:tr w:rsidR="00E543E5" w:rsidRPr="00E543E5" w14:paraId="10ED7378" w14:textId="77777777" w:rsidTr="008832D4">
        <w:tc>
          <w:tcPr>
            <w:tcW w:w="856" w:type="dxa"/>
          </w:tcPr>
          <w:p w14:paraId="7AFFDD40"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44D7C80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10153" w:type="dxa"/>
          </w:tcPr>
          <w:p w14:paraId="25217E0D"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r>
      <w:tr w:rsidR="00E543E5" w:rsidRPr="00E543E5" w14:paraId="6383CFBD" w14:textId="77777777" w:rsidTr="008832D4">
        <w:tc>
          <w:tcPr>
            <w:tcW w:w="856" w:type="dxa"/>
          </w:tcPr>
          <w:p w14:paraId="007385A9" w14:textId="77777777" w:rsidR="007E4B23" w:rsidRPr="00E543E5" w:rsidRDefault="007E4B23" w:rsidP="00D365AA">
            <w:pPr>
              <w:jc w:val="center"/>
              <w:rPr>
                <w:rFonts w:ascii="Times New Roman" w:hAnsi="Times New Roman" w:cs="Times New Roman"/>
                <w:sz w:val="24"/>
                <w:szCs w:val="24"/>
              </w:rPr>
            </w:pPr>
          </w:p>
        </w:tc>
        <w:tc>
          <w:tcPr>
            <w:tcW w:w="4408" w:type="dxa"/>
          </w:tcPr>
          <w:p w14:paraId="6ADB474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 Общая информация о закупке</w:t>
            </w:r>
          </w:p>
        </w:tc>
        <w:tc>
          <w:tcPr>
            <w:tcW w:w="10153" w:type="dxa"/>
          </w:tcPr>
          <w:p w14:paraId="794B9443"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 Общая информация о закупке</w:t>
            </w:r>
          </w:p>
        </w:tc>
      </w:tr>
      <w:tr w:rsidR="00E543E5" w:rsidRPr="00E543E5" w14:paraId="7343A15B" w14:textId="77777777" w:rsidTr="008832D4">
        <w:tc>
          <w:tcPr>
            <w:tcW w:w="856" w:type="dxa"/>
          </w:tcPr>
          <w:p w14:paraId="52C57A2C"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7CECD521"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Номер извещения (номер закупки согласно утвержденному плану закупок)</w:t>
            </w:r>
          </w:p>
        </w:tc>
        <w:tc>
          <w:tcPr>
            <w:tcW w:w="10153" w:type="dxa"/>
          </w:tcPr>
          <w:p w14:paraId="24B94974" w14:textId="7A113B61" w:rsidR="007E4B23" w:rsidRPr="00E543E5" w:rsidRDefault="00E47050" w:rsidP="00D365AA">
            <w:pPr>
              <w:jc w:val="both"/>
              <w:rPr>
                <w:rFonts w:ascii="Times New Roman" w:hAnsi="Times New Roman" w:cs="Times New Roman"/>
                <w:sz w:val="24"/>
                <w:szCs w:val="24"/>
              </w:rPr>
            </w:pPr>
            <w:r>
              <w:rPr>
                <w:rFonts w:ascii="Times New Roman" w:hAnsi="Times New Roman" w:cs="Times New Roman"/>
                <w:sz w:val="24"/>
                <w:szCs w:val="24"/>
              </w:rPr>
              <w:t xml:space="preserve">№ </w:t>
            </w:r>
            <w:r w:rsidR="0026365E">
              <w:rPr>
                <w:rFonts w:ascii="Times New Roman" w:hAnsi="Times New Roman" w:cs="Times New Roman"/>
                <w:sz w:val="24"/>
                <w:szCs w:val="24"/>
              </w:rPr>
              <w:t>12</w:t>
            </w:r>
            <w:r w:rsidR="00651A90">
              <w:rPr>
                <w:rFonts w:ascii="Times New Roman" w:hAnsi="Times New Roman" w:cs="Times New Roman"/>
                <w:sz w:val="24"/>
                <w:szCs w:val="24"/>
              </w:rPr>
              <w:t xml:space="preserve"> </w:t>
            </w:r>
          </w:p>
        </w:tc>
      </w:tr>
      <w:tr w:rsidR="00E543E5" w:rsidRPr="00E543E5" w14:paraId="3506D30D" w14:textId="77777777" w:rsidTr="008832D4">
        <w:tc>
          <w:tcPr>
            <w:tcW w:w="856" w:type="dxa"/>
          </w:tcPr>
          <w:p w14:paraId="0492256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75B2D316"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Используемый способ определения поставщика </w:t>
            </w:r>
          </w:p>
        </w:tc>
        <w:tc>
          <w:tcPr>
            <w:tcW w:w="10153" w:type="dxa"/>
          </w:tcPr>
          <w:p w14:paraId="6858E2EF"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Запрос предложений</w:t>
            </w:r>
          </w:p>
        </w:tc>
      </w:tr>
      <w:tr w:rsidR="004B6DC1" w:rsidRPr="00E543E5" w14:paraId="76DCCA55" w14:textId="77777777" w:rsidTr="008832D4">
        <w:trPr>
          <w:trHeight w:val="152"/>
        </w:trPr>
        <w:tc>
          <w:tcPr>
            <w:tcW w:w="856" w:type="dxa"/>
          </w:tcPr>
          <w:p w14:paraId="61DB6699" w14:textId="77777777" w:rsidR="004B6DC1" w:rsidRPr="00E543E5" w:rsidRDefault="004B6DC1" w:rsidP="004B6DC1">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38FBE35C" w14:textId="77777777" w:rsidR="004B6DC1" w:rsidRPr="00E543E5" w:rsidRDefault="004B6DC1" w:rsidP="004B6DC1">
            <w:pPr>
              <w:rPr>
                <w:rFonts w:ascii="Times New Roman" w:hAnsi="Times New Roman" w:cs="Times New Roman"/>
                <w:sz w:val="24"/>
                <w:szCs w:val="24"/>
              </w:rPr>
            </w:pPr>
            <w:r w:rsidRPr="00E543E5">
              <w:rPr>
                <w:rFonts w:ascii="Times New Roman" w:hAnsi="Times New Roman" w:cs="Times New Roman"/>
                <w:sz w:val="24"/>
                <w:szCs w:val="24"/>
              </w:rPr>
              <w:t>Предмет закупки</w:t>
            </w:r>
          </w:p>
        </w:tc>
        <w:tc>
          <w:tcPr>
            <w:tcW w:w="10153" w:type="dxa"/>
          </w:tcPr>
          <w:p w14:paraId="324E09DA" w14:textId="00EB5DCB" w:rsidR="004B6DC1" w:rsidRPr="00E91678" w:rsidRDefault="004B6DC1" w:rsidP="00E91678">
            <w:pPr>
              <w:rPr>
                <w:rFonts w:ascii="Times New Roman" w:hAnsi="Times New Roman" w:cs="Times New Roman"/>
                <w:bCs/>
                <w:sz w:val="24"/>
                <w:szCs w:val="24"/>
              </w:rPr>
            </w:pPr>
            <w:r w:rsidRPr="00765343">
              <w:rPr>
                <w:rFonts w:ascii="Times New Roman" w:hAnsi="Times New Roman" w:cs="Times New Roman"/>
                <w:sz w:val="24"/>
                <w:szCs w:val="24"/>
              </w:rPr>
              <w:t xml:space="preserve">Закупка  </w:t>
            </w:r>
            <w:r w:rsidR="00E91678" w:rsidRPr="00D66B3E">
              <w:rPr>
                <w:rFonts w:ascii="Times New Roman" w:eastAsia="Times New Roman" w:hAnsi="Times New Roman" w:cs="Times New Roman"/>
                <w:bCs/>
                <w:sz w:val="24"/>
                <w:szCs w:val="24"/>
                <w:lang w:eastAsia="ru-RU"/>
              </w:rPr>
              <w:t>материалов  и  запасных  частей  для  содержания  троллейбусов  (вставки  угольные,  щечки)</w:t>
            </w:r>
          </w:p>
        </w:tc>
      </w:tr>
      <w:tr w:rsidR="00E543E5" w:rsidRPr="00E543E5" w14:paraId="148F104E" w14:textId="77777777" w:rsidTr="008832D4">
        <w:tc>
          <w:tcPr>
            <w:tcW w:w="856" w:type="dxa"/>
          </w:tcPr>
          <w:p w14:paraId="0F4B0C6D"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 xml:space="preserve">4. </w:t>
            </w:r>
          </w:p>
        </w:tc>
        <w:tc>
          <w:tcPr>
            <w:tcW w:w="4408" w:type="dxa"/>
          </w:tcPr>
          <w:p w14:paraId="4D287AA7"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Наименование группы товаров </w:t>
            </w:r>
          </w:p>
        </w:tc>
        <w:tc>
          <w:tcPr>
            <w:tcW w:w="10153" w:type="dxa"/>
          </w:tcPr>
          <w:p w14:paraId="24F63655"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Непродовольственные товары</w:t>
            </w:r>
          </w:p>
        </w:tc>
      </w:tr>
      <w:tr w:rsidR="00E543E5" w:rsidRPr="00E543E5" w14:paraId="251B8396" w14:textId="77777777" w:rsidTr="008832D4">
        <w:tc>
          <w:tcPr>
            <w:tcW w:w="856" w:type="dxa"/>
          </w:tcPr>
          <w:p w14:paraId="4F71475E"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5.</w:t>
            </w:r>
          </w:p>
        </w:tc>
        <w:tc>
          <w:tcPr>
            <w:tcW w:w="4408" w:type="dxa"/>
          </w:tcPr>
          <w:p w14:paraId="47CBC27B"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Дата размещения извещения</w:t>
            </w:r>
          </w:p>
        </w:tc>
        <w:tc>
          <w:tcPr>
            <w:tcW w:w="10153" w:type="dxa"/>
          </w:tcPr>
          <w:p w14:paraId="6EF0C0A6" w14:textId="48A89C8E" w:rsidR="007E4B23" w:rsidRPr="00E543E5" w:rsidRDefault="00E62CE8" w:rsidP="001B576D">
            <w:pPr>
              <w:rPr>
                <w:rFonts w:ascii="Times New Roman" w:hAnsi="Times New Roman" w:cs="Times New Roman"/>
                <w:sz w:val="24"/>
                <w:szCs w:val="24"/>
              </w:rPr>
            </w:pPr>
            <w:r>
              <w:rPr>
                <w:rFonts w:ascii="Times New Roman" w:hAnsi="Times New Roman" w:cs="Times New Roman"/>
                <w:sz w:val="24"/>
                <w:szCs w:val="24"/>
              </w:rPr>
              <w:t>1</w:t>
            </w:r>
            <w:r w:rsidR="001B576D">
              <w:rPr>
                <w:rFonts w:ascii="Times New Roman" w:hAnsi="Times New Roman" w:cs="Times New Roman"/>
                <w:sz w:val="24"/>
                <w:szCs w:val="24"/>
              </w:rPr>
              <w:t>8</w:t>
            </w:r>
            <w:r w:rsidR="007E4B23" w:rsidRPr="00E543E5">
              <w:rPr>
                <w:rFonts w:ascii="Times New Roman" w:hAnsi="Times New Roman" w:cs="Times New Roman"/>
                <w:sz w:val="24"/>
                <w:szCs w:val="24"/>
              </w:rPr>
              <w:t>.</w:t>
            </w:r>
            <w:r w:rsidR="00CE6FBD">
              <w:rPr>
                <w:rFonts w:ascii="Times New Roman" w:hAnsi="Times New Roman" w:cs="Times New Roman"/>
                <w:sz w:val="24"/>
                <w:szCs w:val="24"/>
              </w:rPr>
              <w:t>0</w:t>
            </w:r>
            <w:r w:rsidR="00B23207">
              <w:rPr>
                <w:rFonts w:ascii="Times New Roman" w:hAnsi="Times New Roman" w:cs="Times New Roman"/>
                <w:sz w:val="24"/>
                <w:szCs w:val="24"/>
              </w:rPr>
              <w:t>3</w:t>
            </w:r>
            <w:r w:rsidR="007E4B23" w:rsidRPr="00E543E5">
              <w:rPr>
                <w:rFonts w:ascii="Times New Roman" w:hAnsi="Times New Roman" w:cs="Times New Roman"/>
                <w:sz w:val="24"/>
                <w:szCs w:val="24"/>
              </w:rPr>
              <w:t>.202</w:t>
            </w:r>
            <w:r w:rsidR="004B6DC1">
              <w:rPr>
                <w:rFonts w:ascii="Times New Roman" w:hAnsi="Times New Roman" w:cs="Times New Roman"/>
                <w:sz w:val="24"/>
                <w:szCs w:val="24"/>
              </w:rPr>
              <w:t>6</w:t>
            </w:r>
            <w:r w:rsidR="007E4B23" w:rsidRPr="00E543E5">
              <w:rPr>
                <w:rFonts w:ascii="Times New Roman" w:hAnsi="Times New Roman" w:cs="Times New Roman"/>
                <w:sz w:val="24"/>
                <w:szCs w:val="24"/>
              </w:rPr>
              <w:t xml:space="preserve"> г.</w:t>
            </w:r>
          </w:p>
        </w:tc>
      </w:tr>
      <w:tr w:rsidR="00E543E5" w:rsidRPr="00E543E5" w14:paraId="0F7E3A9B" w14:textId="77777777" w:rsidTr="008832D4">
        <w:tc>
          <w:tcPr>
            <w:tcW w:w="856" w:type="dxa"/>
          </w:tcPr>
          <w:p w14:paraId="2B93DEE5" w14:textId="77777777" w:rsidR="007E4B23" w:rsidRPr="00E543E5" w:rsidRDefault="007E4B23" w:rsidP="00D365AA">
            <w:pPr>
              <w:jc w:val="center"/>
              <w:rPr>
                <w:rFonts w:ascii="Times New Roman" w:hAnsi="Times New Roman" w:cs="Times New Roman"/>
                <w:sz w:val="24"/>
                <w:szCs w:val="24"/>
              </w:rPr>
            </w:pPr>
          </w:p>
        </w:tc>
        <w:tc>
          <w:tcPr>
            <w:tcW w:w="4408" w:type="dxa"/>
          </w:tcPr>
          <w:p w14:paraId="62DAC304" w14:textId="77777777" w:rsidR="007E4B23" w:rsidRPr="00E543E5" w:rsidRDefault="007E4B23" w:rsidP="00D365AA">
            <w:pPr>
              <w:jc w:val="center"/>
              <w:rPr>
                <w:rFonts w:ascii="Times New Roman" w:hAnsi="Times New Roman" w:cs="Times New Roman"/>
                <w:sz w:val="24"/>
                <w:szCs w:val="24"/>
              </w:rPr>
            </w:pPr>
          </w:p>
        </w:tc>
        <w:tc>
          <w:tcPr>
            <w:tcW w:w="10153" w:type="dxa"/>
          </w:tcPr>
          <w:p w14:paraId="7D7869C2" w14:textId="77777777" w:rsidR="007E4B23" w:rsidRPr="00E543E5" w:rsidRDefault="007E4B23" w:rsidP="00D365AA">
            <w:pPr>
              <w:jc w:val="both"/>
              <w:rPr>
                <w:rFonts w:ascii="Times New Roman" w:hAnsi="Times New Roman" w:cs="Times New Roman"/>
                <w:sz w:val="24"/>
                <w:szCs w:val="24"/>
              </w:rPr>
            </w:pPr>
          </w:p>
        </w:tc>
      </w:tr>
      <w:tr w:rsidR="00E543E5" w:rsidRPr="00E543E5" w14:paraId="34A5F55E" w14:textId="77777777" w:rsidTr="008832D4">
        <w:tc>
          <w:tcPr>
            <w:tcW w:w="856" w:type="dxa"/>
          </w:tcPr>
          <w:p w14:paraId="789AFAFC" w14:textId="77777777" w:rsidR="007E4B23" w:rsidRPr="00E543E5" w:rsidRDefault="007E4B23" w:rsidP="00D365AA">
            <w:pPr>
              <w:jc w:val="center"/>
              <w:rPr>
                <w:rFonts w:ascii="Times New Roman" w:hAnsi="Times New Roman" w:cs="Times New Roman"/>
                <w:sz w:val="24"/>
                <w:szCs w:val="24"/>
              </w:rPr>
            </w:pPr>
          </w:p>
        </w:tc>
        <w:tc>
          <w:tcPr>
            <w:tcW w:w="4408" w:type="dxa"/>
          </w:tcPr>
          <w:p w14:paraId="6C9B9BF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 Сведения о заказчике</w:t>
            </w:r>
          </w:p>
        </w:tc>
        <w:tc>
          <w:tcPr>
            <w:tcW w:w="10153" w:type="dxa"/>
          </w:tcPr>
          <w:p w14:paraId="28BB4DD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 Сведения о заказчике</w:t>
            </w:r>
          </w:p>
        </w:tc>
      </w:tr>
      <w:tr w:rsidR="00E543E5" w:rsidRPr="00E543E5" w14:paraId="7C9851FE" w14:textId="77777777" w:rsidTr="008832D4">
        <w:tc>
          <w:tcPr>
            <w:tcW w:w="856" w:type="dxa"/>
          </w:tcPr>
          <w:p w14:paraId="5DC2DCD5"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179EAE60"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Наименование заказчика</w:t>
            </w:r>
          </w:p>
        </w:tc>
        <w:tc>
          <w:tcPr>
            <w:tcW w:w="10153" w:type="dxa"/>
          </w:tcPr>
          <w:p w14:paraId="3D9447EE" w14:textId="6DE88DBA"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МУП «ТТУ им. И.А.Добросоцкого»</w:t>
            </w:r>
          </w:p>
        </w:tc>
      </w:tr>
      <w:tr w:rsidR="00E543E5" w:rsidRPr="00E543E5" w14:paraId="33E3047F" w14:textId="77777777" w:rsidTr="008832D4">
        <w:tc>
          <w:tcPr>
            <w:tcW w:w="856" w:type="dxa"/>
          </w:tcPr>
          <w:p w14:paraId="7A8E89FC"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49508D8B"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Место нахождения</w:t>
            </w:r>
          </w:p>
        </w:tc>
        <w:tc>
          <w:tcPr>
            <w:tcW w:w="10153" w:type="dxa"/>
          </w:tcPr>
          <w:p w14:paraId="3252F739" w14:textId="36D90C2E"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г. Тирасполь, ул. Гвардейская, 13</w:t>
            </w:r>
          </w:p>
        </w:tc>
      </w:tr>
      <w:tr w:rsidR="00E543E5" w:rsidRPr="00E543E5" w14:paraId="5D22AFC9" w14:textId="77777777" w:rsidTr="008832D4">
        <w:tc>
          <w:tcPr>
            <w:tcW w:w="856" w:type="dxa"/>
          </w:tcPr>
          <w:p w14:paraId="27305E38"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059B5B45"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Почтовый адрес</w:t>
            </w:r>
          </w:p>
        </w:tc>
        <w:tc>
          <w:tcPr>
            <w:tcW w:w="10153" w:type="dxa"/>
          </w:tcPr>
          <w:p w14:paraId="34092023" w14:textId="20FC4E14"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3300, ПМР, Молдова, г. Тирасполь, ул. Гвардейская, 13</w:t>
            </w:r>
          </w:p>
        </w:tc>
      </w:tr>
      <w:tr w:rsidR="00E543E5" w:rsidRPr="00E543E5" w14:paraId="7DD08469" w14:textId="77777777" w:rsidTr="008832D4">
        <w:tc>
          <w:tcPr>
            <w:tcW w:w="856" w:type="dxa"/>
          </w:tcPr>
          <w:p w14:paraId="16BEA064"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 xml:space="preserve">4. </w:t>
            </w:r>
          </w:p>
        </w:tc>
        <w:tc>
          <w:tcPr>
            <w:tcW w:w="4408" w:type="dxa"/>
          </w:tcPr>
          <w:p w14:paraId="2A1BE529"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Адрес электронной почты</w:t>
            </w:r>
          </w:p>
        </w:tc>
        <w:tc>
          <w:tcPr>
            <w:tcW w:w="10153" w:type="dxa"/>
          </w:tcPr>
          <w:p w14:paraId="432BAE75" w14:textId="0A4C2059"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tty.pmr@gmail.com</w:t>
            </w:r>
          </w:p>
        </w:tc>
      </w:tr>
      <w:tr w:rsidR="00E543E5" w:rsidRPr="00E543E5" w14:paraId="58CC4E8A" w14:textId="77777777" w:rsidTr="008832D4">
        <w:tc>
          <w:tcPr>
            <w:tcW w:w="856" w:type="dxa"/>
          </w:tcPr>
          <w:p w14:paraId="43749C0B"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5.</w:t>
            </w:r>
          </w:p>
        </w:tc>
        <w:tc>
          <w:tcPr>
            <w:tcW w:w="4408" w:type="dxa"/>
          </w:tcPr>
          <w:p w14:paraId="6B931B0D"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Номер контактного телефона</w:t>
            </w:r>
          </w:p>
        </w:tc>
        <w:tc>
          <w:tcPr>
            <w:tcW w:w="10153" w:type="dxa"/>
          </w:tcPr>
          <w:p w14:paraId="05819F63" w14:textId="7A61FB9C"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0(533)7-03-36</w:t>
            </w:r>
          </w:p>
        </w:tc>
      </w:tr>
      <w:tr w:rsidR="00E543E5" w:rsidRPr="00E543E5" w14:paraId="6A17BC48" w14:textId="77777777" w:rsidTr="008832D4">
        <w:tc>
          <w:tcPr>
            <w:tcW w:w="856" w:type="dxa"/>
          </w:tcPr>
          <w:p w14:paraId="30EDD91A" w14:textId="77777777" w:rsidR="00AB070A" w:rsidRPr="00E543E5" w:rsidRDefault="00AB070A" w:rsidP="00D365AA">
            <w:pPr>
              <w:jc w:val="center"/>
              <w:rPr>
                <w:rFonts w:ascii="Times New Roman" w:hAnsi="Times New Roman" w:cs="Times New Roman"/>
                <w:sz w:val="24"/>
                <w:szCs w:val="24"/>
              </w:rPr>
            </w:pPr>
            <w:r w:rsidRPr="00E543E5">
              <w:rPr>
                <w:rFonts w:ascii="Times New Roman" w:hAnsi="Times New Roman" w:cs="Times New Roman"/>
                <w:sz w:val="24"/>
                <w:szCs w:val="24"/>
              </w:rPr>
              <w:t>6.</w:t>
            </w:r>
          </w:p>
        </w:tc>
        <w:tc>
          <w:tcPr>
            <w:tcW w:w="4408" w:type="dxa"/>
          </w:tcPr>
          <w:p w14:paraId="2FAE9389" w14:textId="77777777" w:rsidR="00AB070A"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Дополнительная информация</w:t>
            </w:r>
          </w:p>
        </w:tc>
        <w:tc>
          <w:tcPr>
            <w:tcW w:w="10153" w:type="dxa"/>
          </w:tcPr>
          <w:p w14:paraId="575EC77C" w14:textId="073B3C95" w:rsidR="00AB070A" w:rsidRPr="00E543E5" w:rsidRDefault="00AB070A" w:rsidP="00D365AA">
            <w:pPr>
              <w:pStyle w:val="ConsPlusTitle"/>
              <w:rPr>
                <w:rFonts w:ascii="Times New Roman" w:hAnsi="Times New Roman" w:cs="Times New Roman"/>
                <w:b w:val="0"/>
              </w:rPr>
            </w:pPr>
            <w:r w:rsidRPr="00E543E5">
              <w:rPr>
                <w:rFonts w:ascii="Times New Roman" w:hAnsi="Times New Roman" w:cs="Times New Roman"/>
                <w:b w:val="0"/>
              </w:rPr>
              <w:t>График работы МУП «ТТУ им. И.А.Добросоцкого»:</w:t>
            </w:r>
            <w:r w:rsidR="00E61043">
              <w:rPr>
                <w:rFonts w:ascii="Times New Roman" w:hAnsi="Times New Roman" w:cs="Times New Roman"/>
                <w:b w:val="0"/>
              </w:rPr>
              <w:t xml:space="preserve"> понедельник-пятница с 8.00 ч. д</w:t>
            </w:r>
            <w:r w:rsidRPr="00E543E5">
              <w:rPr>
                <w:rFonts w:ascii="Times New Roman" w:hAnsi="Times New Roman" w:cs="Times New Roman"/>
                <w:b w:val="0"/>
              </w:rPr>
              <w:t>о 17.00 ч., выходные: суббота, воскресенье</w:t>
            </w:r>
          </w:p>
        </w:tc>
      </w:tr>
      <w:tr w:rsidR="00E543E5" w:rsidRPr="00E543E5" w14:paraId="137851D5" w14:textId="77777777" w:rsidTr="008832D4">
        <w:tc>
          <w:tcPr>
            <w:tcW w:w="856" w:type="dxa"/>
          </w:tcPr>
          <w:p w14:paraId="2B9F0700" w14:textId="77777777" w:rsidR="007E4B23" w:rsidRPr="00E543E5" w:rsidRDefault="007E4B23" w:rsidP="00D365AA">
            <w:pPr>
              <w:jc w:val="center"/>
              <w:rPr>
                <w:rFonts w:ascii="Times New Roman" w:hAnsi="Times New Roman" w:cs="Times New Roman"/>
                <w:sz w:val="24"/>
                <w:szCs w:val="24"/>
              </w:rPr>
            </w:pPr>
          </w:p>
        </w:tc>
        <w:tc>
          <w:tcPr>
            <w:tcW w:w="4408" w:type="dxa"/>
          </w:tcPr>
          <w:p w14:paraId="0EDC539C"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 Информация о процедуре  закупки</w:t>
            </w:r>
          </w:p>
        </w:tc>
        <w:tc>
          <w:tcPr>
            <w:tcW w:w="10153" w:type="dxa"/>
          </w:tcPr>
          <w:p w14:paraId="35803B86"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 Информация о процедуре  закупки</w:t>
            </w:r>
          </w:p>
        </w:tc>
      </w:tr>
      <w:tr w:rsidR="00E543E5" w:rsidRPr="00E543E5" w14:paraId="7F8D6FBA" w14:textId="77777777" w:rsidTr="008832D4">
        <w:tc>
          <w:tcPr>
            <w:tcW w:w="856" w:type="dxa"/>
          </w:tcPr>
          <w:p w14:paraId="09E81D2B"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28B3A45C"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Дата и время подачи заявок </w:t>
            </w:r>
          </w:p>
          <w:p w14:paraId="0EB51792" w14:textId="77777777" w:rsidR="007E4B23" w:rsidRPr="00E543E5" w:rsidRDefault="007E4B23" w:rsidP="00D365AA">
            <w:pPr>
              <w:rPr>
                <w:rFonts w:ascii="Times New Roman" w:hAnsi="Times New Roman" w:cs="Times New Roman"/>
                <w:sz w:val="24"/>
                <w:szCs w:val="24"/>
              </w:rPr>
            </w:pPr>
          </w:p>
        </w:tc>
        <w:tc>
          <w:tcPr>
            <w:tcW w:w="10153" w:type="dxa"/>
            <w:vAlign w:val="center"/>
          </w:tcPr>
          <w:p w14:paraId="5455EDB7" w14:textId="7572E3AF" w:rsidR="007E4B23" w:rsidRPr="008B6B33" w:rsidRDefault="0097179D" w:rsidP="001B576D">
            <w:pPr>
              <w:pStyle w:val="ConsPlusTitle"/>
              <w:jc w:val="both"/>
              <w:rPr>
                <w:rFonts w:ascii="Times New Roman" w:hAnsi="Times New Roman" w:cs="Times New Roman"/>
                <w:b w:val="0"/>
                <w:highlight w:val="red"/>
              </w:rPr>
            </w:pPr>
            <w:r>
              <w:rPr>
                <w:rFonts w:ascii="Times New Roman" w:hAnsi="Times New Roman" w:cs="Times New Roman"/>
                <w:b w:val="0"/>
              </w:rPr>
              <w:t>1</w:t>
            </w:r>
            <w:r w:rsidR="001B576D">
              <w:rPr>
                <w:rFonts w:ascii="Times New Roman" w:hAnsi="Times New Roman" w:cs="Times New Roman"/>
                <w:b w:val="0"/>
              </w:rPr>
              <w:t>8</w:t>
            </w:r>
            <w:r w:rsidR="007E4B23" w:rsidRPr="0082249A">
              <w:rPr>
                <w:rFonts w:ascii="Times New Roman" w:hAnsi="Times New Roman" w:cs="Times New Roman"/>
                <w:b w:val="0"/>
              </w:rPr>
              <w:t>.</w:t>
            </w:r>
            <w:r w:rsidR="00DD3B80">
              <w:rPr>
                <w:rFonts w:ascii="Times New Roman" w:hAnsi="Times New Roman" w:cs="Times New Roman"/>
                <w:b w:val="0"/>
              </w:rPr>
              <w:t>0</w:t>
            </w:r>
            <w:r w:rsidR="0063648B">
              <w:rPr>
                <w:rFonts w:ascii="Times New Roman" w:hAnsi="Times New Roman" w:cs="Times New Roman"/>
                <w:b w:val="0"/>
              </w:rPr>
              <w:t>3</w:t>
            </w:r>
            <w:r w:rsidR="007E4B23" w:rsidRPr="0082249A">
              <w:rPr>
                <w:rFonts w:ascii="Times New Roman" w:hAnsi="Times New Roman" w:cs="Times New Roman"/>
                <w:b w:val="0"/>
              </w:rPr>
              <w:t>.202</w:t>
            </w:r>
            <w:r w:rsidR="004B6DC1">
              <w:rPr>
                <w:rFonts w:ascii="Times New Roman" w:hAnsi="Times New Roman" w:cs="Times New Roman"/>
                <w:b w:val="0"/>
              </w:rPr>
              <w:t>6</w:t>
            </w:r>
            <w:r w:rsidR="007E4B23" w:rsidRPr="0082249A">
              <w:rPr>
                <w:rFonts w:ascii="Times New Roman" w:hAnsi="Times New Roman" w:cs="Times New Roman"/>
                <w:b w:val="0"/>
              </w:rPr>
              <w:t xml:space="preserve"> г. с </w:t>
            </w:r>
            <w:r w:rsidR="0082249A">
              <w:rPr>
                <w:rFonts w:ascii="Times New Roman" w:hAnsi="Times New Roman" w:cs="Times New Roman"/>
                <w:b w:val="0"/>
              </w:rPr>
              <w:t>1</w:t>
            </w:r>
            <w:r w:rsidR="00F42D96">
              <w:rPr>
                <w:rFonts w:ascii="Times New Roman" w:hAnsi="Times New Roman" w:cs="Times New Roman"/>
                <w:b w:val="0"/>
              </w:rPr>
              <w:t>6</w:t>
            </w:r>
            <w:r w:rsidR="007E4B23" w:rsidRPr="0082249A">
              <w:rPr>
                <w:rFonts w:ascii="Times New Roman" w:hAnsi="Times New Roman" w:cs="Times New Roman"/>
                <w:b w:val="0"/>
              </w:rPr>
              <w:t xml:space="preserve"> часов 00 минут </w:t>
            </w:r>
          </w:p>
        </w:tc>
      </w:tr>
      <w:tr w:rsidR="00E543E5" w:rsidRPr="00E543E5" w14:paraId="42076286" w14:textId="77777777" w:rsidTr="008832D4">
        <w:tc>
          <w:tcPr>
            <w:tcW w:w="856" w:type="dxa"/>
          </w:tcPr>
          <w:p w14:paraId="70042223"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699E8462"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Дата и время окончания подачи заявок </w:t>
            </w:r>
          </w:p>
          <w:p w14:paraId="0149A48F" w14:textId="77777777" w:rsidR="007E4B23" w:rsidRPr="00E543E5" w:rsidRDefault="007E4B23" w:rsidP="00D365AA">
            <w:pPr>
              <w:rPr>
                <w:rFonts w:ascii="Times New Roman" w:hAnsi="Times New Roman" w:cs="Times New Roman"/>
                <w:sz w:val="24"/>
                <w:szCs w:val="24"/>
              </w:rPr>
            </w:pPr>
          </w:p>
        </w:tc>
        <w:tc>
          <w:tcPr>
            <w:tcW w:w="10153" w:type="dxa"/>
            <w:vAlign w:val="center"/>
          </w:tcPr>
          <w:p w14:paraId="013AA638" w14:textId="3218A38B" w:rsidR="007E4B23" w:rsidRPr="008B6B33" w:rsidRDefault="0097179D" w:rsidP="001B576D">
            <w:pPr>
              <w:pStyle w:val="ConsPlusTitle"/>
              <w:jc w:val="both"/>
              <w:rPr>
                <w:rFonts w:ascii="Times New Roman" w:hAnsi="Times New Roman" w:cs="Times New Roman"/>
                <w:b w:val="0"/>
                <w:highlight w:val="red"/>
              </w:rPr>
            </w:pPr>
            <w:r>
              <w:rPr>
                <w:rFonts w:ascii="Times New Roman" w:hAnsi="Times New Roman" w:cs="Times New Roman"/>
                <w:b w:val="0"/>
              </w:rPr>
              <w:t>2</w:t>
            </w:r>
            <w:r w:rsidR="001B576D">
              <w:rPr>
                <w:rFonts w:ascii="Times New Roman" w:hAnsi="Times New Roman" w:cs="Times New Roman"/>
                <w:b w:val="0"/>
              </w:rPr>
              <w:t>6</w:t>
            </w:r>
            <w:r w:rsidR="007E4B23" w:rsidRPr="0082249A">
              <w:rPr>
                <w:rFonts w:ascii="Times New Roman" w:hAnsi="Times New Roman" w:cs="Times New Roman"/>
                <w:b w:val="0"/>
              </w:rPr>
              <w:t>.</w:t>
            </w:r>
            <w:r w:rsidR="00DD3B80">
              <w:rPr>
                <w:rFonts w:ascii="Times New Roman" w:hAnsi="Times New Roman" w:cs="Times New Roman"/>
                <w:b w:val="0"/>
              </w:rPr>
              <w:t>0</w:t>
            </w:r>
            <w:r w:rsidR="003D0D5C">
              <w:rPr>
                <w:rFonts w:ascii="Times New Roman" w:hAnsi="Times New Roman" w:cs="Times New Roman"/>
                <w:b w:val="0"/>
              </w:rPr>
              <w:t>3</w:t>
            </w:r>
            <w:r w:rsidR="007E4B23" w:rsidRPr="0082249A">
              <w:rPr>
                <w:rFonts w:ascii="Times New Roman" w:hAnsi="Times New Roman" w:cs="Times New Roman"/>
                <w:b w:val="0"/>
              </w:rPr>
              <w:t>.202</w:t>
            </w:r>
            <w:r w:rsidR="004B6DC1">
              <w:rPr>
                <w:rFonts w:ascii="Times New Roman" w:hAnsi="Times New Roman" w:cs="Times New Roman"/>
                <w:b w:val="0"/>
              </w:rPr>
              <w:t>6</w:t>
            </w:r>
            <w:r w:rsidR="007E4B23" w:rsidRPr="0082249A">
              <w:rPr>
                <w:rFonts w:ascii="Times New Roman" w:hAnsi="Times New Roman" w:cs="Times New Roman"/>
                <w:b w:val="0"/>
              </w:rPr>
              <w:t xml:space="preserve"> г. до </w:t>
            </w:r>
            <w:r w:rsidR="00AB070A" w:rsidRPr="0082249A">
              <w:rPr>
                <w:rFonts w:ascii="Times New Roman" w:hAnsi="Times New Roman" w:cs="Times New Roman"/>
                <w:b w:val="0"/>
              </w:rPr>
              <w:t>10</w:t>
            </w:r>
            <w:r w:rsidR="007E4B23" w:rsidRPr="0082249A">
              <w:rPr>
                <w:rFonts w:ascii="Times New Roman" w:hAnsi="Times New Roman" w:cs="Times New Roman"/>
                <w:b w:val="0"/>
              </w:rPr>
              <w:t xml:space="preserve"> часов 00 минут</w:t>
            </w:r>
          </w:p>
        </w:tc>
      </w:tr>
      <w:tr w:rsidR="00E543E5" w:rsidRPr="00E543E5" w14:paraId="64E5388B" w14:textId="77777777" w:rsidTr="008832D4">
        <w:tc>
          <w:tcPr>
            <w:tcW w:w="856" w:type="dxa"/>
          </w:tcPr>
          <w:p w14:paraId="305B8C2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431C7AC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Место подачи заявок</w:t>
            </w:r>
          </w:p>
        </w:tc>
        <w:tc>
          <w:tcPr>
            <w:tcW w:w="10153" w:type="dxa"/>
          </w:tcPr>
          <w:p w14:paraId="369DF5A3" w14:textId="2ACF2D49"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г. Тирасполь, </w:t>
            </w:r>
            <w:r w:rsidR="00AB070A" w:rsidRPr="00E543E5">
              <w:rPr>
                <w:rFonts w:ascii="Times New Roman" w:hAnsi="Times New Roman" w:cs="Times New Roman"/>
                <w:sz w:val="24"/>
                <w:szCs w:val="24"/>
              </w:rPr>
              <w:t>ул. Гвардейская, 13, приёмная</w:t>
            </w:r>
          </w:p>
        </w:tc>
      </w:tr>
      <w:tr w:rsidR="00E543E5" w:rsidRPr="00E543E5" w14:paraId="4037625F" w14:textId="77777777" w:rsidTr="008832D4">
        <w:tc>
          <w:tcPr>
            <w:tcW w:w="856" w:type="dxa"/>
          </w:tcPr>
          <w:p w14:paraId="48B70D87" w14:textId="77777777" w:rsidR="007E4B23" w:rsidRPr="00E543E5" w:rsidRDefault="007E4B23" w:rsidP="00D365AA">
            <w:pPr>
              <w:jc w:val="center"/>
              <w:rPr>
                <w:rFonts w:ascii="Times New Roman" w:hAnsi="Times New Roman" w:cs="Times New Roman"/>
                <w:sz w:val="24"/>
                <w:szCs w:val="24"/>
              </w:rPr>
            </w:pPr>
            <w:bookmarkStart w:id="3" w:name="_Hlk200544131"/>
            <w:r w:rsidRPr="00E543E5">
              <w:rPr>
                <w:rFonts w:ascii="Times New Roman" w:hAnsi="Times New Roman" w:cs="Times New Roman"/>
                <w:sz w:val="24"/>
                <w:szCs w:val="24"/>
              </w:rPr>
              <w:t>4.</w:t>
            </w:r>
          </w:p>
        </w:tc>
        <w:tc>
          <w:tcPr>
            <w:tcW w:w="4408" w:type="dxa"/>
          </w:tcPr>
          <w:p w14:paraId="318ED68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Порядок подачи заявок</w:t>
            </w:r>
          </w:p>
        </w:tc>
        <w:tc>
          <w:tcPr>
            <w:tcW w:w="10153" w:type="dxa"/>
          </w:tcPr>
          <w:p w14:paraId="4FC7B9E6" w14:textId="1515F13E" w:rsidR="007E4B23" w:rsidRPr="00E543E5" w:rsidRDefault="007E4B23" w:rsidP="000E54D5">
            <w:pPr>
              <w:jc w:val="both"/>
              <w:rPr>
                <w:rFonts w:ascii="Times New Roman" w:hAnsi="Times New Roman" w:cs="Times New Roman"/>
                <w:bCs/>
                <w:sz w:val="24"/>
                <w:szCs w:val="24"/>
                <w:lang w:eastAsia="ru-RU"/>
              </w:rPr>
            </w:pPr>
            <w:bookmarkStart w:id="4" w:name="_Hlk200544156"/>
            <w:r w:rsidRPr="00E543E5">
              <w:rPr>
                <w:rFonts w:ascii="Times New Roman" w:hAnsi="Times New Roman" w:cs="Times New Roman"/>
                <w:bCs/>
                <w:sz w:val="24"/>
                <w:szCs w:val="24"/>
                <w:lang w:eastAsia="ru-RU"/>
              </w:rPr>
              <w:t>Заявки подаются</w:t>
            </w:r>
            <w:r w:rsidRPr="00E543E5">
              <w:rPr>
                <w:rFonts w:ascii="Times New Roman" w:hAnsi="Times New Roman" w:cs="Times New Roman"/>
                <w:b/>
                <w:bCs/>
                <w:sz w:val="24"/>
                <w:szCs w:val="24"/>
                <w:lang w:eastAsia="ru-RU"/>
              </w:rPr>
              <w:t xml:space="preserve"> </w:t>
            </w:r>
            <w:r w:rsidRPr="00E543E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97179D">
              <w:rPr>
                <w:rFonts w:ascii="Times New Roman" w:hAnsi="Times New Roman" w:cs="Times New Roman"/>
                <w:bCs/>
                <w:sz w:val="24"/>
                <w:szCs w:val="24"/>
                <w:lang w:eastAsia="ru-RU"/>
              </w:rPr>
              <w:t>2</w:t>
            </w:r>
            <w:r w:rsidR="001B576D">
              <w:rPr>
                <w:rFonts w:ascii="Times New Roman" w:hAnsi="Times New Roman" w:cs="Times New Roman"/>
                <w:bCs/>
                <w:sz w:val="24"/>
                <w:szCs w:val="24"/>
                <w:lang w:eastAsia="ru-RU"/>
              </w:rPr>
              <w:t>6</w:t>
            </w:r>
            <w:r w:rsidRPr="00E543E5">
              <w:rPr>
                <w:rFonts w:ascii="Times New Roman" w:hAnsi="Times New Roman" w:cs="Times New Roman"/>
                <w:bCs/>
                <w:sz w:val="24"/>
                <w:szCs w:val="24"/>
                <w:lang w:eastAsia="ru-RU"/>
              </w:rPr>
              <w:t xml:space="preserve">» </w:t>
            </w:r>
            <w:r w:rsidR="00231EFF">
              <w:rPr>
                <w:rFonts w:ascii="Times New Roman" w:hAnsi="Times New Roman" w:cs="Times New Roman"/>
                <w:bCs/>
                <w:sz w:val="24"/>
                <w:szCs w:val="24"/>
                <w:lang w:eastAsia="ru-RU"/>
              </w:rPr>
              <w:t>марта</w:t>
            </w:r>
            <w:r w:rsidR="00962803">
              <w:rPr>
                <w:rFonts w:ascii="Times New Roman" w:hAnsi="Times New Roman" w:cs="Times New Roman"/>
                <w:bCs/>
                <w:sz w:val="24"/>
                <w:szCs w:val="24"/>
                <w:lang w:eastAsia="ru-RU"/>
              </w:rPr>
              <w:t xml:space="preserve"> </w:t>
            </w:r>
            <w:r w:rsidRPr="00E543E5">
              <w:rPr>
                <w:rFonts w:ascii="Times New Roman" w:hAnsi="Times New Roman" w:cs="Times New Roman"/>
                <w:bCs/>
                <w:sz w:val="24"/>
                <w:szCs w:val="24"/>
                <w:lang w:eastAsia="ru-RU"/>
              </w:rPr>
              <w:t xml:space="preserve"> 202</w:t>
            </w:r>
            <w:r w:rsidR="004B6DC1">
              <w:rPr>
                <w:rFonts w:ascii="Times New Roman" w:hAnsi="Times New Roman" w:cs="Times New Roman"/>
                <w:bCs/>
                <w:sz w:val="24"/>
                <w:szCs w:val="24"/>
                <w:lang w:eastAsia="ru-RU"/>
              </w:rPr>
              <w:t>6</w:t>
            </w:r>
            <w:r w:rsidRPr="00E543E5">
              <w:rPr>
                <w:rFonts w:ascii="Times New Roman" w:hAnsi="Times New Roman" w:cs="Times New Roman"/>
                <w:bCs/>
                <w:sz w:val="24"/>
                <w:szCs w:val="24"/>
                <w:lang w:eastAsia="ru-RU"/>
              </w:rPr>
              <w:t xml:space="preserve"> года в </w:t>
            </w:r>
            <w:r w:rsidR="00F338AE">
              <w:rPr>
                <w:rFonts w:ascii="Times New Roman" w:hAnsi="Times New Roman" w:cs="Times New Roman"/>
                <w:bCs/>
                <w:sz w:val="24"/>
                <w:szCs w:val="24"/>
                <w:lang w:eastAsia="ru-RU"/>
              </w:rPr>
              <w:t>10</w:t>
            </w:r>
            <w:r w:rsidRPr="00E543E5">
              <w:rPr>
                <w:rFonts w:ascii="Times New Roman" w:hAnsi="Times New Roman" w:cs="Times New Roman"/>
                <w:bCs/>
                <w:sz w:val="24"/>
                <w:szCs w:val="24"/>
                <w:lang w:eastAsia="ru-RU"/>
              </w:rPr>
              <w:t xml:space="preserve"> часов 00 минут, на электронный адрес: </w:t>
            </w:r>
            <w:hyperlink r:id="rId9" w:history="1">
              <w:r w:rsidR="00AB070A" w:rsidRPr="00E543E5">
                <w:rPr>
                  <w:rStyle w:val="ad"/>
                  <w:color w:val="auto"/>
                  <w:lang w:val="en-US"/>
                </w:rPr>
                <w:t>tty</w:t>
              </w:r>
              <w:r w:rsidR="00AB070A" w:rsidRPr="00E543E5">
                <w:rPr>
                  <w:rStyle w:val="ad"/>
                  <w:color w:val="auto"/>
                </w:rPr>
                <w:t>.</w:t>
              </w:r>
              <w:r w:rsidR="00AB070A" w:rsidRPr="00E543E5">
                <w:rPr>
                  <w:rStyle w:val="ad"/>
                  <w:color w:val="auto"/>
                  <w:lang w:val="en-US"/>
                </w:rPr>
                <w:t>pmr</w:t>
              </w:r>
              <w:r w:rsidR="00AB070A" w:rsidRPr="00E543E5">
                <w:rPr>
                  <w:rStyle w:val="ad"/>
                  <w:color w:val="auto"/>
                </w:rPr>
                <w:t>@</w:t>
              </w:r>
              <w:r w:rsidR="00AB070A" w:rsidRPr="00E543E5">
                <w:rPr>
                  <w:rStyle w:val="ad"/>
                  <w:color w:val="auto"/>
                  <w:lang w:val="en-US"/>
                </w:rPr>
                <w:t>gmail</w:t>
              </w:r>
              <w:r w:rsidR="00AB070A" w:rsidRPr="00E543E5">
                <w:rPr>
                  <w:rStyle w:val="ad"/>
                  <w:color w:val="auto"/>
                </w:rPr>
                <w:t>.</w:t>
              </w:r>
              <w:r w:rsidR="00AB070A" w:rsidRPr="00E543E5">
                <w:rPr>
                  <w:rStyle w:val="ad"/>
                  <w:color w:val="auto"/>
                  <w:lang w:val="en-US"/>
                </w:rPr>
                <w:t>com</w:t>
              </w:r>
            </w:hyperlink>
          </w:p>
          <w:p w14:paraId="3C339EBF" w14:textId="77777777" w:rsidR="007E4B23" w:rsidRPr="00E543E5" w:rsidRDefault="007E4B23" w:rsidP="00D365AA">
            <w:pPr>
              <w:pStyle w:val="a4"/>
              <w:ind w:left="0" w:firstLine="426"/>
              <w:jc w:val="both"/>
              <w:rPr>
                <w:rFonts w:ascii="Times New Roman" w:hAnsi="Times New Roman" w:cs="Times New Roman"/>
                <w:bCs/>
                <w:sz w:val="24"/>
                <w:szCs w:val="24"/>
              </w:rPr>
            </w:pPr>
            <w:r w:rsidRPr="00E543E5">
              <w:rPr>
                <w:rFonts w:ascii="Times New Roman" w:hAnsi="Times New Roman" w:cs="Times New Roman"/>
                <w:bCs/>
                <w:sz w:val="24"/>
                <w:szCs w:val="24"/>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235DD856" w14:textId="77777777" w:rsidR="007E4B23" w:rsidRPr="00E543E5" w:rsidRDefault="007E4B23" w:rsidP="00D365AA">
            <w:pPr>
              <w:pStyle w:val="a4"/>
              <w:ind w:left="0" w:firstLine="426"/>
              <w:jc w:val="both"/>
              <w:rPr>
                <w:rFonts w:ascii="Times New Roman" w:hAnsi="Times New Roman" w:cs="Times New Roman"/>
                <w:bCs/>
                <w:sz w:val="24"/>
                <w:szCs w:val="24"/>
              </w:rPr>
            </w:pPr>
            <w:r w:rsidRPr="00E543E5">
              <w:rPr>
                <w:rFonts w:ascii="Times New Roman" w:hAnsi="Times New Roman" w:cs="Times New Roman"/>
                <w:bCs/>
                <w:sz w:val="24"/>
                <w:szCs w:val="24"/>
              </w:rPr>
              <w:lastRenderedPageBreak/>
              <w:t>Все листы заявки на участие в запросе предложений, поданной в форме</w:t>
            </w:r>
            <w:r w:rsidRPr="00E543E5">
              <w:rPr>
                <w:rFonts w:ascii="Times New Roman" w:hAnsi="Times New Roman" w:cs="Times New Roman"/>
                <w:bCs/>
                <w:sz w:val="24"/>
                <w:szCs w:val="24"/>
                <w:lang w:eastAsia="ru-RU"/>
              </w:rPr>
              <w:t xml:space="preserve"> </w:t>
            </w:r>
            <w:r w:rsidRPr="00E543E5">
              <w:rPr>
                <w:rFonts w:ascii="Times New Roman" w:hAnsi="Times New Roman" w:cs="Times New Roman"/>
                <w:bCs/>
                <w:sz w:val="24"/>
                <w:szCs w:val="24"/>
              </w:rPr>
              <w:t>электронного документа, предоставляются путем направления сканированных оригинальных документов в одном файле в формате PDF.</w:t>
            </w:r>
          </w:p>
          <w:p w14:paraId="624111A3"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запроса предложений.</w:t>
            </w:r>
          </w:p>
          <w:p w14:paraId="754E9578"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62C91514"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 на внешней стороне конверта указывается следующая информация:</w:t>
            </w:r>
          </w:p>
          <w:p w14:paraId="573A7D1A"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наименование и адрес Заказчика закупки;</w:t>
            </w:r>
          </w:p>
          <w:p w14:paraId="79DE2A4E"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B09E6B3" w14:textId="77777777" w:rsidR="007E4B23" w:rsidRPr="00E543E5" w:rsidRDefault="007E4B23" w:rsidP="00D365AA">
            <w:pPr>
              <w:ind w:firstLine="357"/>
              <w:jc w:val="both"/>
              <w:rPr>
                <w:rFonts w:ascii="Times New Roman" w:hAnsi="Times New Roman" w:cs="Times New Roman"/>
                <w:bCs/>
                <w:sz w:val="24"/>
                <w:szCs w:val="24"/>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предмет закупки с указанием номеров лотов;</w:t>
            </w:r>
          </w:p>
          <w:p w14:paraId="25E43E51" w14:textId="773CB144" w:rsidR="007E4B23" w:rsidRPr="00E543E5" w:rsidRDefault="007E4B23" w:rsidP="001B576D">
            <w:pPr>
              <w:ind w:firstLine="357"/>
              <w:jc w:val="both"/>
              <w:rPr>
                <w:rFonts w:ascii="Times New Roman" w:hAnsi="Times New Roman" w:cs="Times New Roman"/>
                <w:bCs/>
                <w:i/>
                <w:sz w:val="24"/>
                <w:szCs w:val="24"/>
                <w:u w:val="single"/>
                <w:lang w:eastAsia="ru-RU"/>
              </w:rPr>
            </w:pPr>
            <w:r w:rsidRPr="00E543E5">
              <w:rPr>
                <w:rFonts w:ascii="Times New Roman" w:hAnsi="Times New Roman" w:cs="Times New Roman"/>
                <w:bCs/>
                <w:sz w:val="24"/>
                <w:szCs w:val="24"/>
                <w:lang w:eastAsia="ru-RU"/>
              </w:rPr>
              <w:t>­</w:t>
            </w:r>
            <w:r w:rsidRPr="00E543E5">
              <w:rPr>
                <w:rFonts w:ascii="Times New Roman" w:hAnsi="Times New Roman" w:cs="Times New Roman"/>
                <w:bCs/>
                <w:sz w:val="24"/>
                <w:szCs w:val="24"/>
                <w:lang w:eastAsia="ru-RU"/>
              </w:rPr>
              <w:tab/>
              <w:t xml:space="preserve">слова: </w:t>
            </w:r>
            <w:r w:rsidRPr="00E543E5">
              <w:rPr>
                <w:rFonts w:ascii="Times New Roman" w:hAnsi="Times New Roman" w:cs="Times New Roman"/>
                <w:bCs/>
                <w:i/>
                <w:sz w:val="24"/>
                <w:szCs w:val="24"/>
                <w:u w:val="single"/>
                <w:lang w:eastAsia="ru-RU"/>
              </w:rPr>
              <w:t xml:space="preserve">«Не вскрывать до </w:t>
            </w:r>
            <w:r w:rsidR="00AB070A" w:rsidRPr="00E543E5">
              <w:rPr>
                <w:rFonts w:ascii="Times New Roman" w:hAnsi="Times New Roman" w:cs="Times New Roman"/>
                <w:bCs/>
                <w:i/>
                <w:sz w:val="24"/>
                <w:szCs w:val="24"/>
                <w:u w:val="single"/>
                <w:lang w:eastAsia="ru-RU"/>
              </w:rPr>
              <w:t>10</w:t>
            </w:r>
            <w:r w:rsidRPr="00E543E5">
              <w:rPr>
                <w:rFonts w:ascii="Times New Roman" w:hAnsi="Times New Roman" w:cs="Times New Roman"/>
                <w:bCs/>
                <w:i/>
                <w:sz w:val="24"/>
                <w:szCs w:val="24"/>
                <w:u w:val="single"/>
                <w:lang w:eastAsia="ru-RU"/>
              </w:rPr>
              <w:t xml:space="preserve"> часов 00 минут, по местному времени, </w:t>
            </w:r>
            <w:r w:rsidR="00D475E9">
              <w:rPr>
                <w:rFonts w:ascii="Times New Roman" w:hAnsi="Times New Roman" w:cs="Times New Roman"/>
                <w:bCs/>
                <w:i/>
                <w:sz w:val="24"/>
                <w:szCs w:val="24"/>
                <w:u w:val="single"/>
                <w:lang w:eastAsia="ru-RU"/>
              </w:rPr>
              <w:t>2</w:t>
            </w:r>
            <w:r w:rsidR="001B576D">
              <w:rPr>
                <w:rFonts w:ascii="Times New Roman" w:hAnsi="Times New Roman" w:cs="Times New Roman"/>
                <w:bCs/>
                <w:i/>
                <w:sz w:val="24"/>
                <w:szCs w:val="24"/>
                <w:u w:val="single"/>
                <w:lang w:eastAsia="ru-RU"/>
              </w:rPr>
              <w:t>6</w:t>
            </w:r>
            <w:r w:rsidRPr="00E543E5">
              <w:rPr>
                <w:rFonts w:ascii="Times New Roman" w:hAnsi="Times New Roman" w:cs="Times New Roman"/>
                <w:bCs/>
                <w:i/>
                <w:sz w:val="24"/>
                <w:szCs w:val="24"/>
                <w:u w:val="single"/>
                <w:lang w:eastAsia="ru-RU"/>
              </w:rPr>
              <w:t>.</w:t>
            </w:r>
            <w:r w:rsidR="004B6DC1">
              <w:rPr>
                <w:rFonts w:ascii="Times New Roman" w:hAnsi="Times New Roman" w:cs="Times New Roman"/>
                <w:bCs/>
                <w:i/>
                <w:sz w:val="24"/>
                <w:szCs w:val="24"/>
                <w:u w:val="single"/>
                <w:lang w:eastAsia="ru-RU"/>
              </w:rPr>
              <w:t>0</w:t>
            </w:r>
            <w:r w:rsidR="0040425F">
              <w:rPr>
                <w:rFonts w:ascii="Times New Roman" w:hAnsi="Times New Roman" w:cs="Times New Roman"/>
                <w:bCs/>
                <w:i/>
                <w:sz w:val="24"/>
                <w:szCs w:val="24"/>
                <w:u w:val="single"/>
                <w:lang w:eastAsia="ru-RU"/>
              </w:rPr>
              <w:t>3</w:t>
            </w:r>
            <w:r w:rsidRPr="00E543E5">
              <w:rPr>
                <w:rFonts w:ascii="Times New Roman" w:hAnsi="Times New Roman" w:cs="Times New Roman"/>
                <w:bCs/>
                <w:i/>
                <w:sz w:val="24"/>
                <w:szCs w:val="24"/>
                <w:u w:val="single"/>
                <w:lang w:eastAsia="ru-RU"/>
              </w:rPr>
              <w:t>.202</w:t>
            </w:r>
            <w:r w:rsidR="004B6DC1">
              <w:rPr>
                <w:rFonts w:ascii="Times New Roman" w:hAnsi="Times New Roman" w:cs="Times New Roman"/>
                <w:bCs/>
                <w:i/>
                <w:sz w:val="24"/>
                <w:szCs w:val="24"/>
                <w:u w:val="single"/>
                <w:lang w:eastAsia="ru-RU"/>
              </w:rPr>
              <w:t>6</w:t>
            </w:r>
            <w:r w:rsidRPr="00E543E5">
              <w:rPr>
                <w:rFonts w:ascii="Times New Roman" w:hAnsi="Times New Roman" w:cs="Times New Roman"/>
                <w:bCs/>
                <w:i/>
                <w:sz w:val="24"/>
                <w:szCs w:val="24"/>
                <w:u w:val="single"/>
                <w:lang w:eastAsia="ru-RU"/>
              </w:rPr>
              <w:t xml:space="preserve"> года».</w:t>
            </w:r>
            <w:bookmarkEnd w:id="4"/>
          </w:p>
        </w:tc>
      </w:tr>
      <w:bookmarkEnd w:id="3"/>
      <w:tr w:rsidR="00E543E5" w:rsidRPr="00E543E5" w14:paraId="0E21449E" w14:textId="77777777" w:rsidTr="008832D4">
        <w:tc>
          <w:tcPr>
            <w:tcW w:w="856" w:type="dxa"/>
          </w:tcPr>
          <w:p w14:paraId="27C5B227"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5.</w:t>
            </w:r>
          </w:p>
        </w:tc>
        <w:tc>
          <w:tcPr>
            <w:tcW w:w="4408" w:type="dxa"/>
          </w:tcPr>
          <w:p w14:paraId="66503B43"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Дата, адрес и время проведения закупки</w:t>
            </w:r>
          </w:p>
        </w:tc>
        <w:tc>
          <w:tcPr>
            <w:tcW w:w="10153" w:type="dxa"/>
          </w:tcPr>
          <w:p w14:paraId="2EFE62EA" w14:textId="608B9964"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Дата и время проведения закупки </w:t>
            </w:r>
            <w:r w:rsidRPr="00F063DA">
              <w:rPr>
                <w:rFonts w:ascii="Times New Roman" w:hAnsi="Times New Roman" w:cs="Times New Roman"/>
                <w:sz w:val="24"/>
                <w:szCs w:val="24"/>
              </w:rPr>
              <w:t>– «</w:t>
            </w:r>
            <w:r w:rsidR="00D475E9">
              <w:rPr>
                <w:rFonts w:ascii="Times New Roman" w:hAnsi="Times New Roman" w:cs="Times New Roman"/>
                <w:sz w:val="24"/>
                <w:szCs w:val="24"/>
              </w:rPr>
              <w:t>2</w:t>
            </w:r>
            <w:r w:rsidR="001B576D">
              <w:rPr>
                <w:rFonts w:ascii="Times New Roman" w:hAnsi="Times New Roman" w:cs="Times New Roman"/>
                <w:sz w:val="24"/>
                <w:szCs w:val="24"/>
              </w:rPr>
              <w:t>6</w:t>
            </w:r>
            <w:r w:rsidRPr="00F063DA">
              <w:rPr>
                <w:rFonts w:ascii="Times New Roman" w:hAnsi="Times New Roman" w:cs="Times New Roman"/>
                <w:sz w:val="24"/>
                <w:szCs w:val="24"/>
              </w:rPr>
              <w:t xml:space="preserve">» </w:t>
            </w:r>
            <w:r w:rsidR="00C65EE0">
              <w:rPr>
                <w:rFonts w:ascii="Times New Roman" w:hAnsi="Times New Roman" w:cs="Times New Roman"/>
                <w:sz w:val="24"/>
                <w:szCs w:val="24"/>
              </w:rPr>
              <w:t>марта</w:t>
            </w:r>
            <w:r w:rsidRPr="00F063DA">
              <w:rPr>
                <w:rFonts w:ascii="Times New Roman" w:hAnsi="Times New Roman" w:cs="Times New Roman"/>
                <w:sz w:val="24"/>
                <w:szCs w:val="24"/>
              </w:rPr>
              <w:t xml:space="preserve"> 202</w:t>
            </w:r>
            <w:r w:rsidR="004B6DC1">
              <w:rPr>
                <w:rFonts w:ascii="Times New Roman" w:hAnsi="Times New Roman" w:cs="Times New Roman"/>
                <w:sz w:val="24"/>
                <w:szCs w:val="24"/>
              </w:rPr>
              <w:t>6</w:t>
            </w:r>
            <w:r w:rsidRPr="00F063DA">
              <w:rPr>
                <w:rFonts w:ascii="Times New Roman" w:hAnsi="Times New Roman" w:cs="Times New Roman"/>
                <w:sz w:val="24"/>
                <w:szCs w:val="24"/>
              </w:rPr>
              <w:t xml:space="preserve"> г. в </w:t>
            </w:r>
            <w:r w:rsidR="00AB070A" w:rsidRPr="00F063DA">
              <w:rPr>
                <w:rFonts w:ascii="Times New Roman" w:hAnsi="Times New Roman" w:cs="Times New Roman"/>
                <w:sz w:val="24"/>
                <w:szCs w:val="24"/>
              </w:rPr>
              <w:t>10</w:t>
            </w:r>
            <w:r w:rsidRPr="00F063DA">
              <w:rPr>
                <w:rFonts w:ascii="Times New Roman" w:hAnsi="Times New Roman" w:cs="Times New Roman"/>
                <w:sz w:val="24"/>
                <w:szCs w:val="24"/>
              </w:rPr>
              <w:t>-00 часов по адресу</w:t>
            </w:r>
            <w:r w:rsidRPr="00E543E5">
              <w:rPr>
                <w:rFonts w:ascii="Times New Roman" w:hAnsi="Times New Roman" w:cs="Times New Roman"/>
                <w:sz w:val="24"/>
                <w:szCs w:val="24"/>
              </w:rPr>
              <w:t xml:space="preserve">: </w:t>
            </w:r>
          </w:p>
          <w:p w14:paraId="70258239" w14:textId="185373C1" w:rsidR="007E4B23" w:rsidRPr="00E543E5" w:rsidRDefault="00AB070A" w:rsidP="00D365AA">
            <w:pPr>
              <w:rPr>
                <w:rFonts w:ascii="Times New Roman" w:hAnsi="Times New Roman" w:cs="Times New Roman"/>
                <w:sz w:val="24"/>
                <w:szCs w:val="24"/>
              </w:rPr>
            </w:pPr>
            <w:r w:rsidRPr="00E543E5">
              <w:rPr>
                <w:rFonts w:ascii="Times New Roman" w:hAnsi="Times New Roman" w:cs="Times New Roman"/>
                <w:sz w:val="24"/>
                <w:szCs w:val="24"/>
              </w:rPr>
              <w:t>- г. Тирасполь, ул. Гвардейская, 13</w:t>
            </w:r>
          </w:p>
          <w:p w14:paraId="5DA49627" w14:textId="0C7B9DB7" w:rsidR="007E4B23" w:rsidRPr="00E543E5" w:rsidRDefault="007E4B23" w:rsidP="00E543E5">
            <w:pPr>
              <w:shd w:val="clear" w:color="auto" w:fill="FFFFFF"/>
              <w:jc w:val="both"/>
              <w:rPr>
                <w:rFonts w:ascii="Times New Roman" w:eastAsia="Times New Roman" w:hAnsi="Times New Roman" w:cs="Times New Roman"/>
                <w:bCs/>
                <w:sz w:val="24"/>
                <w:szCs w:val="24"/>
                <w:lang w:eastAsia="ru-RU"/>
              </w:rPr>
            </w:pPr>
            <w:r w:rsidRPr="00E543E5">
              <w:rPr>
                <w:rFonts w:ascii="Times New Roman" w:eastAsia="Times New Roman" w:hAnsi="Times New Roman" w:cs="Times New Roman"/>
                <w:bCs/>
                <w:sz w:val="24"/>
                <w:szCs w:val="24"/>
                <w:lang w:eastAsia="ru-RU"/>
              </w:rPr>
              <w:t>В указанное время будет произведено вскрытие конвертов с заявками на участие в запросе предложений и открытие доступа к поданным в форме электронных документов заявкам.</w:t>
            </w:r>
          </w:p>
        </w:tc>
      </w:tr>
      <w:tr w:rsidR="00E543E5" w:rsidRPr="00E543E5" w14:paraId="53C4A8CE" w14:textId="77777777" w:rsidTr="008832D4">
        <w:trPr>
          <w:trHeight w:val="265"/>
        </w:trPr>
        <w:tc>
          <w:tcPr>
            <w:tcW w:w="856" w:type="dxa"/>
          </w:tcPr>
          <w:p w14:paraId="2D520AD6"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6.</w:t>
            </w:r>
          </w:p>
        </w:tc>
        <w:tc>
          <w:tcPr>
            <w:tcW w:w="4408" w:type="dxa"/>
          </w:tcPr>
          <w:p w14:paraId="3F76786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Место проведения закупки </w:t>
            </w:r>
          </w:p>
        </w:tc>
        <w:tc>
          <w:tcPr>
            <w:tcW w:w="10153" w:type="dxa"/>
          </w:tcPr>
          <w:p w14:paraId="3EF4E366" w14:textId="1BF2D60A" w:rsidR="007E4B23" w:rsidRPr="00E543E5" w:rsidRDefault="007E4B23" w:rsidP="00AB070A">
            <w:pPr>
              <w:rPr>
                <w:rFonts w:ascii="Times New Roman" w:hAnsi="Times New Roman" w:cs="Times New Roman"/>
                <w:sz w:val="24"/>
                <w:szCs w:val="24"/>
              </w:rPr>
            </w:pPr>
            <w:r w:rsidRPr="00E543E5">
              <w:rPr>
                <w:rFonts w:ascii="Times New Roman" w:hAnsi="Times New Roman" w:cs="Times New Roman"/>
                <w:sz w:val="24"/>
                <w:szCs w:val="24"/>
              </w:rPr>
              <w:t xml:space="preserve">Место проведения закупки - г. Тирасполь, </w:t>
            </w:r>
            <w:r w:rsidR="00AB070A" w:rsidRPr="00E543E5">
              <w:rPr>
                <w:rFonts w:ascii="Times New Roman" w:hAnsi="Times New Roman" w:cs="Times New Roman"/>
                <w:sz w:val="24"/>
                <w:szCs w:val="24"/>
              </w:rPr>
              <w:t xml:space="preserve">ул. Гвардейская, 13 </w:t>
            </w:r>
          </w:p>
        </w:tc>
      </w:tr>
      <w:tr w:rsidR="00E543E5" w:rsidRPr="00E543E5" w14:paraId="18A2D11B" w14:textId="77777777" w:rsidTr="008832D4">
        <w:tc>
          <w:tcPr>
            <w:tcW w:w="856" w:type="dxa"/>
          </w:tcPr>
          <w:p w14:paraId="3A8CBE21"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7.</w:t>
            </w:r>
          </w:p>
        </w:tc>
        <w:tc>
          <w:tcPr>
            <w:tcW w:w="4408" w:type="dxa"/>
          </w:tcPr>
          <w:p w14:paraId="4466C2EB" w14:textId="77777777" w:rsidR="007E4B23" w:rsidRPr="00E543E5" w:rsidRDefault="007E4B23" w:rsidP="00D365AA">
            <w:pPr>
              <w:rPr>
                <w:rFonts w:ascii="Times New Roman" w:hAnsi="Times New Roman" w:cs="Times New Roman"/>
                <w:sz w:val="24"/>
                <w:szCs w:val="24"/>
              </w:rPr>
            </w:pPr>
            <w:bookmarkStart w:id="5" w:name="_Hlk200544234"/>
            <w:r w:rsidRPr="00E543E5">
              <w:rPr>
                <w:rFonts w:ascii="Times New Roman" w:hAnsi="Times New Roman" w:cs="Times New Roman"/>
                <w:sz w:val="24"/>
                <w:szCs w:val="24"/>
              </w:rPr>
              <w:t xml:space="preserve">Порядок оценки заявок, окончательных предложений участников закупки и критерии этой оценки </w:t>
            </w:r>
            <w:bookmarkEnd w:id="5"/>
          </w:p>
        </w:tc>
        <w:tc>
          <w:tcPr>
            <w:tcW w:w="10153" w:type="dxa"/>
          </w:tcPr>
          <w:p w14:paraId="35507D6D" w14:textId="4B230914" w:rsidR="007E4B23" w:rsidRPr="00E543E5" w:rsidRDefault="007E4B23" w:rsidP="00D365AA">
            <w:pPr>
              <w:jc w:val="both"/>
              <w:rPr>
                <w:rFonts w:ascii="Times New Roman" w:hAnsi="Times New Roman" w:cs="Times New Roman"/>
                <w:sz w:val="24"/>
                <w:szCs w:val="24"/>
              </w:rPr>
            </w:pPr>
            <w:bookmarkStart w:id="6" w:name="_Hlk200544258"/>
            <w:r w:rsidRPr="00E543E5">
              <w:rPr>
                <w:rFonts w:ascii="Times New Roman" w:hAnsi="Times New Roman" w:cs="Times New Roman"/>
                <w:sz w:val="24"/>
                <w:szCs w:val="24"/>
              </w:rPr>
              <w:t xml:space="preserve">Оценка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Республике" и Постановлением Правительства ПМР от 25 марта 2020г. </w:t>
            </w:r>
            <w:r w:rsidR="00764599">
              <w:rPr>
                <w:rFonts w:ascii="Times New Roman" w:hAnsi="Times New Roman" w:cs="Times New Roman"/>
                <w:sz w:val="24"/>
                <w:szCs w:val="24"/>
              </w:rPr>
              <w:t xml:space="preserve">№ </w:t>
            </w:r>
            <w:r w:rsidRPr="00E543E5">
              <w:rPr>
                <w:rFonts w:ascii="Times New Roman" w:hAnsi="Times New Roman" w:cs="Times New Roman"/>
                <w:sz w:val="24"/>
                <w:szCs w:val="24"/>
              </w:rPr>
              <w:t>78 «Об утверждении Порядка оценки заявок, окончательных предложений участников закупки при проведении запроса предложений» и в соответствии с Закупочной документацией.</w:t>
            </w:r>
          </w:p>
          <w:p w14:paraId="6BE88015"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 xml:space="preserve">Заявки, поданные с превышением начальной (максимальной) цены контракта, а также условий контракта в части срока поставки, условий оплаты, условий об ответственности по обязательствам, связанным с участием в закупке, отстраняются и не оцениваются. </w:t>
            </w:r>
          </w:p>
          <w:p w14:paraId="51869C64"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Критериями оценки являются:</w:t>
            </w:r>
          </w:p>
          <w:p w14:paraId="342A7E6C"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Стоимостные критерии:</w:t>
            </w:r>
          </w:p>
          <w:p w14:paraId="5D40C3C2" w14:textId="0EB647AE" w:rsidR="007E4B23" w:rsidRPr="00E543E5" w:rsidRDefault="00DA3270" w:rsidP="00D365AA">
            <w:pPr>
              <w:jc w:val="both"/>
              <w:rPr>
                <w:rFonts w:ascii="Times New Roman" w:hAnsi="Times New Roman" w:cs="Times New Roman"/>
                <w:sz w:val="24"/>
                <w:szCs w:val="24"/>
              </w:rPr>
            </w:pPr>
            <w:r w:rsidRPr="00E543E5">
              <w:rPr>
                <w:rFonts w:ascii="Times New Roman" w:hAnsi="Times New Roman" w:cs="Times New Roman"/>
                <w:sz w:val="24"/>
                <w:szCs w:val="24"/>
              </w:rPr>
              <w:t>Ценовой -</w:t>
            </w:r>
            <w:r w:rsidR="00991343">
              <w:rPr>
                <w:rFonts w:ascii="Times New Roman" w:hAnsi="Times New Roman" w:cs="Times New Roman"/>
                <w:sz w:val="24"/>
                <w:szCs w:val="24"/>
              </w:rPr>
              <w:t>10</w:t>
            </w:r>
            <w:r w:rsidRPr="00E543E5">
              <w:rPr>
                <w:rFonts w:ascii="Times New Roman" w:hAnsi="Times New Roman" w:cs="Times New Roman"/>
                <w:sz w:val="24"/>
                <w:szCs w:val="24"/>
              </w:rPr>
              <w:t>0%</w:t>
            </w:r>
            <w:r w:rsidR="001D69D6">
              <w:rPr>
                <w:rFonts w:ascii="Times New Roman" w:hAnsi="Times New Roman" w:cs="Times New Roman"/>
                <w:sz w:val="24"/>
                <w:szCs w:val="24"/>
              </w:rPr>
              <w:t xml:space="preserve"> </w:t>
            </w:r>
            <w:r w:rsidRPr="00E543E5">
              <w:rPr>
                <w:rFonts w:ascii="Times New Roman" w:hAnsi="Times New Roman" w:cs="Times New Roman"/>
                <w:sz w:val="24"/>
                <w:szCs w:val="24"/>
              </w:rPr>
              <w:t xml:space="preserve">(удельный  вес  критерия – </w:t>
            </w:r>
            <w:r w:rsidR="00991343">
              <w:rPr>
                <w:rFonts w:ascii="Times New Roman" w:hAnsi="Times New Roman" w:cs="Times New Roman"/>
                <w:sz w:val="24"/>
                <w:szCs w:val="24"/>
              </w:rPr>
              <w:t>10</w:t>
            </w:r>
            <w:r w:rsidRPr="00E543E5">
              <w:rPr>
                <w:rFonts w:ascii="Times New Roman" w:hAnsi="Times New Roman" w:cs="Times New Roman"/>
                <w:sz w:val="24"/>
                <w:szCs w:val="24"/>
              </w:rPr>
              <w:t xml:space="preserve">0 %) , </w:t>
            </w:r>
            <w:bookmarkEnd w:id="6"/>
          </w:p>
        </w:tc>
      </w:tr>
      <w:tr w:rsidR="00E543E5" w:rsidRPr="00E543E5" w14:paraId="280626B9" w14:textId="77777777" w:rsidTr="008832D4">
        <w:tc>
          <w:tcPr>
            <w:tcW w:w="856" w:type="dxa"/>
          </w:tcPr>
          <w:p w14:paraId="393CB44D"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8.</w:t>
            </w:r>
          </w:p>
        </w:tc>
        <w:tc>
          <w:tcPr>
            <w:tcW w:w="4408" w:type="dxa"/>
          </w:tcPr>
          <w:p w14:paraId="68DDD05A"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Ограничение участия в определении поставщика </w:t>
            </w:r>
          </w:p>
        </w:tc>
        <w:tc>
          <w:tcPr>
            <w:tcW w:w="10153" w:type="dxa"/>
          </w:tcPr>
          <w:p w14:paraId="208EF97E" w14:textId="77777777" w:rsidR="007E4B23" w:rsidRPr="00E543E5" w:rsidRDefault="007E4B23" w:rsidP="00D365AA">
            <w:pPr>
              <w:rPr>
                <w:rFonts w:ascii="Times New Roman" w:hAnsi="Times New Roman" w:cs="Times New Roman"/>
                <w:sz w:val="24"/>
                <w:szCs w:val="24"/>
                <w:highlight w:val="yellow"/>
              </w:rPr>
            </w:pPr>
            <w:r w:rsidRPr="00E543E5">
              <w:rPr>
                <w:rFonts w:ascii="Times New Roman" w:hAnsi="Times New Roman" w:cs="Times New Roman"/>
                <w:sz w:val="24"/>
                <w:szCs w:val="24"/>
              </w:rPr>
              <w:t>Не установлено</w:t>
            </w:r>
          </w:p>
        </w:tc>
      </w:tr>
      <w:tr w:rsidR="00E543E5" w:rsidRPr="00E543E5" w14:paraId="09C5C2B5" w14:textId="77777777" w:rsidTr="008832D4">
        <w:trPr>
          <w:trHeight w:val="745"/>
        </w:trPr>
        <w:tc>
          <w:tcPr>
            <w:tcW w:w="856" w:type="dxa"/>
          </w:tcPr>
          <w:p w14:paraId="0F0859C8"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9.</w:t>
            </w:r>
          </w:p>
        </w:tc>
        <w:tc>
          <w:tcPr>
            <w:tcW w:w="4408" w:type="dxa"/>
          </w:tcPr>
          <w:p w14:paraId="4E690793"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Язык или языки, на которых предоставлена документация для запроса предложений</w:t>
            </w:r>
          </w:p>
        </w:tc>
        <w:tc>
          <w:tcPr>
            <w:tcW w:w="10153" w:type="dxa"/>
          </w:tcPr>
          <w:p w14:paraId="7A221D2A" w14:textId="2443F74C" w:rsidR="007E4B23" w:rsidRPr="00E543E5" w:rsidRDefault="007E4B23" w:rsidP="006155B7">
            <w:pPr>
              <w:rPr>
                <w:rFonts w:ascii="Times New Roman" w:hAnsi="Times New Roman" w:cs="Times New Roman"/>
                <w:sz w:val="24"/>
                <w:szCs w:val="24"/>
              </w:rPr>
            </w:pPr>
            <w:r w:rsidRPr="00E543E5">
              <w:rPr>
                <w:rFonts w:ascii="Times New Roman" w:hAnsi="Times New Roman" w:cs="Times New Roman"/>
                <w:bCs/>
                <w:sz w:val="24"/>
                <w:szCs w:val="24"/>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участники/Участники закупки и Заказчик закупки, должны быть составлены на русском языке.</w:t>
            </w:r>
          </w:p>
        </w:tc>
      </w:tr>
      <w:tr w:rsidR="00E543E5" w:rsidRPr="00E543E5" w14:paraId="70C391FD" w14:textId="77777777" w:rsidTr="008832D4">
        <w:trPr>
          <w:trHeight w:val="1315"/>
        </w:trPr>
        <w:tc>
          <w:tcPr>
            <w:tcW w:w="856" w:type="dxa"/>
          </w:tcPr>
          <w:p w14:paraId="02CB4358"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 xml:space="preserve">10. </w:t>
            </w:r>
          </w:p>
        </w:tc>
        <w:tc>
          <w:tcPr>
            <w:tcW w:w="4408" w:type="dxa"/>
          </w:tcPr>
          <w:p w14:paraId="4AE3332D"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Место, дата и время вскрытия конвертов с заявками на участие и открытия доступа к поданным в форме электронных документов заявкам, а также рассмотрения и оценки таких заявок для запроса предложений</w:t>
            </w:r>
          </w:p>
        </w:tc>
        <w:tc>
          <w:tcPr>
            <w:tcW w:w="10153" w:type="dxa"/>
          </w:tcPr>
          <w:p w14:paraId="092F25A3" w14:textId="1CA649B9" w:rsidR="007E4B23" w:rsidRPr="00E543E5" w:rsidRDefault="007E4B23" w:rsidP="001B576D">
            <w:pPr>
              <w:rPr>
                <w:rFonts w:ascii="Times New Roman" w:hAnsi="Times New Roman" w:cs="Times New Roman"/>
                <w:sz w:val="24"/>
                <w:szCs w:val="24"/>
              </w:rPr>
            </w:pPr>
            <w:r w:rsidRPr="00E543E5">
              <w:rPr>
                <w:rFonts w:ascii="Times New Roman" w:hAnsi="Times New Roman" w:cs="Times New Roman"/>
                <w:sz w:val="24"/>
                <w:szCs w:val="24"/>
              </w:rPr>
              <w:t xml:space="preserve">г. Тирасполь, </w:t>
            </w:r>
            <w:r w:rsidR="00DA3270" w:rsidRPr="00E543E5">
              <w:rPr>
                <w:rFonts w:ascii="Times New Roman" w:hAnsi="Times New Roman" w:cs="Times New Roman"/>
                <w:sz w:val="24"/>
                <w:szCs w:val="24"/>
              </w:rPr>
              <w:t>ул. Гвардейская, 13</w:t>
            </w:r>
            <w:r w:rsidRPr="00E543E5">
              <w:rPr>
                <w:rFonts w:ascii="Times New Roman" w:hAnsi="Times New Roman" w:cs="Times New Roman"/>
                <w:sz w:val="24"/>
                <w:szCs w:val="24"/>
              </w:rPr>
              <w:t xml:space="preserve">, </w:t>
            </w:r>
            <w:r w:rsidRPr="00735701">
              <w:rPr>
                <w:rFonts w:ascii="Times New Roman" w:hAnsi="Times New Roman" w:cs="Times New Roman"/>
                <w:sz w:val="24"/>
                <w:szCs w:val="24"/>
              </w:rPr>
              <w:t>«</w:t>
            </w:r>
            <w:r w:rsidR="00DD0642">
              <w:rPr>
                <w:rFonts w:ascii="Times New Roman" w:hAnsi="Times New Roman" w:cs="Times New Roman"/>
                <w:sz w:val="24"/>
                <w:szCs w:val="24"/>
              </w:rPr>
              <w:t>2</w:t>
            </w:r>
            <w:r w:rsidR="001B576D">
              <w:rPr>
                <w:rFonts w:ascii="Times New Roman" w:hAnsi="Times New Roman" w:cs="Times New Roman"/>
                <w:sz w:val="24"/>
                <w:szCs w:val="24"/>
              </w:rPr>
              <w:t>6</w:t>
            </w:r>
            <w:r w:rsidR="00956D6B">
              <w:rPr>
                <w:rFonts w:ascii="Times New Roman" w:hAnsi="Times New Roman" w:cs="Times New Roman"/>
                <w:sz w:val="24"/>
                <w:szCs w:val="24"/>
              </w:rPr>
              <w:t xml:space="preserve">» </w:t>
            </w:r>
            <w:r w:rsidR="00056D88">
              <w:rPr>
                <w:rFonts w:ascii="Times New Roman" w:hAnsi="Times New Roman" w:cs="Times New Roman"/>
                <w:sz w:val="24"/>
                <w:szCs w:val="24"/>
              </w:rPr>
              <w:t>марта</w:t>
            </w:r>
            <w:r w:rsidRPr="00735701">
              <w:rPr>
                <w:rFonts w:ascii="Times New Roman" w:hAnsi="Times New Roman" w:cs="Times New Roman"/>
                <w:sz w:val="24"/>
                <w:szCs w:val="24"/>
              </w:rPr>
              <w:t xml:space="preserve"> 202</w:t>
            </w:r>
            <w:r w:rsidR="004B6DC1">
              <w:rPr>
                <w:rFonts w:ascii="Times New Roman" w:hAnsi="Times New Roman" w:cs="Times New Roman"/>
                <w:sz w:val="24"/>
                <w:szCs w:val="24"/>
              </w:rPr>
              <w:t>6</w:t>
            </w:r>
            <w:r w:rsidRPr="00735701">
              <w:rPr>
                <w:rFonts w:ascii="Times New Roman" w:hAnsi="Times New Roman" w:cs="Times New Roman"/>
                <w:sz w:val="24"/>
                <w:szCs w:val="24"/>
              </w:rPr>
              <w:t xml:space="preserve"> г. в </w:t>
            </w:r>
            <w:r w:rsidR="00DA3270" w:rsidRPr="00735701">
              <w:rPr>
                <w:rFonts w:ascii="Times New Roman" w:hAnsi="Times New Roman" w:cs="Times New Roman"/>
                <w:sz w:val="24"/>
                <w:szCs w:val="24"/>
              </w:rPr>
              <w:t>10</w:t>
            </w:r>
            <w:r w:rsidRPr="00735701">
              <w:rPr>
                <w:rFonts w:ascii="Times New Roman" w:hAnsi="Times New Roman" w:cs="Times New Roman"/>
                <w:sz w:val="24"/>
                <w:szCs w:val="24"/>
              </w:rPr>
              <w:t>-00 часов</w:t>
            </w:r>
            <w:r w:rsidRPr="00E543E5">
              <w:rPr>
                <w:rFonts w:ascii="Times New Roman" w:hAnsi="Times New Roman" w:cs="Times New Roman"/>
                <w:sz w:val="24"/>
                <w:szCs w:val="24"/>
              </w:rPr>
              <w:t xml:space="preserve"> </w:t>
            </w:r>
          </w:p>
        </w:tc>
      </w:tr>
      <w:tr w:rsidR="00E543E5" w:rsidRPr="00E543E5" w14:paraId="627BF96E" w14:textId="77777777" w:rsidTr="008832D4">
        <w:tc>
          <w:tcPr>
            <w:tcW w:w="856" w:type="dxa"/>
          </w:tcPr>
          <w:p w14:paraId="19C48475"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 xml:space="preserve">11. </w:t>
            </w:r>
          </w:p>
        </w:tc>
        <w:tc>
          <w:tcPr>
            <w:tcW w:w="4408" w:type="dxa"/>
          </w:tcPr>
          <w:p w14:paraId="231A459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Способы получения документации, срок, место и порядок предоставления этой документации для запроса предложений</w:t>
            </w:r>
          </w:p>
        </w:tc>
        <w:tc>
          <w:tcPr>
            <w:tcW w:w="10153" w:type="dxa"/>
          </w:tcPr>
          <w:p w14:paraId="41EB5C9C"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 xml:space="preserve">Любой участник запроса предложений вправе направить запрос о даче разъяснений положений документации о таком запросе предложений. </w:t>
            </w:r>
          </w:p>
          <w:p w14:paraId="7D4CA875" w14:textId="77777777"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В течение 2 (двух) рабочих дней со дня поступления указанного запроса заказчик в письменной форме или в форме электронного документа направляет разъяснения положений документации о запросе предложений, если указанный запрос поступил к заказчику не позднее чем за 3 (три) дня до даты окончания срока подачи заявок на участие в запросе предложений.</w:t>
            </w:r>
          </w:p>
          <w:p w14:paraId="4BD5C1E3" w14:textId="2424B21B" w:rsidR="007E4B23" w:rsidRPr="00E543E5" w:rsidRDefault="007E4B23" w:rsidP="00D365AA">
            <w:pPr>
              <w:jc w:val="both"/>
              <w:rPr>
                <w:rFonts w:ascii="Times New Roman" w:hAnsi="Times New Roman" w:cs="Times New Roman"/>
                <w:sz w:val="24"/>
                <w:szCs w:val="24"/>
              </w:rPr>
            </w:pPr>
            <w:r w:rsidRPr="00E543E5">
              <w:rPr>
                <w:rFonts w:ascii="Times New Roman" w:hAnsi="Times New Roman" w:cs="Times New Roman"/>
                <w:sz w:val="24"/>
                <w:szCs w:val="24"/>
              </w:rPr>
              <w:t>В течение 1 (одного) рабочего дня с даты направления разъяснений положений документации о запросе предложений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tc>
      </w:tr>
      <w:tr w:rsidR="00E543E5" w:rsidRPr="00E543E5" w14:paraId="1D4FC22E" w14:textId="77777777" w:rsidTr="008832D4">
        <w:tc>
          <w:tcPr>
            <w:tcW w:w="15417" w:type="dxa"/>
            <w:gridSpan w:val="3"/>
          </w:tcPr>
          <w:p w14:paraId="7DD98853" w14:textId="6C084C1A" w:rsidR="006155B7" w:rsidRPr="00E543E5" w:rsidRDefault="006155B7" w:rsidP="00D365AA">
            <w:pPr>
              <w:jc w:val="center"/>
              <w:rPr>
                <w:rFonts w:ascii="Times New Roman" w:hAnsi="Times New Roman" w:cs="Times New Roman"/>
                <w:sz w:val="24"/>
                <w:szCs w:val="24"/>
              </w:rPr>
            </w:pPr>
            <w:r w:rsidRPr="00E543E5">
              <w:rPr>
                <w:rFonts w:ascii="Times New Roman" w:hAnsi="Times New Roman" w:cs="Times New Roman"/>
                <w:sz w:val="24"/>
                <w:szCs w:val="24"/>
              </w:rPr>
              <w:t>4. Начальная (максимальная) цена контракта</w:t>
            </w:r>
          </w:p>
        </w:tc>
      </w:tr>
      <w:tr w:rsidR="00E543E5" w:rsidRPr="00E543E5" w14:paraId="2204BDFF" w14:textId="77777777" w:rsidTr="00946593">
        <w:trPr>
          <w:trHeight w:val="796"/>
        </w:trPr>
        <w:tc>
          <w:tcPr>
            <w:tcW w:w="856" w:type="dxa"/>
          </w:tcPr>
          <w:p w14:paraId="1C6A7043"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3A617815" w14:textId="77777777" w:rsidR="007E4B23" w:rsidRPr="00E543E5" w:rsidRDefault="007E4B23" w:rsidP="00D365AA">
            <w:pPr>
              <w:rPr>
                <w:rFonts w:ascii="Times New Roman" w:hAnsi="Times New Roman" w:cs="Times New Roman"/>
                <w:b/>
                <w:sz w:val="24"/>
                <w:szCs w:val="24"/>
              </w:rPr>
            </w:pPr>
            <w:r w:rsidRPr="00E543E5">
              <w:rPr>
                <w:rFonts w:ascii="Times New Roman" w:hAnsi="Times New Roman" w:cs="Times New Roman"/>
                <w:b/>
                <w:sz w:val="24"/>
                <w:szCs w:val="24"/>
              </w:rPr>
              <w:t>Начальная (максимальная) цена контракта</w:t>
            </w:r>
          </w:p>
        </w:tc>
        <w:tc>
          <w:tcPr>
            <w:tcW w:w="10153" w:type="dxa"/>
            <w:vAlign w:val="center"/>
          </w:tcPr>
          <w:p w14:paraId="3D2B12ED" w14:textId="4604E8AE" w:rsidR="004B6DC1" w:rsidRDefault="004B6DC1" w:rsidP="004B6DC1">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            </w:t>
            </w:r>
            <w:r w:rsidR="009E4207">
              <w:rPr>
                <w:rFonts w:ascii="Times New Roman" w:hAnsi="Times New Roman" w:cs="Times New Roman"/>
                <w:b/>
                <w:sz w:val="24"/>
                <w:szCs w:val="24"/>
              </w:rPr>
              <w:t>178 500</w:t>
            </w:r>
            <w:r>
              <w:rPr>
                <w:rFonts w:ascii="Times New Roman" w:hAnsi="Times New Roman" w:cs="Times New Roman"/>
                <w:b/>
                <w:sz w:val="24"/>
                <w:szCs w:val="24"/>
              </w:rPr>
              <w:t xml:space="preserve">  руб.  </w:t>
            </w:r>
            <w:r w:rsidRPr="003E7C43">
              <w:rPr>
                <w:rFonts w:ascii="Times New Roman" w:hAnsi="Times New Roman" w:cs="Times New Roman"/>
                <w:b/>
                <w:sz w:val="24"/>
                <w:szCs w:val="24"/>
              </w:rPr>
              <w:t>ПМР.</w:t>
            </w:r>
          </w:p>
          <w:p w14:paraId="3881D6DB" w14:textId="77777777" w:rsidR="004B6DC1" w:rsidRDefault="004B6DC1" w:rsidP="004B6DC1">
            <w:pPr>
              <w:shd w:val="clear" w:color="auto" w:fill="FFFFFF"/>
              <w:jc w:val="both"/>
              <w:rPr>
                <w:rFonts w:ascii="Times New Roman" w:hAnsi="Times New Roman" w:cs="Times New Roman"/>
                <w:b/>
                <w:sz w:val="24"/>
                <w:szCs w:val="24"/>
              </w:rPr>
            </w:pPr>
          </w:p>
          <w:p w14:paraId="681C5158" w14:textId="32A9058F" w:rsidR="004B6DC1" w:rsidRPr="005023C4" w:rsidRDefault="004B6DC1" w:rsidP="004B6DC1">
            <w:pPr>
              <w:shd w:val="clear" w:color="auto" w:fill="FFFFFF"/>
              <w:ind w:firstLine="709"/>
              <w:jc w:val="both"/>
              <w:rPr>
                <w:rFonts w:ascii="Times New Roman" w:eastAsia="Times New Roman" w:hAnsi="Times New Roman" w:cs="Times New Roman"/>
                <w:bCs/>
                <w:sz w:val="24"/>
                <w:szCs w:val="24"/>
                <w:lang w:eastAsia="ru-RU"/>
              </w:rPr>
            </w:pPr>
            <w:r w:rsidRPr="005023C4">
              <w:rPr>
                <w:rFonts w:ascii="Times New Roman" w:eastAsia="Times New Roman" w:hAnsi="Times New Roman" w:cs="Times New Roman"/>
                <w:bCs/>
                <w:sz w:val="24"/>
                <w:szCs w:val="24"/>
                <w:u w:val="single"/>
                <w:lang w:eastAsia="ru-RU"/>
              </w:rPr>
              <w:t xml:space="preserve">Лот № 1 = </w:t>
            </w:r>
            <w:r w:rsidR="009E4207">
              <w:rPr>
                <w:rFonts w:ascii="Times New Roman" w:eastAsia="Times New Roman" w:hAnsi="Times New Roman" w:cs="Times New Roman"/>
                <w:bCs/>
                <w:sz w:val="24"/>
                <w:szCs w:val="24"/>
                <w:u w:val="single"/>
                <w:lang w:eastAsia="ru-RU"/>
              </w:rPr>
              <w:t>135 000</w:t>
            </w:r>
            <w:r>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u w:val="single"/>
                <w:lang w:eastAsia="ru-RU"/>
              </w:rPr>
              <w:t xml:space="preserve"> </w:t>
            </w:r>
            <w:r>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r>
              <w:rPr>
                <w:rFonts w:ascii="Times New Roman" w:eastAsia="Times New Roman" w:hAnsi="Times New Roman" w:cs="Times New Roman"/>
                <w:bCs/>
                <w:sz w:val="24"/>
                <w:szCs w:val="24"/>
                <w:lang w:eastAsia="ru-RU"/>
              </w:rPr>
              <w:t xml:space="preserve">                                  </w:t>
            </w:r>
            <w:r w:rsidRPr="005023C4">
              <w:rPr>
                <w:rFonts w:ascii="Times New Roman" w:eastAsia="Times New Roman" w:hAnsi="Times New Roman" w:cs="Times New Roman"/>
                <w:bCs/>
                <w:sz w:val="24"/>
                <w:szCs w:val="24"/>
                <w:u w:val="single"/>
                <w:lang w:eastAsia="ru-RU"/>
              </w:rPr>
              <w:t xml:space="preserve">Лот № </w:t>
            </w:r>
            <w:r w:rsidR="00520B49">
              <w:rPr>
                <w:rFonts w:ascii="Times New Roman" w:eastAsia="Times New Roman" w:hAnsi="Times New Roman" w:cs="Times New Roman"/>
                <w:bCs/>
                <w:sz w:val="24"/>
                <w:szCs w:val="24"/>
                <w:u w:val="single"/>
                <w:lang w:eastAsia="ru-RU"/>
              </w:rPr>
              <w:t>2</w:t>
            </w:r>
            <w:r w:rsidRPr="005023C4">
              <w:rPr>
                <w:rFonts w:ascii="Times New Roman" w:eastAsia="Times New Roman" w:hAnsi="Times New Roman" w:cs="Times New Roman"/>
                <w:bCs/>
                <w:sz w:val="24"/>
                <w:szCs w:val="24"/>
                <w:u w:val="single"/>
                <w:lang w:eastAsia="ru-RU"/>
              </w:rPr>
              <w:t xml:space="preserve"> = </w:t>
            </w:r>
            <w:r>
              <w:rPr>
                <w:rFonts w:ascii="Times New Roman" w:eastAsia="Times New Roman" w:hAnsi="Times New Roman" w:cs="Times New Roman"/>
                <w:bCs/>
                <w:sz w:val="24"/>
                <w:szCs w:val="24"/>
                <w:u w:val="single"/>
                <w:lang w:eastAsia="ru-RU"/>
              </w:rPr>
              <w:t xml:space="preserve"> </w:t>
            </w:r>
            <w:r w:rsidR="009E4207">
              <w:rPr>
                <w:rFonts w:ascii="Times New Roman" w:eastAsia="Times New Roman" w:hAnsi="Times New Roman" w:cs="Times New Roman"/>
                <w:bCs/>
                <w:sz w:val="24"/>
                <w:szCs w:val="24"/>
                <w:u w:val="single"/>
                <w:lang w:eastAsia="ru-RU"/>
              </w:rPr>
              <w:t>43 500</w:t>
            </w:r>
            <w:r w:rsidRPr="005023C4">
              <w:rPr>
                <w:rFonts w:ascii="Times New Roman" w:eastAsia="Times New Roman" w:hAnsi="Times New Roman" w:cs="Times New Roman"/>
                <w:bCs/>
                <w:sz w:val="24"/>
                <w:szCs w:val="24"/>
                <w:u w:val="single"/>
                <w:lang w:eastAsia="ru-RU"/>
              </w:rPr>
              <w:t xml:space="preserve"> </w:t>
            </w:r>
            <w:r w:rsidRPr="005023C4">
              <w:rPr>
                <w:rFonts w:ascii="Times New Roman" w:eastAsia="Times New Roman" w:hAnsi="Times New Roman" w:cs="Times New Roman"/>
                <w:bCs/>
                <w:sz w:val="24"/>
                <w:szCs w:val="24"/>
                <w:lang w:eastAsia="ru-RU"/>
              </w:rPr>
              <w:t xml:space="preserve">руб.  ПМР.         </w:t>
            </w:r>
          </w:p>
          <w:p w14:paraId="48488AE1" w14:textId="26D4E0DF" w:rsidR="00E7312A" w:rsidRPr="001655AF" w:rsidRDefault="00E7312A" w:rsidP="009E4207">
            <w:pPr>
              <w:shd w:val="clear" w:color="auto" w:fill="FFFFFF"/>
              <w:ind w:firstLine="709"/>
              <w:rPr>
                <w:rFonts w:ascii="Times New Roman" w:eastAsia="Times New Roman" w:hAnsi="Times New Roman" w:cs="Times New Roman"/>
                <w:bCs/>
                <w:sz w:val="24"/>
                <w:szCs w:val="24"/>
                <w:lang w:eastAsia="ru-RU"/>
              </w:rPr>
            </w:pPr>
          </w:p>
        </w:tc>
      </w:tr>
      <w:tr w:rsidR="00E543E5" w:rsidRPr="00E543E5" w14:paraId="004066D2" w14:textId="77777777" w:rsidTr="008832D4">
        <w:tc>
          <w:tcPr>
            <w:tcW w:w="856" w:type="dxa"/>
          </w:tcPr>
          <w:p w14:paraId="2AF99476"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43C14EE1"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Валюта</w:t>
            </w:r>
          </w:p>
        </w:tc>
        <w:tc>
          <w:tcPr>
            <w:tcW w:w="10153" w:type="dxa"/>
            <w:vAlign w:val="center"/>
          </w:tcPr>
          <w:p w14:paraId="69FBE9AC" w14:textId="77777777" w:rsidR="007E4B23" w:rsidRPr="00E543E5" w:rsidRDefault="007E4B23" w:rsidP="00D365AA">
            <w:pPr>
              <w:pStyle w:val="ConsPlusTitle"/>
              <w:jc w:val="both"/>
              <w:rPr>
                <w:rFonts w:ascii="Times New Roman" w:hAnsi="Times New Roman" w:cs="Times New Roman"/>
                <w:b w:val="0"/>
              </w:rPr>
            </w:pPr>
            <w:r w:rsidRPr="00E543E5">
              <w:rPr>
                <w:rFonts w:ascii="Times New Roman" w:hAnsi="Times New Roman" w:cs="Times New Roman"/>
                <w:b w:val="0"/>
              </w:rPr>
              <w:t>Для резидентов Приднестровской Молдавской Республики – в рублях Приднестровской Молдавской Республики.</w:t>
            </w:r>
          </w:p>
        </w:tc>
      </w:tr>
      <w:tr w:rsidR="00E543E5" w:rsidRPr="00E543E5" w14:paraId="1C8D5509" w14:textId="77777777" w:rsidTr="00617528">
        <w:trPr>
          <w:trHeight w:val="275"/>
        </w:trPr>
        <w:tc>
          <w:tcPr>
            <w:tcW w:w="856" w:type="dxa"/>
          </w:tcPr>
          <w:p w14:paraId="41B53904"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5740873E" w14:textId="11CC6C69"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Возможные условия оплаты </w:t>
            </w:r>
          </w:p>
        </w:tc>
        <w:tc>
          <w:tcPr>
            <w:tcW w:w="10153" w:type="dxa"/>
            <w:vAlign w:val="center"/>
          </w:tcPr>
          <w:p w14:paraId="61914191" w14:textId="7A15FBF9" w:rsidR="007E4B23" w:rsidRPr="00E543E5" w:rsidRDefault="007E4B23" w:rsidP="00D365AA">
            <w:pPr>
              <w:pStyle w:val="ConsPlusTitle"/>
              <w:rPr>
                <w:rFonts w:ascii="Times New Roman" w:hAnsi="Times New Roman" w:cs="Times New Roman"/>
                <w:b w:val="0"/>
              </w:rPr>
            </w:pPr>
            <w:r w:rsidRPr="00E543E5">
              <w:rPr>
                <w:rFonts w:ascii="Times New Roman" w:hAnsi="Times New Roman" w:cs="Times New Roman"/>
                <w:b w:val="0"/>
              </w:rPr>
              <w:t xml:space="preserve">Собственные средства </w:t>
            </w:r>
            <w:r w:rsidR="00DA3270" w:rsidRPr="00E543E5">
              <w:rPr>
                <w:rFonts w:ascii="Times New Roman" w:hAnsi="Times New Roman" w:cs="Times New Roman"/>
                <w:b w:val="0"/>
              </w:rPr>
              <w:t>МУП «ТТУ им. И.А.Добросоцкого»</w:t>
            </w:r>
          </w:p>
        </w:tc>
      </w:tr>
      <w:tr w:rsidR="00E543E5" w:rsidRPr="00E543E5" w14:paraId="23C607C1" w14:textId="77777777" w:rsidTr="00E50501">
        <w:trPr>
          <w:trHeight w:val="1669"/>
        </w:trPr>
        <w:tc>
          <w:tcPr>
            <w:tcW w:w="856" w:type="dxa"/>
          </w:tcPr>
          <w:p w14:paraId="7503E952" w14:textId="77777777" w:rsidR="007E4B23" w:rsidRPr="00E543E5" w:rsidRDefault="007E4B23" w:rsidP="00D365AA">
            <w:pPr>
              <w:jc w:val="center"/>
              <w:rPr>
                <w:rFonts w:ascii="Times New Roman" w:hAnsi="Times New Roman" w:cs="Times New Roman"/>
                <w:sz w:val="24"/>
                <w:szCs w:val="24"/>
              </w:rPr>
            </w:pPr>
          </w:p>
        </w:tc>
        <w:tc>
          <w:tcPr>
            <w:tcW w:w="4408" w:type="dxa"/>
          </w:tcPr>
          <w:p w14:paraId="321AF1B1" w14:textId="77777777" w:rsidR="007E4B23" w:rsidRPr="000C6053" w:rsidRDefault="007E4B23" w:rsidP="00D365AA">
            <w:pPr>
              <w:jc w:val="center"/>
              <w:rPr>
                <w:rFonts w:ascii="Times New Roman" w:hAnsi="Times New Roman" w:cs="Times New Roman"/>
                <w:sz w:val="24"/>
                <w:szCs w:val="24"/>
              </w:rPr>
            </w:pPr>
          </w:p>
        </w:tc>
        <w:tc>
          <w:tcPr>
            <w:tcW w:w="10153" w:type="dxa"/>
            <w:vAlign w:val="center"/>
          </w:tcPr>
          <w:p w14:paraId="0FC8CBD5" w14:textId="385436FB" w:rsidR="00BD3C4F" w:rsidRPr="00DC6240" w:rsidRDefault="00096B7D" w:rsidP="00EB24FD">
            <w:pPr>
              <w:spacing w:line="240" w:lineRule="atLeast"/>
              <w:contextualSpacing/>
              <w:jc w:val="both"/>
              <w:rPr>
                <w:rFonts w:ascii="Times New Roman" w:eastAsia="Times New Roman" w:hAnsi="Times New Roman" w:cs="Times New Roman"/>
                <w:sz w:val="24"/>
                <w:szCs w:val="24"/>
                <w:lang w:eastAsia="ru-RU"/>
              </w:rPr>
            </w:pPr>
            <w:r w:rsidRPr="00DC6240">
              <w:rPr>
                <w:rFonts w:ascii="Times New Roman" w:hAnsi="Times New Roman" w:cs="Times New Roman"/>
                <w:sz w:val="24"/>
                <w:szCs w:val="24"/>
              </w:rPr>
              <w:t xml:space="preserve">Расчет за  Товар  по  настоящему  Контракту  осуществляется  Покупателем в течение </w:t>
            </w:r>
            <w:r w:rsidR="004B6DC1" w:rsidRPr="00DC6240">
              <w:rPr>
                <w:rFonts w:ascii="Times New Roman" w:hAnsi="Times New Roman" w:cs="Times New Roman"/>
                <w:sz w:val="24"/>
                <w:szCs w:val="24"/>
              </w:rPr>
              <w:t>10</w:t>
            </w:r>
            <w:r w:rsidRPr="00DC6240">
              <w:rPr>
                <w:rFonts w:ascii="Times New Roman" w:hAnsi="Times New Roman" w:cs="Times New Roman"/>
                <w:sz w:val="24"/>
                <w:szCs w:val="24"/>
              </w:rPr>
              <w:t xml:space="preserve"> (</w:t>
            </w:r>
            <w:r w:rsidR="004B6DC1" w:rsidRPr="00DC6240">
              <w:rPr>
                <w:rFonts w:ascii="Times New Roman" w:hAnsi="Times New Roman" w:cs="Times New Roman"/>
                <w:sz w:val="24"/>
                <w:szCs w:val="24"/>
              </w:rPr>
              <w:t>десят</w:t>
            </w:r>
            <w:r w:rsidRPr="00DC6240">
              <w:rPr>
                <w:rFonts w:ascii="Times New Roman" w:hAnsi="Times New Roman" w:cs="Times New Roman"/>
                <w:sz w:val="24"/>
                <w:szCs w:val="24"/>
              </w:rPr>
              <w:t>и) месяцев со дня поставки товара.</w:t>
            </w:r>
          </w:p>
          <w:p w14:paraId="56D77C3D" w14:textId="2831F03B" w:rsidR="007E4B23" w:rsidRPr="000C6053" w:rsidRDefault="00EB24FD" w:rsidP="008E4484">
            <w:pPr>
              <w:spacing w:line="240" w:lineRule="atLeast"/>
              <w:contextualSpacing/>
              <w:jc w:val="both"/>
              <w:rPr>
                <w:rFonts w:ascii="Times New Roman" w:eastAsia="Times New Roman" w:hAnsi="Times New Roman" w:cs="Times New Roman"/>
                <w:sz w:val="24"/>
                <w:szCs w:val="24"/>
                <w:lang w:eastAsia="ru-RU"/>
              </w:rPr>
            </w:pPr>
            <w:r w:rsidRPr="000C6053">
              <w:rPr>
                <w:rFonts w:ascii="Times New Roman" w:eastAsia="Times New Roman" w:hAnsi="Times New Roman" w:cs="Times New Roman"/>
                <w:sz w:val="24"/>
                <w:szCs w:val="24"/>
                <w:lang w:eastAsia="ru-RU"/>
              </w:rPr>
              <w:t xml:space="preserve">Расчет  за  Товар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  </w:t>
            </w:r>
          </w:p>
        </w:tc>
      </w:tr>
      <w:tr w:rsidR="008B6B33" w:rsidRPr="00E543E5" w14:paraId="7C321B7F" w14:textId="77777777" w:rsidTr="008832D4">
        <w:tc>
          <w:tcPr>
            <w:tcW w:w="15417" w:type="dxa"/>
            <w:gridSpan w:val="3"/>
          </w:tcPr>
          <w:p w14:paraId="1BEA0798" w14:textId="5C5998A2" w:rsidR="008B6B33" w:rsidRPr="00E543E5" w:rsidRDefault="008B6B33" w:rsidP="00D365AA">
            <w:pPr>
              <w:jc w:val="center"/>
              <w:rPr>
                <w:rFonts w:ascii="Times New Roman" w:hAnsi="Times New Roman" w:cs="Times New Roman"/>
                <w:sz w:val="24"/>
                <w:szCs w:val="24"/>
              </w:rPr>
            </w:pPr>
            <w:r w:rsidRPr="00E543E5">
              <w:rPr>
                <w:rFonts w:ascii="Times New Roman" w:hAnsi="Times New Roman" w:cs="Times New Roman"/>
                <w:sz w:val="24"/>
                <w:szCs w:val="24"/>
              </w:rPr>
              <w:t>5. Информация о предмете (объекте) закупки</w:t>
            </w:r>
          </w:p>
        </w:tc>
      </w:tr>
      <w:tr w:rsidR="00E543E5" w:rsidRPr="00E543E5" w14:paraId="5478558E" w14:textId="77777777" w:rsidTr="0046281D">
        <w:trPr>
          <w:trHeight w:val="3244"/>
        </w:trPr>
        <w:tc>
          <w:tcPr>
            <w:tcW w:w="856" w:type="dxa"/>
          </w:tcPr>
          <w:p w14:paraId="2955C9B4"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1.</w:t>
            </w:r>
          </w:p>
        </w:tc>
        <w:tc>
          <w:tcPr>
            <w:tcW w:w="4408" w:type="dxa"/>
          </w:tcPr>
          <w:p w14:paraId="5B27CDE3"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Предмет закупки и его описание</w:t>
            </w:r>
          </w:p>
          <w:p w14:paraId="211272F4" w14:textId="77777777" w:rsidR="007E4B23" w:rsidRPr="00E543E5" w:rsidRDefault="007E4B23" w:rsidP="00D365AA">
            <w:pPr>
              <w:rPr>
                <w:rFonts w:ascii="Times New Roman" w:hAnsi="Times New Roman" w:cs="Times New Roman"/>
                <w:sz w:val="24"/>
                <w:szCs w:val="24"/>
              </w:rPr>
            </w:pPr>
          </w:p>
        </w:tc>
        <w:tc>
          <w:tcPr>
            <w:tcW w:w="10153" w:type="dxa"/>
          </w:tcPr>
          <w:p w14:paraId="7AB6B655" w14:textId="77777777" w:rsidR="004B6DC1" w:rsidRPr="00E543E5" w:rsidRDefault="004B6DC1" w:rsidP="004B6DC1">
            <w:pPr>
              <w:shd w:val="clear" w:color="auto" w:fill="FFFFFF"/>
              <w:ind w:left="357"/>
              <w:jc w:val="both"/>
              <w:rPr>
                <w:rFonts w:ascii="Times New Roman" w:hAnsi="Times New Roman" w:cs="Times New Roman"/>
                <w:sz w:val="24"/>
                <w:szCs w:val="24"/>
                <w:lang w:eastAsia="ru-RU"/>
              </w:rPr>
            </w:pPr>
          </w:p>
          <w:tbl>
            <w:tblPr>
              <w:tblW w:w="949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4168"/>
              <w:gridCol w:w="709"/>
              <w:gridCol w:w="992"/>
              <w:gridCol w:w="1381"/>
              <w:gridCol w:w="1454"/>
            </w:tblGrid>
            <w:tr w:rsidR="004B6DC1" w:rsidRPr="00E543E5" w14:paraId="2A19D685" w14:textId="77777777" w:rsidTr="007A430F">
              <w:trPr>
                <w:trHeight w:val="1040"/>
              </w:trPr>
              <w:tc>
                <w:tcPr>
                  <w:tcW w:w="788" w:type="dxa"/>
                  <w:shd w:val="clear" w:color="000000" w:fill="D9D9D9"/>
                  <w:vAlign w:val="center"/>
                </w:tcPr>
                <w:p w14:paraId="4E7DE5DF"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 п/п лота</w:t>
                  </w:r>
                </w:p>
              </w:tc>
              <w:tc>
                <w:tcPr>
                  <w:tcW w:w="4168" w:type="dxa"/>
                  <w:shd w:val="clear" w:color="000000" w:fill="D9D9D9"/>
                  <w:vAlign w:val="center"/>
                  <w:hideMark/>
                </w:tcPr>
                <w:p w14:paraId="4EE873C1"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Наименование и основные характеристики объекта закупки</w:t>
                  </w:r>
                </w:p>
              </w:tc>
              <w:tc>
                <w:tcPr>
                  <w:tcW w:w="709" w:type="dxa"/>
                  <w:shd w:val="clear" w:color="000000" w:fill="D9D9D9"/>
                  <w:vAlign w:val="center"/>
                  <w:hideMark/>
                </w:tcPr>
                <w:p w14:paraId="46AD817D"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Ед. изм.</w:t>
                  </w:r>
                </w:p>
              </w:tc>
              <w:tc>
                <w:tcPr>
                  <w:tcW w:w="992" w:type="dxa"/>
                  <w:shd w:val="clear" w:color="000000" w:fill="D9D9D9"/>
                  <w:vAlign w:val="center"/>
                </w:tcPr>
                <w:p w14:paraId="094D721A"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 xml:space="preserve">Кол-во </w:t>
                  </w:r>
                </w:p>
              </w:tc>
              <w:tc>
                <w:tcPr>
                  <w:tcW w:w="1381" w:type="dxa"/>
                  <w:shd w:val="clear" w:color="auto" w:fill="D9D9D9" w:themeFill="background1" w:themeFillShade="D9"/>
                  <w:vAlign w:val="center"/>
                </w:tcPr>
                <w:p w14:paraId="7B1F132D" w14:textId="77777777" w:rsidR="004B6DC1" w:rsidRPr="00E543E5" w:rsidRDefault="004B6DC1" w:rsidP="004B6DC1">
                  <w:pPr>
                    <w:spacing w:after="0" w:line="240" w:lineRule="auto"/>
                    <w:jc w:val="center"/>
                    <w:rPr>
                      <w:rFonts w:ascii="Times New Roman" w:hAnsi="Times New Roman" w:cs="Times New Roman"/>
                      <w:b/>
                    </w:rPr>
                  </w:pPr>
                  <w:r w:rsidRPr="00E543E5">
                    <w:rPr>
                      <w:rFonts w:ascii="Times New Roman" w:hAnsi="Times New Roman" w:cs="Times New Roman"/>
                      <w:b/>
                    </w:rPr>
                    <w:t>Минимальная цена за единицу товара</w:t>
                  </w:r>
                </w:p>
              </w:tc>
              <w:tc>
                <w:tcPr>
                  <w:tcW w:w="1454" w:type="dxa"/>
                  <w:shd w:val="clear" w:color="auto" w:fill="D9D9D9" w:themeFill="background1" w:themeFillShade="D9"/>
                </w:tcPr>
                <w:p w14:paraId="722FAD57" w14:textId="77777777" w:rsidR="004B6DC1" w:rsidRPr="00E543E5" w:rsidRDefault="004B6DC1" w:rsidP="004B6DC1">
                  <w:pPr>
                    <w:spacing w:after="0" w:line="240" w:lineRule="auto"/>
                    <w:jc w:val="center"/>
                    <w:rPr>
                      <w:rFonts w:ascii="Times New Roman" w:hAnsi="Times New Roman" w:cs="Times New Roman"/>
                    </w:rPr>
                  </w:pPr>
                  <w:r w:rsidRPr="00E543E5">
                    <w:rPr>
                      <w:rFonts w:ascii="Times New Roman" w:eastAsia="Times New Roman" w:hAnsi="Times New Roman" w:cs="Times New Roman"/>
                      <w:b/>
                      <w:bCs/>
                      <w:lang w:eastAsia="ru-RU"/>
                    </w:rPr>
                    <w:t>Начальная (максимальная) цена контракта</w:t>
                  </w:r>
                </w:p>
              </w:tc>
            </w:tr>
            <w:tr w:rsidR="002B3D48" w:rsidRPr="00E543E5" w14:paraId="3E97A227" w14:textId="77777777" w:rsidTr="007A430F">
              <w:trPr>
                <w:trHeight w:val="371"/>
              </w:trPr>
              <w:tc>
                <w:tcPr>
                  <w:tcW w:w="788" w:type="dxa"/>
                  <w:shd w:val="clear" w:color="auto" w:fill="FFFFFF" w:themeFill="background1"/>
                  <w:vAlign w:val="center"/>
                </w:tcPr>
                <w:p w14:paraId="3C478628" w14:textId="19DC164C" w:rsidR="002B3D48" w:rsidRPr="00BB24C5" w:rsidRDefault="002B3D48" w:rsidP="002B3D48">
                  <w:pPr>
                    <w:spacing w:after="0"/>
                    <w:jc w:val="center"/>
                    <w:rPr>
                      <w:rFonts w:ascii="Times New Roman" w:eastAsia="Times New Roman" w:hAnsi="Times New Roman" w:cs="Times New Roman"/>
                      <w:b/>
                      <w:bCs/>
                      <w:lang w:eastAsia="ru-RU"/>
                    </w:rPr>
                  </w:pPr>
                  <w:r w:rsidRPr="00AF1B8D">
                    <w:rPr>
                      <w:rFonts w:ascii="Times New Roman" w:eastAsia="Times New Roman" w:hAnsi="Times New Roman" w:cs="Times New Roman"/>
                      <w:lang w:eastAsia="ru-RU"/>
                    </w:rPr>
                    <w:t>1</w:t>
                  </w:r>
                </w:p>
              </w:tc>
              <w:tc>
                <w:tcPr>
                  <w:tcW w:w="4168" w:type="dxa"/>
                  <w:shd w:val="clear" w:color="auto" w:fill="FFFFFF" w:themeFill="background1"/>
                  <w:vAlign w:val="center"/>
                </w:tcPr>
                <w:p w14:paraId="1EF27E35" w14:textId="3C764572" w:rsidR="002B3D48" w:rsidRPr="00BB24C5" w:rsidRDefault="002B3D48" w:rsidP="002B3D48">
                  <w:pPr>
                    <w:spacing w:after="0"/>
                    <w:rPr>
                      <w:rFonts w:ascii="Times New Roman" w:eastAsia="Times New Roman" w:hAnsi="Times New Roman" w:cs="Times New Roman"/>
                      <w:b/>
                      <w:bCs/>
                      <w:lang w:eastAsia="ru-RU"/>
                    </w:rPr>
                  </w:pPr>
                  <w:r w:rsidRPr="0048284D">
                    <w:rPr>
                      <w:rFonts w:ascii="Times New Roman" w:hAnsi="Times New Roman" w:cs="Times New Roman"/>
                    </w:rPr>
                    <w:t xml:space="preserve">Вставка  угольная  троллейбусная  ВТЛ   ИЛЕА 757353.018 ТУ 303 </w:t>
                  </w:r>
                  <w:r>
                    <w:rPr>
                      <w:rFonts w:ascii="Times New Roman" w:hAnsi="Times New Roman" w:cs="Times New Roman"/>
                    </w:rPr>
                    <w:t>(или  аналог)</w:t>
                  </w:r>
                </w:p>
              </w:tc>
              <w:tc>
                <w:tcPr>
                  <w:tcW w:w="709" w:type="dxa"/>
                  <w:shd w:val="clear" w:color="auto" w:fill="FFFFFF" w:themeFill="background1"/>
                  <w:vAlign w:val="center"/>
                </w:tcPr>
                <w:p w14:paraId="57E06A47" w14:textId="2B79EC92" w:rsidR="002B3D48" w:rsidRPr="00BB24C5" w:rsidRDefault="002B3D48" w:rsidP="002B3D48">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шт</w:t>
                  </w:r>
                </w:p>
              </w:tc>
              <w:tc>
                <w:tcPr>
                  <w:tcW w:w="992" w:type="dxa"/>
                  <w:shd w:val="clear" w:color="auto" w:fill="FFFFFF" w:themeFill="background1"/>
                  <w:vAlign w:val="center"/>
                </w:tcPr>
                <w:p w14:paraId="575A1A61" w14:textId="56D49920" w:rsidR="002B3D48" w:rsidRPr="00BB24C5" w:rsidRDefault="002B3D48" w:rsidP="002B3D48">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15 000</w:t>
                  </w:r>
                </w:p>
              </w:tc>
              <w:tc>
                <w:tcPr>
                  <w:tcW w:w="1381" w:type="dxa"/>
                  <w:shd w:val="clear" w:color="auto" w:fill="FFFFFF" w:themeFill="background1"/>
                  <w:vAlign w:val="center"/>
                </w:tcPr>
                <w:p w14:paraId="36B2ED5B" w14:textId="5BF74A16" w:rsidR="002B3D48" w:rsidRPr="009A1C4A" w:rsidRDefault="002B3D48" w:rsidP="002B3D48">
                  <w:pPr>
                    <w:spacing w:after="0"/>
                    <w:jc w:val="center"/>
                    <w:rPr>
                      <w:rFonts w:ascii="Times New Roman" w:hAnsi="Times New Roman" w:cs="Times New Roman"/>
                      <w:bCs/>
                    </w:rPr>
                  </w:pPr>
                  <w:r>
                    <w:rPr>
                      <w:rFonts w:ascii="Times New Roman" w:hAnsi="Times New Roman" w:cs="Times New Roman"/>
                    </w:rPr>
                    <w:t>9,00</w:t>
                  </w:r>
                </w:p>
              </w:tc>
              <w:tc>
                <w:tcPr>
                  <w:tcW w:w="1454" w:type="dxa"/>
                  <w:shd w:val="clear" w:color="auto" w:fill="FFFFFF" w:themeFill="background1"/>
                  <w:vAlign w:val="center"/>
                </w:tcPr>
                <w:p w14:paraId="0948880A" w14:textId="52E8C153" w:rsidR="002B3D48" w:rsidRPr="0013354F" w:rsidRDefault="002B3D48" w:rsidP="002B3D48">
                  <w:pPr>
                    <w:spacing w:after="0"/>
                    <w:jc w:val="center"/>
                    <w:rPr>
                      <w:rFonts w:ascii="Times New Roman" w:eastAsia="Times New Roman" w:hAnsi="Times New Roman" w:cs="Times New Roman"/>
                      <w:bCs/>
                      <w:lang w:eastAsia="ru-RU"/>
                    </w:rPr>
                  </w:pPr>
                  <w:r>
                    <w:rPr>
                      <w:rFonts w:ascii="Times New Roman" w:hAnsi="Times New Roman" w:cs="Times New Roman"/>
                      <w:lang w:eastAsia="ru-RU"/>
                    </w:rPr>
                    <w:t>135 000</w:t>
                  </w:r>
                </w:p>
              </w:tc>
            </w:tr>
            <w:tr w:rsidR="002B3D48" w:rsidRPr="00E543E5" w14:paraId="5EFF0979" w14:textId="77777777" w:rsidTr="007A430F">
              <w:trPr>
                <w:trHeight w:val="390"/>
              </w:trPr>
              <w:tc>
                <w:tcPr>
                  <w:tcW w:w="788" w:type="dxa"/>
                  <w:shd w:val="clear" w:color="auto" w:fill="FFFFFF" w:themeFill="background1"/>
                  <w:vAlign w:val="center"/>
                </w:tcPr>
                <w:p w14:paraId="5A3486B0" w14:textId="24C5154E" w:rsidR="002B3D48" w:rsidRPr="00FA58ED" w:rsidRDefault="002B3D48" w:rsidP="002B3D4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168" w:type="dxa"/>
                  <w:shd w:val="clear" w:color="auto" w:fill="FFFFFF" w:themeFill="background1"/>
                  <w:vAlign w:val="center"/>
                </w:tcPr>
                <w:p w14:paraId="2C1FE395" w14:textId="50F60CCA" w:rsidR="002B3D48" w:rsidRPr="00BB24C5" w:rsidRDefault="002B3D48" w:rsidP="002B3D48">
                  <w:pPr>
                    <w:spacing w:after="0"/>
                    <w:rPr>
                      <w:rFonts w:ascii="Times New Roman" w:eastAsia="Times New Roman" w:hAnsi="Times New Roman" w:cs="Times New Roman"/>
                      <w:b/>
                      <w:bCs/>
                      <w:lang w:eastAsia="ru-RU"/>
                    </w:rPr>
                  </w:pPr>
                  <w:r>
                    <w:rPr>
                      <w:rFonts w:ascii="Times New Roman" w:hAnsi="Times New Roman" w:cs="Times New Roman"/>
                    </w:rPr>
                    <w:t>В</w:t>
                  </w:r>
                  <w:r w:rsidRPr="005D3CFA">
                    <w:rPr>
                      <w:rFonts w:ascii="Times New Roman" w:hAnsi="Times New Roman" w:cs="Times New Roman"/>
                    </w:rPr>
                    <w:t>кладыш –</w:t>
                  </w:r>
                  <w:r w:rsidR="006635A5">
                    <w:rPr>
                      <w:rFonts w:ascii="Times New Roman" w:hAnsi="Times New Roman" w:cs="Times New Roman"/>
                    </w:rPr>
                    <w:t xml:space="preserve"> </w:t>
                  </w:r>
                  <w:r w:rsidRPr="005D3CFA">
                    <w:rPr>
                      <w:rFonts w:ascii="Times New Roman" w:hAnsi="Times New Roman" w:cs="Times New Roman"/>
                    </w:rPr>
                    <w:t>планка  головки  токоприемника  № 682Г-21106928ТД.263  (щечка)  (бронза, латунь)</w:t>
                  </w:r>
                  <w:r>
                    <w:rPr>
                      <w:rFonts w:ascii="Times New Roman" w:hAnsi="Times New Roman" w:cs="Times New Roman"/>
                    </w:rPr>
                    <w:t xml:space="preserve">  (или  аналог)</w:t>
                  </w:r>
                </w:p>
              </w:tc>
              <w:tc>
                <w:tcPr>
                  <w:tcW w:w="709" w:type="dxa"/>
                  <w:shd w:val="clear" w:color="auto" w:fill="FFFFFF" w:themeFill="background1"/>
                  <w:vAlign w:val="center"/>
                </w:tcPr>
                <w:p w14:paraId="5E6A9635" w14:textId="0B94ACE2" w:rsidR="002B3D48" w:rsidRPr="00BB24C5" w:rsidRDefault="002B3D48" w:rsidP="002B3D48">
                  <w:pPr>
                    <w:spacing w:after="0"/>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шт</w:t>
                  </w:r>
                </w:p>
              </w:tc>
              <w:tc>
                <w:tcPr>
                  <w:tcW w:w="992" w:type="dxa"/>
                  <w:shd w:val="clear" w:color="auto" w:fill="FFFFFF" w:themeFill="background1"/>
                  <w:vAlign w:val="center"/>
                </w:tcPr>
                <w:p w14:paraId="3A11493E" w14:textId="14AF2867" w:rsidR="002B3D48" w:rsidRPr="00BB24C5" w:rsidRDefault="002B3D48" w:rsidP="002B3D48">
                  <w:pPr>
                    <w:spacing w:after="0"/>
                    <w:jc w:val="center"/>
                    <w:rPr>
                      <w:rFonts w:ascii="Times New Roman" w:eastAsia="Times New Roman" w:hAnsi="Times New Roman" w:cs="Times New Roman"/>
                      <w:b/>
                      <w:bCs/>
                      <w:lang w:eastAsia="ru-RU"/>
                    </w:rPr>
                  </w:pPr>
                  <w:r>
                    <w:rPr>
                      <w:rFonts w:ascii="Times New Roman" w:hAnsi="Times New Roman" w:cs="Times New Roman"/>
                      <w:lang w:eastAsia="ru-RU"/>
                    </w:rPr>
                    <w:t>300</w:t>
                  </w:r>
                </w:p>
              </w:tc>
              <w:tc>
                <w:tcPr>
                  <w:tcW w:w="1381" w:type="dxa"/>
                  <w:shd w:val="clear" w:color="auto" w:fill="FFFFFF" w:themeFill="background1"/>
                  <w:vAlign w:val="center"/>
                </w:tcPr>
                <w:p w14:paraId="4433AF22" w14:textId="0B58F8A3" w:rsidR="002B3D48" w:rsidRPr="009A1C4A" w:rsidRDefault="002B3D48" w:rsidP="002B3D48">
                  <w:pPr>
                    <w:spacing w:after="0"/>
                    <w:jc w:val="center"/>
                    <w:rPr>
                      <w:rFonts w:ascii="Times New Roman" w:hAnsi="Times New Roman" w:cs="Times New Roman"/>
                      <w:bCs/>
                    </w:rPr>
                  </w:pPr>
                  <w:r>
                    <w:rPr>
                      <w:rFonts w:ascii="Times New Roman" w:hAnsi="Times New Roman" w:cs="Times New Roman"/>
                    </w:rPr>
                    <w:t>145</w:t>
                  </w:r>
                </w:p>
              </w:tc>
              <w:tc>
                <w:tcPr>
                  <w:tcW w:w="1454" w:type="dxa"/>
                  <w:shd w:val="clear" w:color="auto" w:fill="FFFFFF" w:themeFill="background1"/>
                  <w:vAlign w:val="center"/>
                </w:tcPr>
                <w:p w14:paraId="0DD27C81" w14:textId="1BC69F6C" w:rsidR="002B3D48" w:rsidRPr="0013354F" w:rsidRDefault="002B3D48" w:rsidP="002B3D48">
                  <w:pPr>
                    <w:spacing w:after="0"/>
                    <w:jc w:val="center"/>
                    <w:rPr>
                      <w:rFonts w:ascii="Times New Roman" w:eastAsia="Times New Roman" w:hAnsi="Times New Roman" w:cs="Times New Roman"/>
                      <w:bCs/>
                      <w:lang w:eastAsia="ru-RU"/>
                    </w:rPr>
                  </w:pPr>
                  <w:r>
                    <w:rPr>
                      <w:rFonts w:ascii="Times New Roman" w:hAnsi="Times New Roman" w:cs="Times New Roman"/>
                      <w:lang w:eastAsia="ru-RU"/>
                    </w:rPr>
                    <w:t>43 500</w:t>
                  </w:r>
                </w:p>
              </w:tc>
            </w:tr>
            <w:tr w:rsidR="002B3D48" w:rsidRPr="00E543E5" w14:paraId="519EBB52" w14:textId="77777777" w:rsidTr="007A430F">
              <w:trPr>
                <w:trHeight w:val="186"/>
              </w:trPr>
              <w:tc>
                <w:tcPr>
                  <w:tcW w:w="8038" w:type="dxa"/>
                  <w:gridSpan w:val="5"/>
                  <w:tcBorders>
                    <w:top w:val="single" w:sz="4" w:space="0" w:color="auto"/>
                  </w:tcBorders>
                  <w:shd w:val="clear" w:color="auto" w:fill="auto"/>
                  <w:vAlign w:val="center"/>
                </w:tcPr>
                <w:p w14:paraId="4ABAD0A5" w14:textId="77777777" w:rsidR="002B3D48" w:rsidRPr="00E543E5" w:rsidRDefault="002B3D48" w:rsidP="002B3D48">
                  <w:pPr>
                    <w:spacing w:after="0"/>
                    <w:rPr>
                      <w:rFonts w:ascii="Times New Roman" w:hAnsi="Times New Roman" w:cs="Times New Roman"/>
                      <w:b/>
                      <w:sz w:val="24"/>
                      <w:szCs w:val="24"/>
                    </w:rPr>
                  </w:pPr>
                  <w:r w:rsidRPr="00E543E5">
                    <w:rPr>
                      <w:rFonts w:ascii="Times New Roman" w:hAnsi="Times New Roman" w:cs="Times New Roman"/>
                      <w:b/>
                      <w:sz w:val="24"/>
                      <w:szCs w:val="24"/>
                    </w:rPr>
                    <w:t>ИТОГО:</w:t>
                  </w:r>
                </w:p>
              </w:tc>
              <w:tc>
                <w:tcPr>
                  <w:tcW w:w="1454" w:type="dxa"/>
                  <w:tcBorders>
                    <w:top w:val="single" w:sz="4" w:space="0" w:color="auto"/>
                    <w:left w:val="nil"/>
                    <w:bottom w:val="single" w:sz="4" w:space="0" w:color="auto"/>
                    <w:right w:val="single" w:sz="4" w:space="0" w:color="auto"/>
                  </w:tcBorders>
                  <w:shd w:val="clear" w:color="000000" w:fill="FFFFFF"/>
                </w:tcPr>
                <w:p w14:paraId="7BE314B7" w14:textId="22E4CCFC" w:rsidR="002B3D48" w:rsidRPr="00E543E5" w:rsidRDefault="002B3D48" w:rsidP="002B3D48">
                  <w:pPr>
                    <w:spacing w:after="0"/>
                    <w:jc w:val="center"/>
                    <w:rPr>
                      <w:rFonts w:ascii="Times New Roman" w:hAnsi="Times New Roman" w:cs="Times New Roman"/>
                      <w:b/>
                      <w:sz w:val="24"/>
                      <w:szCs w:val="24"/>
                    </w:rPr>
                  </w:pPr>
                  <w:r>
                    <w:rPr>
                      <w:rFonts w:ascii="Times New Roman" w:hAnsi="Times New Roman" w:cs="Times New Roman"/>
                      <w:b/>
                      <w:sz w:val="24"/>
                      <w:szCs w:val="24"/>
                    </w:rPr>
                    <w:t>178 500</w:t>
                  </w:r>
                </w:p>
              </w:tc>
            </w:tr>
          </w:tbl>
          <w:p w14:paraId="3D99E87A" w14:textId="77777777" w:rsidR="007E4B23" w:rsidRPr="00E543E5" w:rsidRDefault="007E4B23" w:rsidP="00D365AA">
            <w:pPr>
              <w:rPr>
                <w:rFonts w:ascii="Times New Roman" w:hAnsi="Times New Roman" w:cs="Times New Roman"/>
                <w:sz w:val="24"/>
                <w:szCs w:val="24"/>
              </w:rPr>
            </w:pPr>
          </w:p>
        </w:tc>
      </w:tr>
      <w:tr w:rsidR="00E543E5" w:rsidRPr="00E543E5" w14:paraId="1C321EB3" w14:textId="77777777" w:rsidTr="008832D4">
        <w:tc>
          <w:tcPr>
            <w:tcW w:w="856" w:type="dxa"/>
          </w:tcPr>
          <w:p w14:paraId="2776FC22"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2.</w:t>
            </w:r>
          </w:p>
        </w:tc>
        <w:tc>
          <w:tcPr>
            <w:tcW w:w="4408" w:type="dxa"/>
          </w:tcPr>
          <w:p w14:paraId="1AB36C23" w14:textId="79BDB618" w:rsidR="007E4B23" w:rsidRPr="00E543E5" w:rsidRDefault="007E4B23" w:rsidP="0068710F">
            <w:pPr>
              <w:rPr>
                <w:rFonts w:ascii="Times New Roman" w:hAnsi="Times New Roman" w:cs="Times New Roman"/>
                <w:sz w:val="24"/>
                <w:szCs w:val="24"/>
              </w:rPr>
            </w:pPr>
            <w:r w:rsidRPr="00E543E5">
              <w:rPr>
                <w:rFonts w:ascii="Times New Roman" w:hAnsi="Times New Roman" w:cs="Times New Roman"/>
                <w:sz w:val="24"/>
                <w:szCs w:val="24"/>
              </w:rPr>
              <w:t xml:space="preserve">Информация о необходимости предоставления участникам закупки образцов </w:t>
            </w:r>
            <w:r w:rsidR="0068710F">
              <w:rPr>
                <w:rFonts w:ascii="Times New Roman" w:hAnsi="Times New Roman" w:cs="Times New Roman"/>
                <w:sz w:val="24"/>
                <w:szCs w:val="24"/>
              </w:rPr>
              <w:t>товара, предлагаемого</w:t>
            </w:r>
            <w:r w:rsidRPr="00E543E5">
              <w:rPr>
                <w:rFonts w:ascii="Times New Roman" w:hAnsi="Times New Roman" w:cs="Times New Roman"/>
                <w:sz w:val="24"/>
                <w:szCs w:val="24"/>
              </w:rPr>
              <w:t xml:space="preserve"> к поставке</w:t>
            </w:r>
          </w:p>
        </w:tc>
        <w:tc>
          <w:tcPr>
            <w:tcW w:w="10153" w:type="dxa"/>
            <w:vAlign w:val="center"/>
          </w:tcPr>
          <w:p w14:paraId="70482EA3" w14:textId="3DE6A9A7" w:rsidR="007E4B23" w:rsidRPr="0040376D" w:rsidRDefault="002314C2" w:rsidP="00D365AA">
            <w:pPr>
              <w:pStyle w:val="ConsPlusTitle"/>
              <w:rPr>
                <w:rFonts w:ascii="Times New Roman" w:hAnsi="Times New Roman" w:cs="Times New Roman"/>
                <w:b w:val="0"/>
                <w:u w:val="single"/>
              </w:rPr>
            </w:pPr>
            <w:r w:rsidRPr="00153EAA">
              <w:rPr>
                <w:rFonts w:ascii="Times New Roman" w:hAnsi="Times New Roman" w:cs="Times New Roman"/>
                <w:b w:val="0"/>
                <w:u w:val="single"/>
              </w:rPr>
              <w:t>Требуется  предоставление  образцов  по  Лотам  № 1,  № 2</w:t>
            </w:r>
          </w:p>
        </w:tc>
      </w:tr>
      <w:tr w:rsidR="00E543E5" w:rsidRPr="00E543E5" w14:paraId="5ACE45CE" w14:textId="77777777" w:rsidTr="0030661C">
        <w:trPr>
          <w:trHeight w:val="583"/>
        </w:trPr>
        <w:tc>
          <w:tcPr>
            <w:tcW w:w="856" w:type="dxa"/>
          </w:tcPr>
          <w:p w14:paraId="49D079B1"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5DD94BC6"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Дополнительные требования к предмету (объекту) закупки</w:t>
            </w:r>
          </w:p>
        </w:tc>
        <w:tc>
          <w:tcPr>
            <w:tcW w:w="10153" w:type="dxa"/>
            <w:vAlign w:val="center"/>
          </w:tcPr>
          <w:p w14:paraId="743CC7EA" w14:textId="7ED43BC4" w:rsidR="007E4B23" w:rsidRPr="008D0AE0" w:rsidRDefault="008D0AE0" w:rsidP="00D365AA">
            <w:pPr>
              <w:pStyle w:val="ConsPlusTitle"/>
              <w:rPr>
                <w:rFonts w:ascii="Times New Roman" w:hAnsi="Times New Roman" w:cs="Times New Roman"/>
                <w:b w:val="0"/>
              </w:rPr>
            </w:pPr>
            <w:r w:rsidRPr="006635A5">
              <w:rPr>
                <w:rFonts w:ascii="Times New Roman" w:hAnsi="Times New Roman" w:cs="Times New Roman"/>
                <w:b w:val="0"/>
              </w:rPr>
              <w:t>Не  требуется</w:t>
            </w:r>
          </w:p>
        </w:tc>
      </w:tr>
      <w:tr w:rsidR="00E543E5" w:rsidRPr="00E543E5" w14:paraId="4D62D5F9" w14:textId="77777777" w:rsidTr="008832D4">
        <w:tc>
          <w:tcPr>
            <w:tcW w:w="856" w:type="dxa"/>
          </w:tcPr>
          <w:p w14:paraId="3658DBF5"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4.</w:t>
            </w:r>
          </w:p>
        </w:tc>
        <w:tc>
          <w:tcPr>
            <w:tcW w:w="4408" w:type="dxa"/>
          </w:tcPr>
          <w:p w14:paraId="09FB23F8"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Иная информация, позволяющая участникам закупки правильно сформировать и представить заявки на участие в закупке</w:t>
            </w:r>
          </w:p>
        </w:tc>
        <w:tc>
          <w:tcPr>
            <w:tcW w:w="10153" w:type="dxa"/>
          </w:tcPr>
          <w:p w14:paraId="3F284051" w14:textId="77777777" w:rsidR="00DA3270" w:rsidRPr="00E543E5" w:rsidRDefault="00DA3270" w:rsidP="00DA3270">
            <w:pPr>
              <w:jc w:val="both"/>
              <w:rPr>
                <w:rFonts w:ascii="Times New Roman" w:hAnsi="Times New Roman" w:cs="Times New Roman"/>
                <w:sz w:val="24"/>
                <w:szCs w:val="24"/>
              </w:rPr>
            </w:pPr>
            <w:r w:rsidRPr="00E543E5">
              <w:rPr>
                <w:rFonts w:ascii="Times New Roman" w:hAnsi="Times New Roman" w:cs="Times New Roman"/>
                <w:sz w:val="24"/>
                <w:szCs w:val="24"/>
              </w:rPr>
              <w:t>Цена заявки на участие в закупке и контракта:</w:t>
            </w:r>
          </w:p>
          <w:p w14:paraId="06382BA9" w14:textId="77777777" w:rsidR="00DA3270" w:rsidRPr="00E543E5" w:rsidRDefault="00DA3270" w:rsidP="00DA3270">
            <w:pPr>
              <w:jc w:val="both"/>
              <w:rPr>
                <w:rFonts w:ascii="Times New Roman" w:hAnsi="Times New Roman" w:cs="Times New Roman"/>
                <w:sz w:val="24"/>
                <w:szCs w:val="24"/>
              </w:rPr>
            </w:pPr>
            <w:r w:rsidRPr="00E543E5">
              <w:rPr>
                <w:rFonts w:ascii="Times New Roman" w:hAnsi="Times New Roman" w:cs="Times New Roman"/>
                <w:sz w:val="24"/>
                <w:szCs w:val="24"/>
              </w:rPr>
              <w:t>- Цена заявки на участие в закупке должна включать в себя все расходы и риски, связанные с выполнением работ, услуг, поставкой и доставкой товаров на условиях, определённых в контракте. При этом в цену заявки на участие в закупке включаются любые сборы и пошлины, расходы и риски, связанные с выполнением контракта, в т.ч. гарантийного срока эксплуатации товара и другие затраты.</w:t>
            </w:r>
          </w:p>
          <w:p w14:paraId="33EFA9C5" w14:textId="77777777" w:rsidR="00DA3270" w:rsidRPr="00E543E5" w:rsidRDefault="00DA3270" w:rsidP="00DA3270">
            <w:pPr>
              <w:jc w:val="both"/>
              <w:rPr>
                <w:rFonts w:ascii="Times New Roman" w:hAnsi="Times New Roman" w:cs="Times New Roman"/>
                <w:sz w:val="24"/>
                <w:szCs w:val="24"/>
              </w:rPr>
            </w:pPr>
            <w:r w:rsidRPr="00E543E5">
              <w:rPr>
                <w:rFonts w:ascii="Times New Roman" w:hAnsi="Times New Roman" w:cs="Times New Roman"/>
                <w:sz w:val="24"/>
                <w:szCs w:val="24"/>
              </w:rPr>
              <w:t>- Участник закупки в своей заявке на участие в закупке устанавливает цену заявки, которая является твёрдой (фиксированной), и включает учет инфляции и иных финансовых рисков на весь период выполнения контракта. Корректировка цены контракта в связи с инфляцией и изменением курсов валют в период действия контракта не производится.</w:t>
            </w:r>
          </w:p>
          <w:p w14:paraId="3DCBC574" w14:textId="0C50A6F6" w:rsidR="007E4B23" w:rsidRPr="00E543E5" w:rsidRDefault="00DA3270" w:rsidP="00DA3270">
            <w:pPr>
              <w:jc w:val="both"/>
              <w:rPr>
                <w:rFonts w:ascii="Times New Roman" w:hAnsi="Times New Roman" w:cs="Times New Roman"/>
                <w:sz w:val="24"/>
                <w:szCs w:val="24"/>
              </w:rPr>
            </w:pPr>
            <w:r w:rsidRPr="00E543E5">
              <w:rPr>
                <w:rFonts w:ascii="Times New Roman" w:hAnsi="Times New Roman" w:cs="Times New Roman"/>
                <w:sz w:val="24"/>
                <w:szCs w:val="24"/>
              </w:rPr>
              <w:t>- Участник закупки при подготовке заявки по подготовке заявки на участие в закупке самостоятельно должен учитывать все риски, связанные с возможностью увеличения цены контракта. Заказчик не рассматривает вопрос об увеличении цены контракта, если это прямо не предусмотрено законодательством Приднестровской Молдавской Республики.</w:t>
            </w:r>
          </w:p>
        </w:tc>
      </w:tr>
      <w:tr w:rsidR="008B6B33" w:rsidRPr="00E543E5" w14:paraId="433FC725" w14:textId="77777777" w:rsidTr="008832D4">
        <w:tc>
          <w:tcPr>
            <w:tcW w:w="15417" w:type="dxa"/>
            <w:gridSpan w:val="3"/>
          </w:tcPr>
          <w:p w14:paraId="0A56E946" w14:textId="430A76BD" w:rsidR="008B6B33" w:rsidRPr="00E543E5" w:rsidRDefault="008B6B33" w:rsidP="00D365AA">
            <w:pPr>
              <w:jc w:val="center"/>
              <w:rPr>
                <w:rFonts w:ascii="Times New Roman" w:hAnsi="Times New Roman" w:cs="Times New Roman"/>
                <w:sz w:val="24"/>
                <w:szCs w:val="24"/>
              </w:rPr>
            </w:pPr>
            <w:r w:rsidRPr="00E543E5">
              <w:rPr>
                <w:rFonts w:ascii="Times New Roman" w:hAnsi="Times New Roman" w:cs="Times New Roman"/>
                <w:sz w:val="24"/>
                <w:szCs w:val="24"/>
              </w:rPr>
              <w:t>6. Преимущества, требования к участникам закупки</w:t>
            </w:r>
          </w:p>
        </w:tc>
      </w:tr>
      <w:tr w:rsidR="00E543E5" w:rsidRPr="00E543E5" w14:paraId="4548584D" w14:textId="77777777" w:rsidTr="008832D4">
        <w:tc>
          <w:tcPr>
            <w:tcW w:w="856" w:type="dxa"/>
          </w:tcPr>
          <w:p w14:paraId="00C7B06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07C84B93"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 xml:space="preserve">Преимущества, предоставляемые в соответствии с Законом ПМР «О закупках в Приднестровской Молдавской Республике» </w:t>
            </w:r>
          </w:p>
        </w:tc>
        <w:tc>
          <w:tcPr>
            <w:tcW w:w="10153" w:type="dxa"/>
          </w:tcPr>
          <w:p w14:paraId="04069BA7"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1. При осуществлении закупок преимущества предоставляются следующим участникам закупки:</w:t>
            </w:r>
          </w:p>
          <w:p w14:paraId="0C8E1356"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а) учреждения и организации уголовно-исполнительной системы;</w:t>
            </w:r>
          </w:p>
          <w:p w14:paraId="41889086"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б) организации, применяющие труд инвалидов;</w:t>
            </w:r>
          </w:p>
          <w:p w14:paraId="2F1D4D0E"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lastRenderedPageBreak/>
              <w:t>в) отечественные производители;</w:t>
            </w:r>
          </w:p>
          <w:p w14:paraId="1221ECE7"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г) отечественные импортеры.</w:t>
            </w:r>
          </w:p>
          <w:p w14:paraId="3A8A1317"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2.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а),в) пункта 1 настоящей статьи,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14:paraId="5E0B2388"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2-1.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предоставить участникам закупки, указанным в подпункте б) пункта 1 настоящей статьи,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14:paraId="6C5F11DD"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 xml:space="preserve">3.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настоящей статьи, преимущества в отношении предлагаемых ими цен контракта в размере </w:t>
            </w:r>
            <w:r w:rsidRPr="00A819B8">
              <w:rPr>
                <w:rFonts w:ascii="Times New Roman" w:hAnsi="Times New Roman" w:cs="Times New Roman"/>
                <w:sz w:val="24"/>
                <w:szCs w:val="24"/>
              </w:rPr>
              <w:br/>
              <w:t>5 процентов, в порядке, установленном нормативным правовым актом Правительства Приднестровской Молдавской Республики.</w:t>
            </w:r>
          </w:p>
          <w:p w14:paraId="163D35FC"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14:paraId="454CD133" w14:textId="77777777" w:rsidR="00E543E5" w:rsidRPr="00A819B8" w:rsidRDefault="00E543E5" w:rsidP="00E543E5">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4. В случае если победителем определения поставщика (подрядчика, исполнителя) признан участник, которому в соответствии с настоящей статьей предоставлено преимущество, контракт заключается по цене, сформированной с учетом преимущества.</w:t>
            </w:r>
          </w:p>
          <w:p w14:paraId="246156B6" w14:textId="09D272DA" w:rsidR="007E4B23" w:rsidRPr="00E543E5" w:rsidRDefault="00E543E5" w:rsidP="00D365AA">
            <w:pPr>
              <w:jc w:val="both"/>
              <w:rPr>
                <w:rFonts w:ascii="Times New Roman" w:hAnsi="Times New Roman" w:cs="Times New Roman"/>
                <w:sz w:val="24"/>
                <w:szCs w:val="24"/>
              </w:rPr>
            </w:pPr>
            <w:r w:rsidRPr="00A819B8">
              <w:rPr>
                <w:rFonts w:ascii="Times New Roman" w:hAnsi="Times New Roman" w:cs="Times New Roman"/>
                <w:sz w:val="24"/>
                <w:szCs w:val="24"/>
              </w:rPr>
              <w:t>5. Если в определении поставщика (подрядчика, исполнителя) участвуют исключительно участники с равным размером преимущества, предусмотренного настоящей статьей, в отношении предлагаемых ими цен контракта, преимущества в таком случае участникам не предоставляются.</w:t>
            </w:r>
          </w:p>
        </w:tc>
      </w:tr>
      <w:tr w:rsidR="00E543E5" w:rsidRPr="00E543E5" w14:paraId="3293D807" w14:textId="77777777" w:rsidTr="008832D4">
        <w:tc>
          <w:tcPr>
            <w:tcW w:w="856" w:type="dxa"/>
          </w:tcPr>
          <w:p w14:paraId="03704B72"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2.</w:t>
            </w:r>
          </w:p>
        </w:tc>
        <w:tc>
          <w:tcPr>
            <w:tcW w:w="4408" w:type="dxa"/>
          </w:tcPr>
          <w:p w14:paraId="060AF889" w14:textId="72B2013D" w:rsidR="007E4B23" w:rsidRPr="00E543E5" w:rsidRDefault="007E4B23" w:rsidP="006155B7">
            <w:pPr>
              <w:rPr>
                <w:rFonts w:ascii="Times New Roman" w:hAnsi="Times New Roman" w:cs="Times New Roman"/>
                <w:sz w:val="24"/>
                <w:szCs w:val="24"/>
              </w:rPr>
            </w:pPr>
            <w:r w:rsidRPr="00E543E5">
              <w:rPr>
                <w:rFonts w:ascii="Times New Roman" w:hAnsi="Times New Roman" w:cs="Times New Roman"/>
                <w:sz w:val="24"/>
                <w:szCs w:val="24"/>
              </w:rPr>
              <w:t xml:space="preserve">Требования к участникам и </w:t>
            </w:r>
            <w:r w:rsidR="006155B7" w:rsidRPr="00E543E5">
              <w:rPr>
                <w:rFonts w:ascii="Times New Roman" w:hAnsi="Times New Roman" w:cs="Times New Roman"/>
                <w:sz w:val="24"/>
                <w:szCs w:val="24"/>
              </w:rPr>
              <w:t xml:space="preserve">исчерпывающий </w:t>
            </w:r>
            <w:r w:rsidRPr="00E543E5">
              <w:rPr>
                <w:rFonts w:ascii="Times New Roman" w:hAnsi="Times New Roman" w:cs="Times New Roman"/>
                <w:sz w:val="24"/>
                <w:szCs w:val="24"/>
              </w:rPr>
              <w:t>перечень документов, которые должны быть представлены</w:t>
            </w:r>
            <w:r w:rsidRPr="00E543E5">
              <w:t xml:space="preserve"> </w:t>
            </w:r>
            <w:r w:rsidRPr="00E543E5">
              <w:rPr>
                <w:rFonts w:ascii="Times New Roman" w:hAnsi="Times New Roman" w:cs="Times New Roman"/>
                <w:sz w:val="24"/>
                <w:szCs w:val="24"/>
              </w:rPr>
              <w:t>(в соответствии со статьей 21 Закона)</w:t>
            </w:r>
          </w:p>
        </w:tc>
        <w:tc>
          <w:tcPr>
            <w:tcW w:w="10153" w:type="dxa"/>
          </w:tcPr>
          <w:p w14:paraId="14E4D736"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1. При осуществлении закупки заказчик устанавливает следующие единые требования к участникам закупки:</w:t>
            </w:r>
          </w:p>
          <w:p w14:paraId="2A20FFA5"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4EFC2C4A"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б) отсутствие проведения ликвидации участника закупки – юридического лица и отсутствие дела о банкротстве;</w:t>
            </w:r>
          </w:p>
          <w:p w14:paraId="3B3BFA6F"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lastRenderedPageBreak/>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07034F37" w14:textId="74416C3E" w:rsidR="00E543E5" w:rsidRPr="00A819B8" w:rsidRDefault="00E543E5" w:rsidP="008B6B33">
            <w:pPr>
              <w:rPr>
                <w:rFonts w:ascii="Times New Roman" w:hAnsi="Times New Roman" w:cs="Times New Roman"/>
                <w:bCs/>
                <w:sz w:val="24"/>
                <w:szCs w:val="24"/>
              </w:rPr>
            </w:pPr>
            <w:r w:rsidRPr="00A819B8">
              <w:rPr>
                <w:rFonts w:ascii="Times New Roman" w:hAnsi="Times New Roman" w:cs="Times New Roman"/>
                <w:sz w:val="24"/>
                <w:szCs w:val="24"/>
              </w:rPr>
              <w:t xml:space="preserve">г) </w:t>
            </w:r>
            <w:r w:rsidRPr="00A819B8">
              <w:rPr>
                <w:rFonts w:ascii="Times New Roman" w:hAnsi="Times New Roman" w:cs="Times New Roman"/>
                <w:bCs/>
                <w:sz w:val="24"/>
                <w:szCs w:val="24"/>
              </w:rPr>
              <w:t>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502B11F" w14:textId="77777777"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7351B851" w14:textId="77777777"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118F543" w14:textId="77777777"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5585CC4D" w14:textId="608B721D"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лиц)более</w:t>
            </w:r>
            <w:r w:rsidR="00441D06">
              <w:rPr>
                <w:rFonts w:ascii="Times New Roman" w:hAnsi="Times New Roman" w:cs="Times New Roman"/>
                <w:bCs/>
                <w:sz w:val="24"/>
                <w:szCs w:val="24"/>
              </w:rPr>
              <w:t xml:space="preserve">  чем</w:t>
            </w:r>
            <w:r w:rsidRPr="00A819B8">
              <w:rPr>
                <w:rFonts w:ascii="Times New Roman" w:hAnsi="Times New Roman" w:cs="Times New Roman"/>
                <w:bCs/>
                <w:sz w:val="24"/>
                <w:szCs w:val="24"/>
              </w:rPr>
              <w:t xml:space="preserve"> </w:t>
            </w:r>
            <w:r w:rsidRPr="00A819B8">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08FB9253" w14:textId="77777777" w:rsidR="00E543E5" w:rsidRPr="00A819B8" w:rsidRDefault="00E543E5" w:rsidP="00E543E5">
            <w:pPr>
              <w:contextualSpacing/>
              <w:jc w:val="both"/>
              <w:rPr>
                <w:rFonts w:ascii="Times New Roman" w:hAnsi="Times New Roman" w:cs="Times New Roman"/>
                <w:bCs/>
                <w:sz w:val="24"/>
                <w:szCs w:val="24"/>
              </w:rPr>
            </w:pPr>
            <w:r w:rsidRPr="00A819B8">
              <w:rPr>
                <w:rFonts w:ascii="Times New Roman" w:hAnsi="Times New Roman" w:cs="Times New Roman"/>
                <w:bCs/>
                <w:sz w:val="24"/>
                <w:szCs w:val="24"/>
              </w:rPr>
              <w:t>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p>
          <w:p w14:paraId="3629204B" w14:textId="77777777" w:rsidR="00E543E5" w:rsidRPr="00A85C0C" w:rsidRDefault="00E543E5" w:rsidP="00E543E5">
            <w:pPr>
              <w:jc w:val="both"/>
              <w:rPr>
                <w:rFonts w:ascii="Times New Roman" w:hAnsi="Times New Roman" w:cs="Times New Roman"/>
                <w:b/>
                <w:sz w:val="24"/>
                <w:szCs w:val="24"/>
              </w:rPr>
            </w:pPr>
            <w:r w:rsidRPr="00A85C0C">
              <w:rPr>
                <w:rFonts w:ascii="Times New Roman" w:hAnsi="Times New Roman" w:cs="Times New Roman"/>
                <w:b/>
                <w:sz w:val="24"/>
                <w:szCs w:val="24"/>
              </w:rPr>
              <w:t>2. Заказчик вправе по своему усмотрению устанавливать следующие требования:</w:t>
            </w:r>
          </w:p>
          <w:p w14:paraId="62C8A22E"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 xml:space="preserve">а) отсутствие в </w:t>
            </w:r>
            <w:hyperlink r:id="rId10" w:anchor="Par2313" w:tooltip="Статья 104. Реестр недобросовестных поставщиков (подрядчиков, исполнителей)" w:history="1">
              <w:r w:rsidRPr="00A819B8">
                <w:rPr>
                  <w:rStyle w:val="ad"/>
                  <w:sz w:val="24"/>
                  <w:szCs w:val="24"/>
                </w:rPr>
                <w:t>реестре</w:t>
              </w:r>
            </w:hyperlink>
            <w:r w:rsidRPr="00A819B8">
              <w:rPr>
                <w:rFonts w:ascii="Times New Roman" w:hAnsi="Times New Roman" w:cs="Times New Roman"/>
                <w:sz w:val="24"/>
                <w:szCs w:val="24"/>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6029CBF" w14:textId="77777777" w:rsidR="00E543E5" w:rsidRPr="00540D1C" w:rsidRDefault="00E543E5" w:rsidP="00E543E5">
            <w:pPr>
              <w:jc w:val="both"/>
              <w:rPr>
                <w:rFonts w:ascii="Times New Roman" w:hAnsi="Times New Roman" w:cs="Times New Roman"/>
                <w:sz w:val="24"/>
                <w:szCs w:val="24"/>
              </w:rPr>
            </w:pPr>
            <w:r w:rsidRPr="00540D1C">
              <w:rPr>
                <w:rFonts w:ascii="Times New Roman" w:hAnsi="Times New Roman" w:cs="Times New Roman"/>
                <w:sz w:val="24"/>
                <w:szCs w:val="24"/>
              </w:rPr>
              <w:t xml:space="preserve">б)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w:t>
            </w:r>
            <w:r w:rsidRPr="00540D1C">
              <w:rPr>
                <w:rFonts w:ascii="Times New Roman" w:hAnsi="Times New Roman" w:cs="Times New Roman"/>
                <w:sz w:val="24"/>
                <w:szCs w:val="24"/>
              </w:rPr>
              <w:lastRenderedPageBreak/>
              <w:t>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D4423A6" w14:textId="77777777" w:rsidR="00E543E5" w:rsidRPr="00A819B8" w:rsidRDefault="00E543E5" w:rsidP="00E543E5">
            <w:pPr>
              <w:jc w:val="both"/>
              <w:rPr>
                <w:rFonts w:ascii="Times New Roman" w:hAnsi="Times New Roman" w:cs="Times New Roman"/>
                <w:sz w:val="24"/>
                <w:szCs w:val="24"/>
              </w:rPr>
            </w:pPr>
            <w:r w:rsidRPr="00540D1C">
              <w:rPr>
                <w:rFonts w:ascii="Times New Roman" w:hAnsi="Times New Roman" w:cs="Times New Roman"/>
                <w:sz w:val="24"/>
                <w:szCs w:val="24"/>
              </w:rPr>
              <w:t>в) отсутствие у участника закупки – физического</w:t>
            </w:r>
            <w:r w:rsidRPr="00A819B8">
              <w:rPr>
                <w:rFonts w:ascii="Times New Roman" w:hAnsi="Times New Roman" w:cs="Times New Roman"/>
                <w:sz w:val="24"/>
                <w:szCs w:val="24"/>
              </w:rPr>
              <w:t xml:space="preserve">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189675"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3. Информация об установленных требованиях указывается заказчиком в извещении об осуществлении закупки и документации о закупке.</w:t>
            </w:r>
          </w:p>
          <w:p w14:paraId="4C50E9C9"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4. Заказчики не вправе устанавливать требования к участникам закупок в нарушение требований настоящего Закона.</w:t>
            </w:r>
          </w:p>
          <w:p w14:paraId="57259158"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5. Указанные в настоящей статье требования предъявляются в равной мере ко всем участникам закупок.</w:t>
            </w:r>
          </w:p>
          <w:p w14:paraId="5745C831"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 xml:space="preserve">6. Комиссия по осуществлению закупок проверяет соответствие участников закупок требованиям, указанным в пунктах 1 и 2 (при наличии такого требования) настоящей статьи. </w:t>
            </w:r>
          </w:p>
          <w:p w14:paraId="2B1DD6DE"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Комиссия по осуществлению закупок не вправе возлагать на участников закупок обязанность подтверждать соответствие указанным требованиям.</w:t>
            </w:r>
          </w:p>
          <w:p w14:paraId="32C8DF09" w14:textId="77777777" w:rsidR="00E543E5" w:rsidRPr="00A819B8" w:rsidRDefault="00E543E5" w:rsidP="00E543E5">
            <w:pPr>
              <w:jc w:val="both"/>
              <w:rPr>
                <w:rFonts w:ascii="Times New Roman" w:hAnsi="Times New Roman" w:cs="Times New Roman"/>
                <w:sz w:val="24"/>
                <w:szCs w:val="24"/>
              </w:rPr>
            </w:pPr>
            <w:r w:rsidRPr="00A819B8">
              <w:rPr>
                <w:rFonts w:ascii="Times New Roman" w:hAnsi="Times New Roman" w:cs="Times New Roman"/>
                <w:sz w:val="24"/>
                <w:szCs w:val="24"/>
              </w:rPr>
              <w:t>7.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w:t>
            </w:r>
          </w:p>
          <w:p w14:paraId="5F2134AF" w14:textId="0CE28E39" w:rsidR="00E543E5" w:rsidRPr="00A819B8" w:rsidRDefault="00E543E5" w:rsidP="008B6B33">
            <w:pPr>
              <w:jc w:val="both"/>
              <w:rPr>
                <w:rFonts w:ascii="Times New Roman" w:hAnsi="Times New Roman" w:cs="Times New Roman"/>
                <w:sz w:val="24"/>
                <w:szCs w:val="24"/>
              </w:rPr>
            </w:pPr>
            <w:r w:rsidRPr="00A819B8">
              <w:rPr>
                <w:rFonts w:ascii="Times New Roman" w:hAnsi="Times New Roman" w:cs="Times New Roman"/>
                <w:sz w:val="24"/>
                <w:szCs w:val="24"/>
              </w:rPr>
              <w:t xml:space="preserve">8.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7 настоящей статьи, заказчик не позднее 3 (трех) рабочих дней, следующих за днем установления факта, являющегося основанием для такого отказа, составляет и размещает в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2 (двух) рабочих дней со дня его подписания </w:t>
            </w:r>
            <w:r w:rsidRPr="00A819B8">
              <w:rPr>
                <w:rFonts w:ascii="Times New Roman" w:hAnsi="Times New Roman" w:cs="Times New Roman"/>
                <w:sz w:val="24"/>
                <w:szCs w:val="24"/>
              </w:rPr>
              <w:lastRenderedPageBreak/>
              <w:t>направляется заказчиком данному победителю.</w:t>
            </w:r>
          </w:p>
          <w:p w14:paraId="4784D8EF" w14:textId="77777777" w:rsidR="006155B7" w:rsidRPr="00B7433C" w:rsidRDefault="00E543E5" w:rsidP="00E543E5">
            <w:pPr>
              <w:ind w:firstLine="357"/>
              <w:jc w:val="both"/>
              <w:rPr>
                <w:rFonts w:ascii="Times New Roman" w:hAnsi="Times New Roman" w:cs="Times New Roman"/>
                <w:sz w:val="24"/>
                <w:szCs w:val="24"/>
              </w:rPr>
            </w:pPr>
            <w:r w:rsidRPr="00A819B8">
              <w:rPr>
                <w:rFonts w:ascii="Times New Roman" w:hAnsi="Times New Roman" w:cs="Times New Roman"/>
                <w:sz w:val="24"/>
                <w:szCs w:val="24"/>
              </w:rPr>
              <w:t xml:space="preserve">9.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Законом </w:t>
            </w:r>
            <w:hyperlink r:id="rId11" w:anchor="Par2340" w:tooltip="Глава 6. ОБЖАЛОВАНИЕ ДЕЙСТВИЙ (БЕЗДЕЙСТВИЯ) ЗАКАЗЧИКА," w:history="1">
              <w:r w:rsidRPr="00A819B8">
                <w:rPr>
                  <w:rStyle w:val="ad"/>
                  <w:sz w:val="24"/>
                  <w:szCs w:val="24"/>
                </w:rPr>
                <w:t>порядке</w:t>
              </w:r>
            </w:hyperlink>
            <w:r w:rsidRPr="00A819B8">
              <w:rPr>
                <w:rFonts w:ascii="Times New Roman" w:hAnsi="Times New Roman" w:cs="Times New Roman"/>
                <w:sz w:val="24"/>
                <w:szCs w:val="24"/>
              </w:rPr>
              <w:t>.</w:t>
            </w:r>
          </w:p>
          <w:p w14:paraId="07105F4B" w14:textId="77777777" w:rsidR="00E543E5" w:rsidRDefault="00E543E5" w:rsidP="00E543E5">
            <w:pPr>
              <w:ind w:firstLine="708"/>
              <w:rPr>
                <w:rFonts w:ascii="Times New Roman" w:hAnsi="Times New Roman" w:cs="Times New Roman"/>
                <w:b/>
                <w:sz w:val="24"/>
                <w:szCs w:val="24"/>
              </w:rPr>
            </w:pPr>
            <w:r w:rsidRPr="00540D1C">
              <w:rPr>
                <w:rFonts w:ascii="Times New Roman" w:hAnsi="Times New Roman" w:cs="Times New Roman"/>
                <w:b/>
                <w:sz w:val="24"/>
                <w:szCs w:val="24"/>
              </w:rPr>
              <w:t>Документы, прилагаемые участником закупки:</w:t>
            </w:r>
          </w:p>
          <w:p w14:paraId="50D9719D" w14:textId="437D5E01" w:rsidR="00096FA6" w:rsidRPr="00E543E5" w:rsidRDefault="003941F5" w:rsidP="00191F7D">
            <w:pPr>
              <w:rPr>
                <w:rFonts w:ascii="Times New Roman" w:hAnsi="Times New Roman" w:cs="Times New Roman"/>
                <w:b/>
                <w:sz w:val="24"/>
                <w:szCs w:val="24"/>
              </w:rPr>
            </w:pPr>
            <w:r w:rsidRPr="003941F5">
              <w:rPr>
                <w:rFonts w:ascii="Times New Roman" w:hAnsi="Times New Roman" w:cs="Times New Roman"/>
                <w:sz w:val="24"/>
                <w:szCs w:val="24"/>
              </w:rPr>
              <w:t xml:space="preserve">           </w:t>
            </w:r>
            <w:r w:rsidR="001024E4" w:rsidRPr="003941F5">
              <w:rPr>
                <w:rFonts w:ascii="Times New Roman"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1A246603" w14:textId="048F38DC" w:rsidR="00E543E5" w:rsidRPr="001E7AFA" w:rsidRDefault="001479C4" w:rsidP="00E543E5">
            <w:pPr>
              <w:ind w:firstLine="708"/>
              <w:jc w:val="both"/>
              <w:rPr>
                <w:rFonts w:ascii="Times New Roman" w:hAnsi="Times New Roman" w:cs="Times New Roman"/>
                <w:sz w:val="24"/>
                <w:szCs w:val="24"/>
              </w:rPr>
            </w:pPr>
            <w:r>
              <w:rPr>
                <w:rFonts w:ascii="Times New Roman" w:hAnsi="Times New Roman" w:cs="Times New Roman"/>
                <w:sz w:val="24"/>
                <w:szCs w:val="24"/>
              </w:rPr>
              <w:t>б</w:t>
            </w:r>
            <w:r w:rsidR="00E543E5" w:rsidRPr="001E7AFA">
              <w:rPr>
                <w:rFonts w:ascii="Times New Roman" w:hAnsi="Times New Roman" w:cs="Times New Roman"/>
                <w:sz w:val="24"/>
                <w:szCs w:val="24"/>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016A498D" w14:textId="0B2489F5" w:rsidR="00E543E5" w:rsidRPr="001E7AFA" w:rsidRDefault="00B67F5C" w:rsidP="00E543E5">
            <w:pPr>
              <w:ind w:firstLine="708"/>
              <w:jc w:val="both"/>
              <w:rPr>
                <w:rFonts w:ascii="Times New Roman" w:hAnsi="Times New Roman" w:cs="Times New Roman"/>
                <w:sz w:val="24"/>
                <w:szCs w:val="24"/>
              </w:rPr>
            </w:pPr>
            <w:r>
              <w:rPr>
                <w:rFonts w:ascii="Times New Roman" w:hAnsi="Times New Roman" w:cs="Times New Roman"/>
                <w:sz w:val="24"/>
                <w:szCs w:val="24"/>
              </w:rPr>
              <w:t>в</w:t>
            </w:r>
            <w:r w:rsidR="00E543E5" w:rsidRPr="001E7AFA">
              <w:rPr>
                <w:rFonts w:ascii="Times New Roman" w:hAnsi="Times New Roman" w:cs="Times New Roman"/>
                <w:sz w:val="24"/>
                <w:szCs w:val="24"/>
              </w:rPr>
              <w:t>) документ, подтверждающий полномочия лица на осуществление действий от имени участника закупки;</w:t>
            </w:r>
          </w:p>
          <w:p w14:paraId="65944C22" w14:textId="5E64879B" w:rsidR="00E543E5" w:rsidRPr="001E7AFA" w:rsidRDefault="006D4F1F" w:rsidP="00E543E5">
            <w:pPr>
              <w:ind w:firstLine="708"/>
              <w:jc w:val="both"/>
              <w:rPr>
                <w:rFonts w:ascii="Times New Roman" w:hAnsi="Times New Roman" w:cs="Times New Roman"/>
                <w:sz w:val="24"/>
                <w:szCs w:val="24"/>
              </w:rPr>
            </w:pPr>
            <w:r>
              <w:rPr>
                <w:rFonts w:ascii="Times New Roman" w:hAnsi="Times New Roman" w:cs="Times New Roman"/>
                <w:sz w:val="24"/>
                <w:szCs w:val="24"/>
              </w:rPr>
              <w:t>г</w:t>
            </w:r>
            <w:r w:rsidR="00E543E5" w:rsidRPr="001E7AFA">
              <w:rPr>
                <w:rFonts w:ascii="Times New Roman" w:hAnsi="Times New Roman" w:cs="Times New Roman"/>
                <w:sz w:val="24"/>
                <w:szCs w:val="24"/>
              </w:rPr>
              <w:t>) копии учредительных документов участника закупки (для юридического лица);</w:t>
            </w:r>
          </w:p>
          <w:p w14:paraId="0539B11D" w14:textId="6281E6A9" w:rsidR="00E543E5" w:rsidRPr="001E7AFA" w:rsidRDefault="006D4F1F" w:rsidP="00E543E5">
            <w:pPr>
              <w:ind w:firstLine="708"/>
              <w:jc w:val="both"/>
              <w:rPr>
                <w:rFonts w:ascii="Times New Roman" w:hAnsi="Times New Roman" w:cs="Times New Roman"/>
                <w:sz w:val="24"/>
                <w:szCs w:val="24"/>
              </w:rPr>
            </w:pPr>
            <w:r>
              <w:rPr>
                <w:rFonts w:ascii="Times New Roman" w:hAnsi="Times New Roman" w:cs="Times New Roman"/>
                <w:sz w:val="24"/>
                <w:szCs w:val="24"/>
              </w:rPr>
              <w:t>д</w:t>
            </w:r>
            <w:r w:rsidR="00E543E5" w:rsidRPr="001E7AFA">
              <w:rPr>
                <w:rFonts w:ascii="Times New Roman" w:hAnsi="Times New Roman" w:cs="Times New Roman"/>
                <w:sz w:val="24"/>
                <w:szCs w:val="24"/>
              </w:rPr>
              <w:t>)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772EB9C" w14:textId="28C91190" w:rsidR="00E543E5" w:rsidRPr="001E7AFA" w:rsidRDefault="0017243D" w:rsidP="001870EF">
            <w:pPr>
              <w:ind w:firstLine="708"/>
              <w:jc w:val="both"/>
              <w:rPr>
                <w:rFonts w:ascii="Times New Roman" w:hAnsi="Times New Roman" w:cs="Times New Roman"/>
                <w:sz w:val="24"/>
                <w:szCs w:val="24"/>
              </w:rPr>
            </w:pPr>
            <w:r>
              <w:rPr>
                <w:rFonts w:ascii="Times New Roman" w:hAnsi="Times New Roman" w:cs="Times New Roman"/>
                <w:sz w:val="24"/>
                <w:szCs w:val="24"/>
              </w:rPr>
              <w:t>е</w:t>
            </w:r>
            <w:r w:rsidR="00E543E5" w:rsidRPr="001E7AFA">
              <w:rPr>
                <w:rFonts w:ascii="Times New Roman" w:hAnsi="Times New Roman" w:cs="Times New Roman"/>
                <w:sz w:val="24"/>
                <w:szCs w:val="24"/>
              </w:rPr>
              <w:t>) предложения участника закупки в отношении объекта закупки с приложением документов, подтвержда</w:t>
            </w:r>
            <w:r w:rsidR="001870EF">
              <w:rPr>
                <w:rFonts w:ascii="Times New Roman" w:hAnsi="Times New Roman" w:cs="Times New Roman"/>
                <w:sz w:val="24"/>
                <w:szCs w:val="24"/>
              </w:rPr>
              <w:t xml:space="preserve">ющих соответствие этого объекта </w:t>
            </w:r>
            <w:r w:rsidR="00E543E5" w:rsidRPr="001E7AFA">
              <w:rPr>
                <w:rFonts w:ascii="Times New Roman" w:hAnsi="Times New Roman" w:cs="Times New Roman"/>
                <w:sz w:val="24"/>
                <w:szCs w:val="24"/>
              </w:rPr>
              <w:t>требованиям, установленным документацией о закупке:</w:t>
            </w:r>
          </w:p>
          <w:p w14:paraId="4EC59251"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1) предложение о цене контракта (лота № ______): _______________;</w:t>
            </w:r>
          </w:p>
          <w:p w14:paraId="0C8B14AE"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4EA5163A"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3) наименование производителя и страны происхождения товара;</w:t>
            </w:r>
          </w:p>
          <w:p w14:paraId="2E527FB2"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2DF9943A" w14:textId="77777777" w:rsidR="00E543E5" w:rsidRPr="001E7AFA" w:rsidRDefault="00E543E5" w:rsidP="00E543E5">
            <w:pPr>
              <w:ind w:firstLine="708"/>
              <w:jc w:val="both"/>
              <w:rPr>
                <w:rFonts w:ascii="Times New Roman" w:hAnsi="Times New Roman" w:cs="Times New Roman"/>
                <w:sz w:val="24"/>
                <w:szCs w:val="24"/>
              </w:rPr>
            </w:pPr>
            <w:r w:rsidRPr="001E7AFA">
              <w:rPr>
                <w:rFonts w:ascii="Times New Roman" w:hAnsi="Times New Roman" w:cs="Times New Roman"/>
                <w:sz w:val="24"/>
                <w:szCs w:val="24"/>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5AB83043" w14:textId="6D9686F2" w:rsidR="00E543E5" w:rsidRPr="001E7AFA" w:rsidRDefault="0087446D" w:rsidP="00E543E5">
            <w:pPr>
              <w:ind w:firstLine="708"/>
              <w:jc w:val="both"/>
              <w:rPr>
                <w:rFonts w:ascii="Times New Roman" w:hAnsi="Times New Roman" w:cs="Times New Roman"/>
                <w:sz w:val="24"/>
                <w:szCs w:val="24"/>
              </w:rPr>
            </w:pPr>
            <w:r>
              <w:rPr>
                <w:rFonts w:ascii="Times New Roman" w:hAnsi="Times New Roman" w:cs="Times New Roman"/>
                <w:sz w:val="24"/>
                <w:szCs w:val="24"/>
              </w:rPr>
              <w:t>ж</w:t>
            </w:r>
            <w:r w:rsidR="00E543E5" w:rsidRPr="001E7AFA">
              <w:rPr>
                <w:rFonts w:ascii="Times New Roman" w:hAnsi="Times New Roman" w:cs="Times New Roman"/>
                <w:sz w:val="24"/>
                <w:szCs w:val="24"/>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7206735" w14:textId="708E4D44" w:rsidR="00E543E5" w:rsidRPr="001E7AFA" w:rsidRDefault="0087446D" w:rsidP="00E543E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з</w:t>
            </w:r>
            <w:r w:rsidR="00E543E5" w:rsidRPr="001E7AFA">
              <w:rPr>
                <w:rFonts w:ascii="Times New Roman" w:hAnsi="Times New Roman" w:cs="Times New Roman"/>
                <w:sz w:val="24"/>
                <w:szCs w:val="24"/>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3FAB882C" w14:textId="766A462E" w:rsidR="00E543E5" w:rsidRPr="00E543E5" w:rsidRDefault="00AA1774" w:rsidP="00F6135C">
            <w:pPr>
              <w:ind w:firstLine="690"/>
              <w:jc w:val="both"/>
              <w:rPr>
                <w:rFonts w:ascii="Times New Roman" w:hAnsi="Times New Roman" w:cs="Times New Roman"/>
                <w:b/>
                <w:bCs/>
                <w:sz w:val="24"/>
                <w:szCs w:val="24"/>
                <w:u w:val="single"/>
                <w:lang w:eastAsia="ru-RU"/>
              </w:rPr>
            </w:pPr>
            <w:r>
              <w:rPr>
                <w:rFonts w:ascii="Times New Roman" w:hAnsi="Times New Roman" w:cs="Times New Roman"/>
                <w:sz w:val="24"/>
                <w:szCs w:val="24"/>
              </w:rPr>
              <w:t>и</w:t>
            </w:r>
            <w:r w:rsidR="00E543E5" w:rsidRPr="001E7AFA">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tc>
      </w:tr>
      <w:tr w:rsidR="00E543E5" w:rsidRPr="00E543E5" w14:paraId="7A311C45" w14:textId="77777777" w:rsidTr="008832D4">
        <w:tc>
          <w:tcPr>
            <w:tcW w:w="856" w:type="dxa"/>
          </w:tcPr>
          <w:p w14:paraId="6CD3486D" w14:textId="5BAE48CD"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3.</w:t>
            </w:r>
          </w:p>
        </w:tc>
        <w:tc>
          <w:tcPr>
            <w:tcW w:w="4408" w:type="dxa"/>
          </w:tcPr>
          <w:p w14:paraId="008E6D2C" w14:textId="77777777" w:rsidR="007E4B23" w:rsidRPr="00FA1C47" w:rsidRDefault="007E4B23" w:rsidP="00D365AA">
            <w:pPr>
              <w:rPr>
                <w:rFonts w:ascii="Times New Roman" w:hAnsi="Times New Roman" w:cs="Times New Roman"/>
                <w:sz w:val="24"/>
                <w:szCs w:val="24"/>
              </w:rPr>
            </w:pPr>
            <w:r w:rsidRPr="00FA1C47">
              <w:rPr>
                <w:rFonts w:ascii="Times New Roman" w:hAnsi="Times New Roman" w:cs="Times New Roman"/>
                <w:sz w:val="24"/>
                <w:szCs w:val="24"/>
              </w:rPr>
              <w:t>Условия об ответственности за неисполнение или ненадлежащее исполнение принимаемых на себя участниками закупок обязательств</w:t>
            </w:r>
          </w:p>
        </w:tc>
        <w:tc>
          <w:tcPr>
            <w:tcW w:w="10153" w:type="dxa"/>
          </w:tcPr>
          <w:p w14:paraId="197A071E" w14:textId="1656E2ED" w:rsidR="00BA503D" w:rsidRPr="00BA503D" w:rsidRDefault="00BA503D" w:rsidP="00BA503D">
            <w:pPr>
              <w:widowControl w:val="0"/>
              <w:tabs>
                <w:tab w:val="left" w:pos="1276"/>
              </w:tabs>
              <w:autoSpaceDE w:val="0"/>
              <w:autoSpaceDN w:val="0"/>
              <w:adjustRightInd w:val="0"/>
              <w:jc w:val="both"/>
              <w:rPr>
                <w:rFonts w:ascii="Times New Roman" w:hAnsi="Times New Roman" w:cs="Times New Roman"/>
                <w:sz w:val="24"/>
                <w:szCs w:val="24"/>
              </w:rPr>
            </w:pPr>
            <w:r w:rsidRPr="00BA503D">
              <w:rPr>
                <w:rFonts w:ascii="Times New Roman" w:hAnsi="Times New Roman"/>
                <w:sz w:val="24"/>
                <w:szCs w:val="24"/>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r w:rsidR="00FA1C47">
              <w:rPr>
                <w:rFonts w:ascii="Times New Roman" w:hAnsi="Times New Roman"/>
                <w:sz w:val="24"/>
                <w:szCs w:val="24"/>
              </w:rPr>
              <w:t xml:space="preserve"> на поставку товара (Приложение № </w:t>
            </w:r>
            <w:r w:rsidR="00556251">
              <w:rPr>
                <w:rFonts w:ascii="Times New Roman" w:hAnsi="Times New Roman"/>
                <w:sz w:val="24"/>
                <w:szCs w:val="24"/>
              </w:rPr>
              <w:t>2</w:t>
            </w:r>
            <w:r w:rsidR="00FA1C47">
              <w:rPr>
                <w:rFonts w:ascii="Times New Roman" w:hAnsi="Times New Roman"/>
                <w:sz w:val="24"/>
                <w:szCs w:val="24"/>
              </w:rPr>
              <w:t xml:space="preserve"> к настоящей закупочной документации)</w:t>
            </w:r>
            <w:r w:rsidRPr="00BA503D">
              <w:rPr>
                <w:rFonts w:ascii="Times New Roman" w:hAnsi="Times New Roman"/>
                <w:sz w:val="24"/>
                <w:szCs w:val="24"/>
              </w:rPr>
              <w:t>.</w:t>
            </w:r>
          </w:p>
          <w:p w14:paraId="796FC610" w14:textId="77777777" w:rsidR="00BA503D" w:rsidRPr="00BA503D" w:rsidRDefault="00BA503D" w:rsidP="00BA503D">
            <w:pPr>
              <w:widowControl w:val="0"/>
              <w:tabs>
                <w:tab w:val="left" w:pos="1276"/>
              </w:tabs>
              <w:autoSpaceDE w:val="0"/>
              <w:autoSpaceDN w:val="0"/>
              <w:adjustRightInd w:val="0"/>
              <w:jc w:val="both"/>
              <w:rPr>
                <w:rFonts w:ascii="Times New Roman" w:hAnsi="Times New Roman" w:cs="Times New Roman"/>
                <w:sz w:val="24"/>
                <w:szCs w:val="24"/>
              </w:rPr>
            </w:pPr>
            <w:r w:rsidRPr="00BA503D">
              <w:rPr>
                <w:rFonts w:ascii="Times New Roman" w:hAnsi="Times New Roman"/>
                <w:sz w:val="24"/>
                <w:szCs w:val="24"/>
              </w:rPr>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500E4E8B" w14:textId="77777777" w:rsidR="00BA503D" w:rsidRPr="00BA503D" w:rsidRDefault="00BA503D" w:rsidP="00BA503D">
            <w:pPr>
              <w:widowControl w:val="0"/>
              <w:tabs>
                <w:tab w:val="left" w:pos="1276"/>
              </w:tabs>
              <w:autoSpaceDE w:val="0"/>
              <w:autoSpaceDN w:val="0"/>
              <w:adjustRightInd w:val="0"/>
              <w:jc w:val="both"/>
              <w:rPr>
                <w:rFonts w:ascii="Times New Roman" w:hAnsi="Times New Roman" w:cs="Times New Roman"/>
                <w:sz w:val="24"/>
                <w:szCs w:val="24"/>
              </w:rPr>
            </w:pPr>
            <w:r w:rsidRPr="00BA503D">
              <w:rPr>
                <w:rFonts w:ascii="Times New Roman" w:hAnsi="Times New Roman" w:cs="Times New Roman"/>
                <w:sz w:val="24"/>
                <w:szCs w:val="24"/>
              </w:rPr>
              <w:t xml:space="preserve">В случае неисполнения или ненадлежащего исполнения Поставщиком своих обязательств по </w:t>
            </w:r>
            <w:r w:rsidRPr="00BA503D">
              <w:rPr>
                <w:rFonts w:ascii="Times New Roman" w:hAnsi="Times New Roman"/>
                <w:sz w:val="24"/>
                <w:szCs w:val="24"/>
              </w:rPr>
              <w:t>контракт</w:t>
            </w:r>
            <w:r w:rsidRPr="00BA503D">
              <w:rPr>
                <w:rFonts w:ascii="Times New Roman" w:hAnsi="Times New Roman" w:cs="Times New Roman"/>
                <w:sz w:val="24"/>
                <w:szCs w:val="24"/>
              </w:rPr>
              <w:t xml:space="preserve">у, он уплачивает Покупателю пеню в размере 0,05 % от цены настоящего </w:t>
            </w:r>
            <w:r w:rsidRPr="00BA503D">
              <w:rPr>
                <w:rFonts w:ascii="Times New Roman" w:hAnsi="Times New Roman"/>
                <w:sz w:val="24"/>
                <w:szCs w:val="24"/>
              </w:rPr>
              <w:t>контракт</w:t>
            </w:r>
            <w:r w:rsidRPr="00BA503D">
              <w:rPr>
                <w:rFonts w:ascii="Times New Roman" w:hAnsi="Times New Roman" w:cs="Times New Roman"/>
                <w:sz w:val="24"/>
                <w:szCs w:val="24"/>
              </w:rPr>
              <w:t xml:space="preserve">а за каждый день просрочки до полного исполнения своей обязанности. При этом сумма взимаемой пени не должна превышать 10% от общей суммы настоящего </w:t>
            </w:r>
            <w:r w:rsidRPr="00BA503D">
              <w:rPr>
                <w:rFonts w:ascii="Times New Roman" w:hAnsi="Times New Roman"/>
                <w:sz w:val="24"/>
                <w:szCs w:val="24"/>
              </w:rPr>
              <w:t>контракта</w:t>
            </w:r>
            <w:r w:rsidRPr="00BA503D">
              <w:rPr>
                <w:rFonts w:ascii="Times New Roman" w:hAnsi="Times New Roman" w:cs="Times New Roman"/>
                <w:sz w:val="24"/>
                <w:szCs w:val="24"/>
              </w:rPr>
              <w:t>.</w:t>
            </w:r>
          </w:p>
          <w:p w14:paraId="4FE818B7" w14:textId="77777777" w:rsidR="00BA503D" w:rsidRPr="00BA503D" w:rsidRDefault="00BA503D" w:rsidP="00BA503D">
            <w:pPr>
              <w:tabs>
                <w:tab w:val="left" w:pos="1276"/>
              </w:tabs>
              <w:jc w:val="both"/>
              <w:rPr>
                <w:rFonts w:ascii="Times New Roman" w:hAnsi="Times New Roman" w:cs="Times New Roman"/>
                <w:sz w:val="24"/>
                <w:szCs w:val="24"/>
              </w:rPr>
            </w:pPr>
            <w:r w:rsidRPr="00BA503D">
              <w:rPr>
                <w:rFonts w:ascii="Times New Roman" w:hAnsi="Times New Roman" w:cs="Times New Roman"/>
                <w:sz w:val="24"/>
                <w:szCs w:val="24"/>
              </w:rPr>
              <w:t>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3FC4C11C" w14:textId="7BB99445" w:rsidR="007E4B23" w:rsidRPr="00E543E5" w:rsidRDefault="007E4B23" w:rsidP="00D365AA">
            <w:pPr>
              <w:tabs>
                <w:tab w:val="left" w:pos="1276"/>
              </w:tabs>
              <w:jc w:val="both"/>
              <w:rPr>
                <w:rFonts w:ascii="Times New Roman" w:eastAsia="Times New Roman" w:hAnsi="Times New Roman" w:cs="Arial"/>
                <w:bCs/>
                <w:sz w:val="24"/>
                <w:szCs w:val="24"/>
                <w:lang w:eastAsia="ru-RU"/>
              </w:rPr>
            </w:pPr>
          </w:p>
        </w:tc>
      </w:tr>
      <w:tr w:rsidR="00E543E5" w:rsidRPr="00E543E5" w14:paraId="36504321" w14:textId="77777777" w:rsidTr="006F3461">
        <w:trPr>
          <w:trHeight w:val="1721"/>
        </w:trPr>
        <w:tc>
          <w:tcPr>
            <w:tcW w:w="856" w:type="dxa"/>
          </w:tcPr>
          <w:p w14:paraId="49167FBF" w14:textId="77777777" w:rsidR="007E4B23" w:rsidRPr="00E543E5" w:rsidRDefault="007E4B23" w:rsidP="00D365AA">
            <w:pPr>
              <w:jc w:val="center"/>
              <w:rPr>
                <w:rFonts w:ascii="Times New Roman" w:hAnsi="Times New Roman" w:cs="Times New Roman"/>
                <w:sz w:val="24"/>
                <w:szCs w:val="24"/>
              </w:rPr>
            </w:pPr>
            <w:r w:rsidRPr="00E543E5">
              <w:rPr>
                <w:rFonts w:ascii="Times New Roman" w:hAnsi="Times New Roman" w:cs="Times New Roman"/>
                <w:sz w:val="24"/>
                <w:szCs w:val="24"/>
              </w:rPr>
              <w:t>4.</w:t>
            </w:r>
          </w:p>
        </w:tc>
        <w:tc>
          <w:tcPr>
            <w:tcW w:w="4408" w:type="dxa"/>
          </w:tcPr>
          <w:p w14:paraId="7F2FA5D0" w14:textId="77777777" w:rsidR="007E4B23" w:rsidRPr="00E543E5" w:rsidRDefault="007E4B23" w:rsidP="00D365AA">
            <w:pPr>
              <w:rPr>
                <w:rFonts w:ascii="Times New Roman" w:hAnsi="Times New Roman" w:cs="Times New Roman"/>
                <w:sz w:val="24"/>
                <w:szCs w:val="24"/>
              </w:rPr>
            </w:pPr>
            <w:r w:rsidRPr="00E543E5">
              <w:rPr>
                <w:rFonts w:ascii="Times New Roman" w:hAnsi="Times New Roman" w:cs="Times New Roman"/>
                <w:sz w:val="24"/>
                <w:szCs w:val="24"/>
              </w:rPr>
              <w:t>Требования к качеству и гарантийным обязательствам, предоставляемым поставщиком, в отношении поставляемых товаров</w:t>
            </w:r>
          </w:p>
        </w:tc>
        <w:tc>
          <w:tcPr>
            <w:tcW w:w="10153" w:type="dxa"/>
          </w:tcPr>
          <w:p w14:paraId="2D07FA92" w14:textId="3C550EA2" w:rsidR="007E4B23" w:rsidRDefault="007E4B23" w:rsidP="00D365AA">
            <w:pPr>
              <w:tabs>
                <w:tab w:val="left" w:pos="1276"/>
              </w:tabs>
              <w:ind w:right="34"/>
              <w:jc w:val="both"/>
              <w:rPr>
                <w:rFonts w:ascii="Times New Roman" w:hAnsi="Times New Roman" w:cs="Times New Roman"/>
                <w:sz w:val="24"/>
                <w:szCs w:val="24"/>
              </w:rPr>
            </w:pPr>
            <w:r w:rsidRPr="00E77AE4">
              <w:rPr>
                <w:rFonts w:ascii="Times New Roman" w:hAnsi="Times New Roman" w:cs="Times New Roman"/>
                <w:sz w:val="24"/>
                <w:szCs w:val="24"/>
              </w:rPr>
              <w:t xml:space="preserve">Качество поставляемого Товара </w:t>
            </w:r>
            <w:r w:rsidR="00FC7BBE" w:rsidRPr="00E77AE4">
              <w:rPr>
                <w:rFonts w:ascii="Times New Roman" w:hAnsi="Times New Roman" w:cs="Times New Roman"/>
                <w:sz w:val="24"/>
                <w:szCs w:val="24"/>
              </w:rPr>
              <w:t>должно соответствовать обычно предъявляемым требованиям, стандартам, ГОСТам</w:t>
            </w:r>
            <w:r w:rsidR="00D44105">
              <w:rPr>
                <w:rFonts w:ascii="Times New Roman" w:hAnsi="Times New Roman" w:cs="Times New Roman"/>
                <w:sz w:val="24"/>
                <w:szCs w:val="24"/>
              </w:rPr>
              <w:t xml:space="preserve"> и</w:t>
            </w:r>
            <w:r w:rsidR="00D44105" w:rsidRPr="009317C0">
              <w:rPr>
                <w:rFonts w:ascii="Times New Roman" w:hAnsi="Times New Roman" w:cs="Times New Roman"/>
                <w:sz w:val="24"/>
                <w:szCs w:val="24"/>
              </w:rPr>
              <w:t xml:space="preserve"> согласно условиям контракта</w:t>
            </w:r>
            <w:r w:rsidR="00D44105">
              <w:rPr>
                <w:rFonts w:ascii="Times New Roman" w:hAnsi="Times New Roman" w:cs="Times New Roman"/>
                <w:sz w:val="24"/>
                <w:szCs w:val="24"/>
              </w:rPr>
              <w:t>.</w:t>
            </w:r>
          </w:p>
          <w:p w14:paraId="054C731B" w14:textId="77777777" w:rsidR="00E01669" w:rsidRDefault="00E01669" w:rsidP="00D365AA">
            <w:pPr>
              <w:tabs>
                <w:tab w:val="left" w:pos="1276"/>
              </w:tabs>
              <w:ind w:right="34"/>
              <w:jc w:val="both"/>
              <w:rPr>
                <w:rFonts w:ascii="Times New Roman" w:hAnsi="Times New Roman" w:cs="Times New Roman"/>
                <w:sz w:val="24"/>
                <w:szCs w:val="24"/>
              </w:rPr>
            </w:pPr>
          </w:p>
          <w:p w14:paraId="554BF1F9" w14:textId="5D8ED38B" w:rsidR="00E01669" w:rsidRDefault="00E01669" w:rsidP="00D365AA">
            <w:pPr>
              <w:tabs>
                <w:tab w:val="left" w:pos="1276"/>
              </w:tabs>
              <w:ind w:right="34"/>
              <w:jc w:val="both"/>
              <w:rPr>
                <w:rFonts w:ascii="Times New Roman" w:hAnsi="Times New Roman" w:cs="Times New Roman"/>
                <w:sz w:val="24"/>
                <w:szCs w:val="24"/>
              </w:rPr>
            </w:pPr>
            <w:r w:rsidRPr="006F3461">
              <w:rPr>
                <w:rFonts w:ascii="Times New Roman" w:hAnsi="Times New Roman" w:cs="Times New Roman"/>
                <w:sz w:val="24"/>
                <w:szCs w:val="24"/>
                <w:u w:val="single"/>
              </w:rPr>
              <w:t>Товар должен  полностью  соответствовать  техническим  параметрам,  предъявляемым  в  закупочной  документации.</w:t>
            </w:r>
          </w:p>
          <w:p w14:paraId="5F46B310" w14:textId="1C7AA14A" w:rsidR="007E4B23" w:rsidRPr="00E543E5" w:rsidRDefault="007E4B23" w:rsidP="00D365AA">
            <w:pPr>
              <w:tabs>
                <w:tab w:val="left" w:pos="1276"/>
              </w:tabs>
              <w:ind w:right="34"/>
              <w:jc w:val="both"/>
              <w:rPr>
                <w:rFonts w:ascii="Times New Roman" w:hAnsi="Times New Roman" w:cs="Times New Roman"/>
                <w:sz w:val="24"/>
                <w:szCs w:val="24"/>
              </w:rPr>
            </w:pPr>
          </w:p>
        </w:tc>
      </w:tr>
      <w:tr w:rsidR="00BA44FE" w:rsidRPr="00E543E5" w14:paraId="5D23A3C5" w14:textId="77777777" w:rsidTr="00391162">
        <w:tc>
          <w:tcPr>
            <w:tcW w:w="856" w:type="dxa"/>
          </w:tcPr>
          <w:p w14:paraId="402C2C6B"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5.</w:t>
            </w:r>
          </w:p>
        </w:tc>
        <w:tc>
          <w:tcPr>
            <w:tcW w:w="4408" w:type="dxa"/>
          </w:tcPr>
          <w:p w14:paraId="79B0E021" w14:textId="0B8BD6A6" w:rsidR="00BA44FE" w:rsidRPr="00E543E5" w:rsidRDefault="00BA44FE" w:rsidP="00083030">
            <w:pPr>
              <w:rPr>
                <w:rFonts w:ascii="Times New Roman" w:hAnsi="Times New Roman" w:cs="Times New Roman"/>
                <w:sz w:val="24"/>
                <w:szCs w:val="24"/>
              </w:rPr>
            </w:pPr>
            <w:r w:rsidRPr="00E543E5">
              <w:rPr>
                <w:rFonts w:ascii="Times New Roman" w:hAnsi="Times New Roman" w:cs="Times New Roman"/>
                <w:sz w:val="24"/>
                <w:szCs w:val="24"/>
              </w:rPr>
              <w:t xml:space="preserve">Информация о необходимости предоставления участниками закупки образцов </w:t>
            </w:r>
            <w:r w:rsidR="00083030">
              <w:rPr>
                <w:rFonts w:ascii="Times New Roman" w:hAnsi="Times New Roman" w:cs="Times New Roman"/>
                <w:sz w:val="24"/>
                <w:szCs w:val="24"/>
              </w:rPr>
              <w:t>товара, предлагаемого</w:t>
            </w:r>
            <w:r w:rsidRPr="00E543E5">
              <w:rPr>
                <w:rFonts w:ascii="Times New Roman" w:hAnsi="Times New Roman" w:cs="Times New Roman"/>
                <w:sz w:val="24"/>
                <w:szCs w:val="24"/>
              </w:rPr>
              <w:t xml:space="preserve"> к поставке </w:t>
            </w:r>
          </w:p>
        </w:tc>
        <w:tc>
          <w:tcPr>
            <w:tcW w:w="10153" w:type="dxa"/>
            <w:vAlign w:val="center"/>
          </w:tcPr>
          <w:p w14:paraId="11935B56" w14:textId="7B7C5B24" w:rsidR="00BA44FE" w:rsidRPr="00A6745E" w:rsidRDefault="007B4518" w:rsidP="00BA44FE">
            <w:pPr>
              <w:jc w:val="both"/>
              <w:rPr>
                <w:rFonts w:ascii="Times New Roman" w:hAnsi="Times New Roman" w:cs="Times New Roman"/>
                <w:bCs/>
                <w:sz w:val="24"/>
                <w:szCs w:val="24"/>
                <w:u w:val="single"/>
              </w:rPr>
            </w:pPr>
            <w:r w:rsidRPr="00A6745E">
              <w:rPr>
                <w:rFonts w:ascii="Times New Roman" w:hAnsi="Times New Roman" w:cs="Times New Roman"/>
                <w:bCs/>
                <w:sz w:val="24"/>
                <w:szCs w:val="24"/>
                <w:u w:val="single"/>
              </w:rPr>
              <w:t>Требуется  предоставление  образцов  по  Лотам  № 1, № 2</w:t>
            </w:r>
          </w:p>
        </w:tc>
      </w:tr>
      <w:tr w:rsidR="00BA44FE" w:rsidRPr="00E543E5" w14:paraId="28C5C253" w14:textId="77777777" w:rsidTr="008832D4">
        <w:tc>
          <w:tcPr>
            <w:tcW w:w="15417" w:type="dxa"/>
            <w:gridSpan w:val="3"/>
          </w:tcPr>
          <w:p w14:paraId="623F12EC" w14:textId="7CD30CA6"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7. Условия контракта</w:t>
            </w:r>
          </w:p>
        </w:tc>
      </w:tr>
      <w:tr w:rsidR="00BA44FE" w:rsidRPr="00E543E5" w14:paraId="00D1E68E" w14:textId="77777777" w:rsidTr="008832D4">
        <w:tc>
          <w:tcPr>
            <w:tcW w:w="856" w:type="dxa"/>
          </w:tcPr>
          <w:p w14:paraId="45BCB4C8"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73703332" w14:textId="77777777" w:rsidR="00BA44FE" w:rsidRPr="00E543E5" w:rsidRDefault="00BA44FE" w:rsidP="00BA44FE">
            <w:pPr>
              <w:rPr>
                <w:rFonts w:ascii="Times New Roman" w:hAnsi="Times New Roman" w:cs="Times New Roman"/>
                <w:sz w:val="24"/>
                <w:szCs w:val="24"/>
              </w:rPr>
            </w:pPr>
            <w:r w:rsidRPr="00E543E5">
              <w:rPr>
                <w:rFonts w:ascii="Times New Roman" w:hAnsi="Times New Roman" w:cs="Times New Roman"/>
                <w:sz w:val="24"/>
                <w:szCs w:val="24"/>
              </w:rPr>
              <w:t xml:space="preserve">Условие о предмете контракта </w:t>
            </w:r>
          </w:p>
        </w:tc>
        <w:tc>
          <w:tcPr>
            <w:tcW w:w="10153" w:type="dxa"/>
          </w:tcPr>
          <w:p w14:paraId="3268FD80" w14:textId="77777777" w:rsidR="00BA44FE" w:rsidRPr="00E543E5" w:rsidRDefault="00BA44FE" w:rsidP="00BA44FE">
            <w:pPr>
              <w:jc w:val="both"/>
              <w:rPr>
                <w:rFonts w:ascii="Times New Roman" w:hAnsi="Times New Roman" w:cs="Times New Roman"/>
                <w:b/>
                <w:sz w:val="24"/>
                <w:szCs w:val="24"/>
              </w:rPr>
            </w:pPr>
            <w:r w:rsidRPr="00E543E5">
              <w:rPr>
                <w:rFonts w:ascii="Times New Roman" w:hAnsi="Times New Roman" w:cs="Times New Roman"/>
                <w:b/>
                <w:sz w:val="24"/>
                <w:szCs w:val="24"/>
              </w:rPr>
              <w:t>Условия контракта – согласно проекту Контракта (Приложение № 2 к Закупочной документации).</w:t>
            </w:r>
          </w:p>
        </w:tc>
      </w:tr>
      <w:tr w:rsidR="00BA44FE" w:rsidRPr="00E543E5" w14:paraId="09746EBE" w14:textId="77777777" w:rsidTr="008832D4">
        <w:tc>
          <w:tcPr>
            <w:tcW w:w="856" w:type="dxa"/>
          </w:tcPr>
          <w:p w14:paraId="0F867AE7"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1.</w:t>
            </w:r>
          </w:p>
        </w:tc>
        <w:tc>
          <w:tcPr>
            <w:tcW w:w="4408" w:type="dxa"/>
          </w:tcPr>
          <w:p w14:paraId="3525B4EE" w14:textId="77777777" w:rsidR="00BA44FE" w:rsidRPr="00E543E5" w:rsidRDefault="00BA44FE" w:rsidP="00BA44FE">
            <w:pPr>
              <w:rPr>
                <w:rFonts w:ascii="Times New Roman" w:hAnsi="Times New Roman" w:cs="Times New Roman"/>
                <w:sz w:val="24"/>
                <w:szCs w:val="24"/>
              </w:rPr>
            </w:pPr>
            <w:r w:rsidRPr="00E543E5">
              <w:rPr>
                <w:rFonts w:ascii="Times New Roman" w:hAnsi="Times New Roman" w:cs="Times New Roman"/>
                <w:sz w:val="24"/>
                <w:szCs w:val="24"/>
              </w:rPr>
              <w:t xml:space="preserve">Информация о месте доставки товара </w:t>
            </w:r>
          </w:p>
        </w:tc>
        <w:tc>
          <w:tcPr>
            <w:tcW w:w="10153" w:type="dxa"/>
          </w:tcPr>
          <w:p w14:paraId="029AD89B" w14:textId="5DAD00AA" w:rsidR="00BA44FE" w:rsidRPr="00411E0D" w:rsidRDefault="0004099D" w:rsidP="00BA44FE">
            <w:pPr>
              <w:jc w:val="both"/>
              <w:rPr>
                <w:rFonts w:ascii="Times New Roman" w:hAnsi="Times New Roman" w:cs="Times New Roman"/>
                <w:sz w:val="24"/>
                <w:szCs w:val="24"/>
              </w:rPr>
            </w:pPr>
            <w:r w:rsidRPr="00411E0D">
              <w:rPr>
                <w:rFonts w:ascii="Times New Roman" w:eastAsia="Times New Roman" w:hAnsi="Times New Roman" w:cs="Times New Roman"/>
                <w:sz w:val="24"/>
                <w:szCs w:val="24"/>
                <w:lang w:eastAsia="ru-RU"/>
              </w:rPr>
              <w:t>Прием-передача Товара осуществляется</w:t>
            </w:r>
            <w:r w:rsidRPr="00411E0D">
              <w:rPr>
                <w:rFonts w:ascii="Times New Roman" w:hAnsi="Times New Roman" w:cs="Times New Roman"/>
                <w:sz w:val="24"/>
                <w:szCs w:val="24"/>
              </w:rPr>
              <w:t xml:space="preserve"> по адресу: г. Тирасполь, ул. Гвардейская, 13,</w:t>
            </w:r>
            <w:r w:rsidRPr="00411E0D">
              <w:rPr>
                <w:rFonts w:ascii="Times New Roman" w:eastAsia="Times New Roman" w:hAnsi="Times New Roman" w:cs="Times New Roman"/>
                <w:sz w:val="24"/>
                <w:szCs w:val="24"/>
                <w:lang w:eastAsia="ru-RU"/>
              </w:rPr>
              <w:t xml:space="preserve"> на </w:t>
            </w:r>
            <w:r w:rsidRPr="00411E0D">
              <w:rPr>
                <w:rFonts w:ascii="Times New Roman" w:eastAsia="Times New Roman" w:hAnsi="Times New Roman" w:cs="Times New Roman"/>
                <w:sz w:val="24"/>
                <w:szCs w:val="24"/>
                <w:lang w:eastAsia="ru-RU"/>
              </w:rPr>
              <w:lastRenderedPageBreak/>
              <w:t>территории центрального склада Покупателя.</w:t>
            </w:r>
          </w:p>
        </w:tc>
      </w:tr>
      <w:tr w:rsidR="00BA44FE" w:rsidRPr="00E543E5" w14:paraId="6BAC5A92" w14:textId="77777777" w:rsidTr="008832D4">
        <w:tc>
          <w:tcPr>
            <w:tcW w:w="856" w:type="dxa"/>
          </w:tcPr>
          <w:p w14:paraId="52C9223D"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lastRenderedPageBreak/>
              <w:t>2.</w:t>
            </w:r>
          </w:p>
        </w:tc>
        <w:tc>
          <w:tcPr>
            <w:tcW w:w="4408" w:type="dxa"/>
          </w:tcPr>
          <w:p w14:paraId="0933619F" w14:textId="77777777" w:rsidR="00BA44FE" w:rsidRPr="00E543E5" w:rsidRDefault="00BA44FE" w:rsidP="00BA44FE">
            <w:pPr>
              <w:rPr>
                <w:rFonts w:ascii="Times New Roman" w:hAnsi="Times New Roman" w:cs="Times New Roman"/>
                <w:sz w:val="24"/>
                <w:szCs w:val="24"/>
              </w:rPr>
            </w:pPr>
            <w:r w:rsidRPr="00E543E5">
              <w:rPr>
                <w:rFonts w:ascii="Times New Roman" w:hAnsi="Times New Roman" w:cs="Times New Roman"/>
                <w:sz w:val="24"/>
                <w:szCs w:val="24"/>
              </w:rPr>
              <w:t xml:space="preserve">Сроки поставки товара </w:t>
            </w:r>
          </w:p>
        </w:tc>
        <w:tc>
          <w:tcPr>
            <w:tcW w:w="10153" w:type="dxa"/>
          </w:tcPr>
          <w:p w14:paraId="460430AF" w14:textId="59542995" w:rsidR="00BA44FE" w:rsidRPr="00411E0D" w:rsidRDefault="00096B7D" w:rsidP="00BA44FE">
            <w:pPr>
              <w:spacing w:line="240" w:lineRule="atLeast"/>
              <w:contextualSpacing/>
              <w:jc w:val="both"/>
              <w:rPr>
                <w:rFonts w:ascii="Times New Roman" w:eastAsia="Times New Roman" w:hAnsi="Times New Roman" w:cs="Times New Roman"/>
                <w:sz w:val="24"/>
                <w:szCs w:val="24"/>
                <w:lang w:eastAsia="ru-RU"/>
              </w:rPr>
            </w:pPr>
            <w:r w:rsidRPr="0040376D">
              <w:rPr>
                <w:rFonts w:ascii="Times New Roman" w:hAnsi="Times New Roman" w:cs="Times New Roman"/>
                <w:sz w:val="24"/>
                <w:szCs w:val="24"/>
              </w:rPr>
              <w:t xml:space="preserve">Поставщик обязуется передать Товар Покупателю в течение </w:t>
            </w:r>
            <w:r w:rsidRPr="0040376D">
              <w:rPr>
                <w:rFonts w:ascii="Times New Roman" w:eastAsia="Times New Roman" w:hAnsi="Times New Roman" w:cs="Times New Roman"/>
                <w:sz w:val="24"/>
                <w:szCs w:val="24"/>
                <w:lang w:eastAsia="ru-RU"/>
              </w:rPr>
              <w:t xml:space="preserve">в течение </w:t>
            </w:r>
            <w:r w:rsidR="00C05A4E" w:rsidRPr="0040376D">
              <w:rPr>
                <w:rFonts w:ascii="Times New Roman" w:hAnsi="Times New Roman" w:cs="Times New Roman"/>
                <w:sz w:val="24"/>
                <w:szCs w:val="24"/>
              </w:rPr>
              <w:t>5</w:t>
            </w:r>
            <w:r w:rsidRPr="0040376D">
              <w:rPr>
                <w:rFonts w:ascii="Times New Roman" w:hAnsi="Times New Roman" w:cs="Times New Roman"/>
                <w:sz w:val="24"/>
                <w:szCs w:val="24"/>
              </w:rPr>
              <w:t xml:space="preserve"> (</w:t>
            </w:r>
            <w:r w:rsidR="00C05A4E" w:rsidRPr="0040376D">
              <w:rPr>
                <w:rFonts w:ascii="Times New Roman" w:hAnsi="Times New Roman" w:cs="Times New Roman"/>
                <w:sz w:val="24"/>
                <w:szCs w:val="24"/>
              </w:rPr>
              <w:t>пя</w:t>
            </w:r>
            <w:r w:rsidRPr="0040376D">
              <w:rPr>
                <w:rFonts w:ascii="Times New Roman" w:hAnsi="Times New Roman" w:cs="Times New Roman"/>
                <w:sz w:val="24"/>
                <w:szCs w:val="24"/>
              </w:rPr>
              <w:t xml:space="preserve">ти) </w:t>
            </w:r>
            <w:r w:rsidR="0040376D" w:rsidRPr="0040376D">
              <w:rPr>
                <w:rFonts w:ascii="Times New Roman" w:hAnsi="Times New Roman" w:cs="Times New Roman"/>
                <w:sz w:val="24"/>
                <w:szCs w:val="24"/>
              </w:rPr>
              <w:t>рабочих</w:t>
            </w:r>
            <w:r w:rsidRPr="0040376D">
              <w:rPr>
                <w:rFonts w:ascii="Times New Roman" w:hAnsi="Times New Roman" w:cs="Times New Roman"/>
                <w:sz w:val="24"/>
                <w:szCs w:val="24"/>
              </w:rPr>
              <w:t xml:space="preserve"> дней, </w:t>
            </w:r>
            <w:r w:rsidRPr="0040376D">
              <w:rPr>
                <w:rFonts w:ascii="Times New Roman" w:eastAsia="Times New Roman" w:hAnsi="Times New Roman" w:cs="Times New Roman"/>
                <w:sz w:val="24"/>
                <w:szCs w:val="24"/>
                <w:lang w:eastAsia="ru-RU"/>
              </w:rPr>
              <w:t>с момента заключения контракта на поставку товара.</w:t>
            </w:r>
            <w:r w:rsidR="002F10B2" w:rsidRPr="00411E0D">
              <w:rPr>
                <w:rFonts w:ascii="Times New Roman" w:eastAsia="Times New Roman" w:hAnsi="Times New Roman" w:cs="Times New Roman"/>
                <w:sz w:val="24"/>
                <w:szCs w:val="24"/>
                <w:lang w:eastAsia="ru-RU"/>
              </w:rPr>
              <w:t xml:space="preserve"> </w:t>
            </w:r>
          </w:p>
          <w:p w14:paraId="29CC7B8C" w14:textId="2F13E790" w:rsidR="00BA44FE" w:rsidRPr="00411E0D" w:rsidRDefault="00BA44FE" w:rsidP="00BA44FE">
            <w:pPr>
              <w:widowControl w:val="0"/>
              <w:tabs>
                <w:tab w:val="left" w:pos="1276"/>
              </w:tabs>
              <w:autoSpaceDE w:val="0"/>
              <w:autoSpaceDN w:val="0"/>
              <w:adjustRightInd w:val="0"/>
              <w:spacing w:line="240" w:lineRule="atLeast"/>
              <w:contextualSpacing/>
              <w:jc w:val="both"/>
              <w:rPr>
                <w:rFonts w:ascii="Times New Roman" w:eastAsia="Times New Roman" w:hAnsi="Times New Roman" w:cs="Times New Roman"/>
                <w:sz w:val="24"/>
                <w:szCs w:val="24"/>
                <w:lang w:eastAsia="ru-RU"/>
              </w:rPr>
            </w:pPr>
            <w:r w:rsidRPr="00411E0D">
              <w:rPr>
                <w:rFonts w:ascii="Times New Roman" w:eastAsia="Times New Roman" w:hAnsi="Times New Roman" w:cs="Times New Roman"/>
                <w:sz w:val="24"/>
                <w:szCs w:val="24"/>
                <w:lang w:eastAsia="ru-RU"/>
              </w:rPr>
              <w:t>Датой поставки Товара является дата подписания уполномоченными представителями товаросопроводительной документации</w:t>
            </w:r>
            <w:r w:rsidR="00540D1C" w:rsidRPr="00411E0D">
              <w:rPr>
                <w:rFonts w:ascii="Times New Roman" w:eastAsia="Times New Roman" w:hAnsi="Times New Roman" w:cs="Times New Roman"/>
                <w:sz w:val="24"/>
                <w:szCs w:val="24"/>
                <w:lang w:eastAsia="ru-RU"/>
              </w:rPr>
              <w:t xml:space="preserve"> (расходной накладной)</w:t>
            </w:r>
            <w:r w:rsidRPr="00411E0D">
              <w:rPr>
                <w:rFonts w:ascii="Times New Roman" w:eastAsia="Times New Roman" w:hAnsi="Times New Roman" w:cs="Times New Roman"/>
                <w:sz w:val="24"/>
                <w:szCs w:val="24"/>
                <w:lang w:eastAsia="ru-RU"/>
              </w:rPr>
              <w:t>.</w:t>
            </w:r>
          </w:p>
          <w:p w14:paraId="1334CD15" w14:textId="6F3C7A7C" w:rsidR="00BA44FE" w:rsidRPr="00411E0D" w:rsidRDefault="00BA44FE" w:rsidP="0004099D">
            <w:pPr>
              <w:tabs>
                <w:tab w:val="num" w:pos="1276"/>
                <w:tab w:val="left" w:pos="2977"/>
              </w:tabs>
              <w:spacing w:line="240" w:lineRule="atLeast"/>
              <w:contextualSpacing/>
              <w:jc w:val="both"/>
              <w:rPr>
                <w:rFonts w:ascii="Times New Roman" w:eastAsia="Times New Roman" w:hAnsi="Times New Roman" w:cs="Times New Roman"/>
                <w:sz w:val="24"/>
                <w:szCs w:val="24"/>
                <w:lang w:eastAsia="ru-RU"/>
              </w:rPr>
            </w:pPr>
            <w:r w:rsidRPr="00411E0D">
              <w:rPr>
                <w:rFonts w:ascii="Times New Roman" w:eastAsia="Times New Roman" w:hAnsi="Times New Roman" w:cs="Times New Roman"/>
                <w:sz w:val="24"/>
                <w:szCs w:val="24"/>
                <w:lang w:eastAsia="ru-RU"/>
              </w:rPr>
              <w:t>Товар передается представителю Покупателя, при наличии у него надлежащим образом оформленной довере</w:t>
            </w:r>
            <w:r w:rsidR="0004099D" w:rsidRPr="00411E0D">
              <w:rPr>
                <w:rFonts w:ascii="Times New Roman" w:eastAsia="Times New Roman" w:hAnsi="Times New Roman" w:cs="Times New Roman"/>
                <w:sz w:val="24"/>
                <w:szCs w:val="24"/>
                <w:lang w:eastAsia="ru-RU"/>
              </w:rPr>
              <w:t xml:space="preserve">нности на получение Товара.    </w:t>
            </w:r>
          </w:p>
        </w:tc>
      </w:tr>
      <w:tr w:rsidR="00BA44FE" w:rsidRPr="00E543E5" w14:paraId="1131AE55" w14:textId="77777777" w:rsidTr="008832D4">
        <w:tc>
          <w:tcPr>
            <w:tcW w:w="856" w:type="dxa"/>
          </w:tcPr>
          <w:p w14:paraId="4E1B78DE" w14:textId="77777777" w:rsidR="00BA44FE" w:rsidRPr="00E543E5" w:rsidRDefault="00BA44FE" w:rsidP="00BA44FE">
            <w:pPr>
              <w:jc w:val="center"/>
              <w:rPr>
                <w:rFonts w:ascii="Times New Roman" w:hAnsi="Times New Roman" w:cs="Times New Roman"/>
                <w:sz w:val="24"/>
                <w:szCs w:val="24"/>
              </w:rPr>
            </w:pPr>
            <w:r w:rsidRPr="00E543E5">
              <w:rPr>
                <w:rFonts w:ascii="Times New Roman" w:hAnsi="Times New Roman" w:cs="Times New Roman"/>
                <w:sz w:val="24"/>
                <w:szCs w:val="24"/>
              </w:rPr>
              <w:t>3.</w:t>
            </w:r>
          </w:p>
        </w:tc>
        <w:tc>
          <w:tcPr>
            <w:tcW w:w="4408" w:type="dxa"/>
          </w:tcPr>
          <w:p w14:paraId="0EF8B0CC" w14:textId="77777777" w:rsidR="00BA44FE" w:rsidRPr="00E543E5" w:rsidRDefault="00BA44FE" w:rsidP="00BA44FE">
            <w:pPr>
              <w:rPr>
                <w:rFonts w:ascii="Times New Roman" w:hAnsi="Times New Roman" w:cs="Times New Roman"/>
                <w:sz w:val="24"/>
                <w:szCs w:val="24"/>
              </w:rPr>
            </w:pPr>
            <w:r w:rsidRPr="00E543E5">
              <w:rPr>
                <w:rFonts w:ascii="Times New Roman" w:hAnsi="Times New Roman" w:cs="Times New Roman"/>
                <w:sz w:val="24"/>
                <w:szCs w:val="24"/>
              </w:rPr>
              <w:t>Условия транспортировки и хранения товара</w:t>
            </w:r>
          </w:p>
        </w:tc>
        <w:tc>
          <w:tcPr>
            <w:tcW w:w="10153" w:type="dxa"/>
          </w:tcPr>
          <w:p w14:paraId="75A334E8" w14:textId="77777777" w:rsidR="00BA44FE" w:rsidRPr="00271B66" w:rsidRDefault="00BA44FE" w:rsidP="00BA44FE">
            <w:pPr>
              <w:jc w:val="both"/>
              <w:rPr>
                <w:rFonts w:ascii="Times New Roman" w:hAnsi="Times New Roman" w:cs="Times New Roman"/>
                <w:sz w:val="24"/>
                <w:szCs w:val="24"/>
              </w:rPr>
            </w:pPr>
            <w:r w:rsidRPr="00271B66">
              <w:rPr>
                <w:rFonts w:ascii="Times New Roman" w:hAnsi="Times New Roman" w:cs="Times New Roman"/>
                <w:sz w:val="24"/>
                <w:szCs w:val="24"/>
              </w:rPr>
              <w:t>Доставка Товара осуществляется транспортом и за счет средств Поставщика.</w:t>
            </w:r>
          </w:p>
        </w:tc>
      </w:tr>
    </w:tbl>
    <w:p w14:paraId="3BD022C6" w14:textId="77777777" w:rsidR="00BC637B" w:rsidRDefault="00BC637B" w:rsidP="008B6B33">
      <w:pPr>
        <w:jc w:val="center"/>
        <w:rPr>
          <w:rFonts w:ascii="Times New Roman" w:hAnsi="Times New Roman" w:cs="Times New Roman"/>
          <w:sz w:val="24"/>
          <w:szCs w:val="24"/>
        </w:rPr>
      </w:pPr>
    </w:p>
    <w:p w14:paraId="119C28F8" w14:textId="77777777" w:rsidR="008B6B33" w:rsidRPr="008B6B33" w:rsidRDefault="008B6B33" w:rsidP="008B6B33">
      <w:pPr>
        <w:jc w:val="center"/>
        <w:rPr>
          <w:rFonts w:ascii="Times New Roman" w:hAnsi="Times New Roman" w:cs="Times New Roman"/>
          <w:sz w:val="24"/>
          <w:szCs w:val="24"/>
        </w:rPr>
      </w:pPr>
    </w:p>
    <w:sectPr w:rsidR="008B6B33" w:rsidRPr="008B6B33" w:rsidSect="00FC2EAA">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2345" w:hanging="360"/>
      </w:pPr>
      <w:rPr>
        <w:rFonts w:hint="default"/>
      </w:rPr>
    </w:lvl>
    <w:lvl w:ilvl="1">
      <w:start w:val="4"/>
      <w:numFmt w:val="decimal"/>
      <w:lvlText w:val="%1.%2."/>
      <w:lvlJc w:val="left"/>
      <w:pPr>
        <w:ind w:left="3789" w:hanging="360"/>
      </w:pPr>
      <w:rPr>
        <w:rFonts w:hint="default"/>
      </w:rPr>
    </w:lvl>
    <w:lvl w:ilvl="2">
      <w:start w:val="1"/>
      <w:numFmt w:val="decimal"/>
      <w:lvlText w:val="%1.%2.%3."/>
      <w:lvlJc w:val="left"/>
      <w:pPr>
        <w:ind w:left="5593" w:hanging="720"/>
      </w:pPr>
      <w:rPr>
        <w:rFonts w:hint="default"/>
      </w:rPr>
    </w:lvl>
    <w:lvl w:ilvl="3">
      <w:start w:val="1"/>
      <w:numFmt w:val="decimal"/>
      <w:lvlText w:val="%1.%2.%3.%4."/>
      <w:lvlJc w:val="left"/>
      <w:pPr>
        <w:ind w:left="7037" w:hanging="720"/>
      </w:pPr>
      <w:rPr>
        <w:rFonts w:hint="default"/>
      </w:rPr>
    </w:lvl>
    <w:lvl w:ilvl="4">
      <w:start w:val="1"/>
      <w:numFmt w:val="decimal"/>
      <w:lvlText w:val="%1.%2.%3.%4.%5."/>
      <w:lvlJc w:val="left"/>
      <w:pPr>
        <w:ind w:left="8841" w:hanging="1080"/>
      </w:pPr>
      <w:rPr>
        <w:rFonts w:hint="default"/>
      </w:rPr>
    </w:lvl>
    <w:lvl w:ilvl="5">
      <w:start w:val="1"/>
      <w:numFmt w:val="decimal"/>
      <w:lvlText w:val="%1.%2.%3.%4.%5.%6."/>
      <w:lvlJc w:val="left"/>
      <w:pPr>
        <w:ind w:left="10285" w:hanging="1080"/>
      </w:pPr>
      <w:rPr>
        <w:rFonts w:hint="default"/>
      </w:rPr>
    </w:lvl>
    <w:lvl w:ilvl="6">
      <w:start w:val="1"/>
      <w:numFmt w:val="decimal"/>
      <w:lvlText w:val="%1.%2.%3.%4.%5.%6.%7."/>
      <w:lvlJc w:val="left"/>
      <w:pPr>
        <w:ind w:left="12089" w:hanging="1440"/>
      </w:pPr>
      <w:rPr>
        <w:rFonts w:hint="default"/>
      </w:rPr>
    </w:lvl>
    <w:lvl w:ilvl="7">
      <w:start w:val="1"/>
      <w:numFmt w:val="decimal"/>
      <w:lvlText w:val="%1.%2.%3.%4.%5.%6.%7.%8."/>
      <w:lvlJc w:val="left"/>
      <w:pPr>
        <w:ind w:left="13533" w:hanging="1440"/>
      </w:pPr>
      <w:rPr>
        <w:rFonts w:hint="default"/>
      </w:rPr>
    </w:lvl>
    <w:lvl w:ilvl="8">
      <w:start w:val="1"/>
      <w:numFmt w:val="decimal"/>
      <w:lvlText w:val="%1.%2.%3.%4.%5.%6.%7.%8.%9."/>
      <w:lvlJc w:val="left"/>
      <w:pPr>
        <w:ind w:left="15337"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6D78EE"/>
    <w:multiLevelType w:val="multilevel"/>
    <w:tmpl w:val="4C8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642C2"/>
    <w:multiLevelType w:val="hybridMultilevel"/>
    <w:tmpl w:val="CA883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12" w15:restartNumberingAfterBreak="0">
    <w:nsid w:val="1F122DB4"/>
    <w:multiLevelType w:val="multilevel"/>
    <w:tmpl w:val="3CC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8" w15:restartNumberingAfterBreak="0">
    <w:nsid w:val="253E7242"/>
    <w:multiLevelType w:val="multilevel"/>
    <w:tmpl w:val="43F4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E441C40"/>
    <w:multiLevelType w:val="multilevel"/>
    <w:tmpl w:val="EF88F3E4"/>
    <w:lvl w:ilvl="0">
      <w:start w:val="5"/>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3"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7516826"/>
    <w:multiLevelType w:val="hybridMultilevel"/>
    <w:tmpl w:val="0C3A5DC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6A6255"/>
    <w:multiLevelType w:val="hybridMultilevel"/>
    <w:tmpl w:val="D6E82EBA"/>
    <w:lvl w:ilvl="0" w:tplc="AF0CDBF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31"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5"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ED3329"/>
    <w:multiLevelType w:val="multilevel"/>
    <w:tmpl w:val="E718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357FF4"/>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41"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43"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44"/>
  </w:num>
  <w:num w:numId="3">
    <w:abstractNumId w:val="1"/>
  </w:num>
  <w:num w:numId="4">
    <w:abstractNumId w:val="5"/>
  </w:num>
  <w:num w:numId="5">
    <w:abstractNumId w:val="45"/>
  </w:num>
  <w:num w:numId="6">
    <w:abstractNumId w:val="27"/>
  </w:num>
  <w:num w:numId="7">
    <w:abstractNumId w:val="23"/>
  </w:num>
  <w:num w:numId="8">
    <w:abstractNumId w:val="16"/>
  </w:num>
  <w:num w:numId="9">
    <w:abstractNumId w:val="15"/>
  </w:num>
  <w:num w:numId="10">
    <w:abstractNumId w:val="43"/>
  </w:num>
  <w:num w:numId="11">
    <w:abstractNumId w:val="39"/>
  </w:num>
  <w:num w:numId="12">
    <w:abstractNumId w:val="10"/>
  </w:num>
  <w:num w:numId="13">
    <w:abstractNumId w:val="19"/>
  </w:num>
  <w:num w:numId="14">
    <w:abstractNumId w:val="14"/>
  </w:num>
  <w:num w:numId="15">
    <w:abstractNumId w:val="31"/>
  </w:num>
  <w:num w:numId="16">
    <w:abstractNumId w:val="0"/>
  </w:num>
  <w:num w:numId="17">
    <w:abstractNumId w:val="38"/>
  </w:num>
  <w:num w:numId="18">
    <w:abstractNumId w:val="41"/>
  </w:num>
  <w:num w:numId="19">
    <w:abstractNumId w:val="24"/>
  </w:num>
  <w:num w:numId="20">
    <w:abstractNumId w:val="3"/>
  </w:num>
  <w:num w:numId="21">
    <w:abstractNumId w:val="37"/>
  </w:num>
  <w:num w:numId="22">
    <w:abstractNumId w:val="4"/>
  </w:num>
  <w:num w:numId="23">
    <w:abstractNumId w:val="33"/>
  </w:num>
  <w:num w:numId="24">
    <w:abstractNumId w:val="6"/>
  </w:num>
  <w:num w:numId="25">
    <w:abstractNumId w:val="28"/>
  </w:num>
  <w:num w:numId="26">
    <w:abstractNumId w:val="20"/>
  </w:num>
  <w:num w:numId="27">
    <w:abstractNumId w:val="2"/>
  </w:num>
  <w:num w:numId="28">
    <w:abstractNumId w:val="11"/>
  </w:num>
  <w:num w:numId="29">
    <w:abstractNumId w:val="42"/>
  </w:num>
  <w:num w:numId="30">
    <w:abstractNumId w:val="30"/>
  </w:num>
  <w:num w:numId="31">
    <w:abstractNumId w:val="7"/>
  </w:num>
  <w:num w:numId="32">
    <w:abstractNumId w:val="34"/>
  </w:num>
  <w:num w:numId="33">
    <w:abstractNumId w:val="22"/>
  </w:num>
  <w:num w:numId="34">
    <w:abstractNumId w:val="13"/>
  </w:num>
  <w:num w:numId="35">
    <w:abstractNumId w:val="17"/>
  </w:num>
  <w:num w:numId="36">
    <w:abstractNumId w:val="25"/>
  </w:num>
  <w:num w:numId="37">
    <w:abstractNumId w:val="2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8"/>
  </w:num>
  <w:num w:numId="41">
    <w:abstractNumId w:val="12"/>
  </w:num>
  <w:num w:numId="42">
    <w:abstractNumId w:val="36"/>
  </w:num>
  <w:num w:numId="43">
    <w:abstractNumId w:val="32"/>
  </w:num>
  <w:num w:numId="44">
    <w:abstractNumId w:val="9"/>
  </w:num>
  <w:num w:numId="45">
    <w:abstractNumId w:val="21"/>
  </w:num>
  <w:num w:numId="46">
    <w:abstractNumId w:val="40"/>
  </w:num>
  <w:num w:numId="47">
    <w:abstractNumId w:val="29"/>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DB"/>
    <w:rsid w:val="000014C5"/>
    <w:rsid w:val="0000159C"/>
    <w:rsid w:val="0000185A"/>
    <w:rsid w:val="00001869"/>
    <w:rsid w:val="00001C10"/>
    <w:rsid w:val="00001EFA"/>
    <w:rsid w:val="00002B0F"/>
    <w:rsid w:val="00002ECC"/>
    <w:rsid w:val="000039EA"/>
    <w:rsid w:val="00003AB3"/>
    <w:rsid w:val="00003D69"/>
    <w:rsid w:val="00003FBE"/>
    <w:rsid w:val="000042F9"/>
    <w:rsid w:val="00004A31"/>
    <w:rsid w:val="00005241"/>
    <w:rsid w:val="000057E8"/>
    <w:rsid w:val="00005BE1"/>
    <w:rsid w:val="0000610E"/>
    <w:rsid w:val="0000760F"/>
    <w:rsid w:val="00007D75"/>
    <w:rsid w:val="00010A2E"/>
    <w:rsid w:val="00010E1E"/>
    <w:rsid w:val="00010EEB"/>
    <w:rsid w:val="000112BF"/>
    <w:rsid w:val="000122C3"/>
    <w:rsid w:val="00012415"/>
    <w:rsid w:val="000128ED"/>
    <w:rsid w:val="00012BED"/>
    <w:rsid w:val="00013BF6"/>
    <w:rsid w:val="00013F14"/>
    <w:rsid w:val="00013F67"/>
    <w:rsid w:val="0001414B"/>
    <w:rsid w:val="0001438B"/>
    <w:rsid w:val="00014406"/>
    <w:rsid w:val="00016865"/>
    <w:rsid w:val="00016FF0"/>
    <w:rsid w:val="0001701F"/>
    <w:rsid w:val="00021B62"/>
    <w:rsid w:val="00021F1C"/>
    <w:rsid w:val="00022092"/>
    <w:rsid w:val="00022507"/>
    <w:rsid w:val="00022724"/>
    <w:rsid w:val="00022DB1"/>
    <w:rsid w:val="00022E85"/>
    <w:rsid w:val="000235B8"/>
    <w:rsid w:val="00024340"/>
    <w:rsid w:val="00024699"/>
    <w:rsid w:val="00024D37"/>
    <w:rsid w:val="0002538B"/>
    <w:rsid w:val="00025577"/>
    <w:rsid w:val="0002566D"/>
    <w:rsid w:val="000256A7"/>
    <w:rsid w:val="0002594B"/>
    <w:rsid w:val="00025BF9"/>
    <w:rsid w:val="00025DEC"/>
    <w:rsid w:val="00026270"/>
    <w:rsid w:val="00026A0C"/>
    <w:rsid w:val="00026AB6"/>
    <w:rsid w:val="00026AD6"/>
    <w:rsid w:val="00026CB9"/>
    <w:rsid w:val="00026DED"/>
    <w:rsid w:val="00026EF0"/>
    <w:rsid w:val="000276BA"/>
    <w:rsid w:val="00027C8F"/>
    <w:rsid w:val="00027CCD"/>
    <w:rsid w:val="00030210"/>
    <w:rsid w:val="00030ACA"/>
    <w:rsid w:val="00030DDD"/>
    <w:rsid w:val="00031297"/>
    <w:rsid w:val="00031410"/>
    <w:rsid w:val="0003176F"/>
    <w:rsid w:val="00031775"/>
    <w:rsid w:val="00031B31"/>
    <w:rsid w:val="00032106"/>
    <w:rsid w:val="00033C3C"/>
    <w:rsid w:val="00033C53"/>
    <w:rsid w:val="00034988"/>
    <w:rsid w:val="000355C0"/>
    <w:rsid w:val="00035816"/>
    <w:rsid w:val="00035C4B"/>
    <w:rsid w:val="00035D3B"/>
    <w:rsid w:val="00035E13"/>
    <w:rsid w:val="00035FD9"/>
    <w:rsid w:val="00036CE7"/>
    <w:rsid w:val="00036D40"/>
    <w:rsid w:val="0003726E"/>
    <w:rsid w:val="000372AB"/>
    <w:rsid w:val="0004099D"/>
    <w:rsid w:val="00041108"/>
    <w:rsid w:val="00041EFE"/>
    <w:rsid w:val="00042CE8"/>
    <w:rsid w:val="00043483"/>
    <w:rsid w:val="00043F24"/>
    <w:rsid w:val="0004407A"/>
    <w:rsid w:val="000443C7"/>
    <w:rsid w:val="000449C0"/>
    <w:rsid w:val="000452C0"/>
    <w:rsid w:val="0004579A"/>
    <w:rsid w:val="00045F49"/>
    <w:rsid w:val="0004610A"/>
    <w:rsid w:val="000464F2"/>
    <w:rsid w:val="00046B95"/>
    <w:rsid w:val="00047A0A"/>
    <w:rsid w:val="00050268"/>
    <w:rsid w:val="0005029B"/>
    <w:rsid w:val="0005061E"/>
    <w:rsid w:val="0005146C"/>
    <w:rsid w:val="00051A36"/>
    <w:rsid w:val="00051A9B"/>
    <w:rsid w:val="00051CFC"/>
    <w:rsid w:val="00051EC2"/>
    <w:rsid w:val="0005219A"/>
    <w:rsid w:val="000521CF"/>
    <w:rsid w:val="0005277A"/>
    <w:rsid w:val="00052A4D"/>
    <w:rsid w:val="00053669"/>
    <w:rsid w:val="000546B1"/>
    <w:rsid w:val="000569B4"/>
    <w:rsid w:val="00056D88"/>
    <w:rsid w:val="00057273"/>
    <w:rsid w:val="00057496"/>
    <w:rsid w:val="00057617"/>
    <w:rsid w:val="000605EB"/>
    <w:rsid w:val="00060963"/>
    <w:rsid w:val="00060C45"/>
    <w:rsid w:val="000616CE"/>
    <w:rsid w:val="00061DF5"/>
    <w:rsid w:val="00061FB1"/>
    <w:rsid w:val="00061FD5"/>
    <w:rsid w:val="000627E4"/>
    <w:rsid w:val="00062A8D"/>
    <w:rsid w:val="00062B24"/>
    <w:rsid w:val="00062FE7"/>
    <w:rsid w:val="000630D0"/>
    <w:rsid w:val="0006369E"/>
    <w:rsid w:val="00063873"/>
    <w:rsid w:val="000638F4"/>
    <w:rsid w:val="0006398F"/>
    <w:rsid w:val="00063B7A"/>
    <w:rsid w:val="00063C5D"/>
    <w:rsid w:val="000647BC"/>
    <w:rsid w:val="00064D9A"/>
    <w:rsid w:val="0006579A"/>
    <w:rsid w:val="000668CF"/>
    <w:rsid w:val="00066EB9"/>
    <w:rsid w:val="00067AE5"/>
    <w:rsid w:val="00071846"/>
    <w:rsid w:val="00071A27"/>
    <w:rsid w:val="0007270D"/>
    <w:rsid w:val="00072CC6"/>
    <w:rsid w:val="000736D3"/>
    <w:rsid w:val="00073759"/>
    <w:rsid w:val="00073CB0"/>
    <w:rsid w:val="00074318"/>
    <w:rsid w:val="000743E6"/>
    <w:rsid w:val="00074956"/>
    <w:rsid w:val="00074C69"/>
    <w:rsid w:val="00075AF1"/>
    <w:rsid w:val="00076294"/>
    <w:rsid w:val="0007674F"/>
    <w:rsid w:val="000768E6"/>
    <w:rsid w:val="00076B6D"/>
    <w:rsid w:val="000777EC"/>
    <w:rsid w:val="00077A74"/>
    <w:rsid w:val="000805A3"/>
    <w:rsid w:val="00081234"/>
    <w:rsid w:val="00081249"/>
    <w:rsid w:val="00081930"/>
    <w:rsid w:val="00081950"/>
    <w:rsid w:val="00081A70"/>
    <w:rsid w:val="00081B72"/>
    <w:rsid w:val="00082886"/>
    <w:rsid w:val="00083030"/>
    <w:rsid w:val="000830BF"/>
    <w:rsid w:val="00083532"/>
    <w:rsid w:val="000836AD"/>
    <w:rsid w:val="0008393D"/>
    <w:rsid w:val="00083948"/>
    <w:rsid w:val="00084032"/>
    <w:rsid w:val="00085126"/>
    <w:rsid w:val="0008545A"/>
    <w:rsid w:val="00085EA5"/>
    <w:rsid w:val="0008751F"/>
    <w:rsid w:val="00090038"/>
    <w:rsid w:val="000904A6"/>
    <w:rsid w:val="00090A81"/>
    <w:rsid w:val="000918CC"/>
    <w:rsid w:val="0009213C"/>
    <w:rsid w:val="000923DE"/>
    <w:rsid w:val="000924B7"/>
    <w:rsid w:val="00092F87"/>
    <w:rsid w:val="000943F0"/>
    <w:rsid w:val="00094769"/>
    <w:rsid w:val="00095435"/>
    <w:rsid w:val="00096227"/>
    <w:rsid w:val="00096B7D"/>
    <w:rsid w:val="00096FA6"/>
    <w:rsid w:val="000971FC"/>
    <w:rsid w:val="00097231"/>
    <w:rsid w:val="00097324"/>
    <w:rsid w:val="00097361"/>
    <w:rsid w:val="00097611"/>
    <w:rsid w:val="00097AD1"/>
    <w:rsid w:val="00097ED3"/>
    <w:rsid w:val="000A0608"/>
    <w:rsid w:val="000A06BC"/>
    <w:rsid w:val="000A0D7D"/>
    <w:rsid w:val="000A136B"/>
    <w:rsid w:val="000A1597"/>
    <w:rsid w:val="000A1A29"/>
    <w:rsid w:val="000A1F38"/>
    <w:rsid w:val="000A2FA7"/>
    <w:rsid w:val="000A30FA"/>
    <w:rsid w:val="000A3185"/>
    <w:rsid w:val="000A43E2"/>
    <w:rsid w:val="000A4497"/>
    <w:rsid w:val="000A44DC"/>
    <w:rsid w:val="000A5172"/>
    <w:rsid w:val="000A5C45"/>
    <w:rsid w:val="000A5D6A"/>
    <w:rsid w:val="000A6428"/>
    <w:rsid w:val="000A6CBF"/>
    <w:rsid w:val="000A752E"/>
    <w:rsid w:val="000A768F"/>
    <w:rsid w:val="000A7DB1"/>
    <w:rsid w:val="000A7DDA"/>
    <w:rsid w:val="000B01E2"/>
    <w:rsid w:val="000B0F39"/>
    <w:rsid w:val="000B12FA"/>
    <w:rsid w:val="000B1964"/>
    <w:rsid w:val="000B1B8B"/>
    <w:rsid w:val="000B20EF"/>
    <w:rsid w:val="000B362F"/>
    <w:rsid w:val="000B3743"/>
    <w:rsid w:val="000B3D5D"/>
    <w:rsid w:val="000B40D5"/>
    <w:rsid w:val="000B45DF"/>
    <w:rsid w:val="000B611F"/>
    <w:rsid w:val="000B646F"/>
    <w:rsid w:val="000B67AA"/>
    <w:rsid w:val="000B692B"/>
    <w:rsid w:val="000B6DB9"/>
    <w:rsid w:val="000B7A85"/>
    <w:rsid w:val="000B7E04"/>
    <w:rsid w:val="000C0029"/>
    <w:rsid w:val="000C01B7"/>
    <w:rsid w:val="000C05D8"/>
    <w:rsid w:val="000C13EE"/>
    <w:rsid w:val="000C1A6F"/>
    <w:rsid w:val="000C20FA"/>
    <w:rsid w:val="000C2644"/>
    <w:rsid w:val="000C2848"/>
    <w:rsid w:val="000C4B32"/>
    <w:rsid w:val="000C5677"/>
    <w:rsid w:val="000C5705"/>
    <w:rsid w:val="000C5753"/>
    <w:rsid w:val="000C57F2"/>
    <w:rsid w:val="000C6053"/>
    <w:rsid w:val="000C6201"/>
    <w:rsid w:val="000C63AB"/>
    <w:rsid w:val="000C6851"/>
    <w:rsid w:val="000C6ACF"/>
    <w:rsid w:val="000C7097"/>
    <w:rsid w:val="000C7733"/>
    <w:rsid w:val="000C7E15"/>
    <w:rsid w:val="000D004A"/>
    <w:rsid w:val="000D01A6"/>
    <w:rsid w:val="000D030F"/>
    <w:rsid w:val="000D06BA"/>
    <w:rsid w:val="000D0A15"/>
    <w:rsid w:val="000D10F6"/>
    <w:rsid w:val="000D1832"/>
    <w:rsid w:val="000D1BD0"/>
    <w:rsid w:val="000D1C94"/>
    <w:rsid w:val="000D1FD4"/>
    <w:rsid w:val="000D2B30"/>
    <w:rsid w:val="000D2B72"/>
    <w:rsid w:val="000D3AB2"/>
    <w:rsid w:val="000D3D71"/>
    <w:rsid w:val="000D424C"/>
    <w:rsid w:val="000D42BB"/>
    <w:rsid w:val="000D4322"/>
    <w:rsid w:val="000D483C"/>
    <w:rsid w:val="000D48F1"/>
    <w:rsid w:val="000D5317"/>
    <w:rsid w:val="000D5627"/>
    <w:rsid w:val="000D5630"/>
    <w:rsid w:val="000D5A4D"/>
    <w:rsid w:val="000D615E"/>
    <w:rsid w:val="000D6690"/>
    <w:rsid w:val="000D7032"/>
    <w:rsid w:val="000D71F4"/>
    <w:rsid w:val="000D749F"/>
    <w:rsid w:val="000D78D0"/>
    <w:rsid w:val="000D79BA"/>
    <w:rsid w:val="000D7D38"/>
    <w:rsid w:val="000E0671"/>
    <w:rsid w:val="000E0909"/>
    <w:rsid w:val="000E1477"/>
    <w:rsid w:val="000E2E28"/>
    <w:rsid w:val="000E37D5"/>
    <w:rsid w:val="000E389C"/>
    <w:rsid w:val="000E39A8"/>
    <w:rsid w:val="000E3A3E"/>
    <w:rsid w:val="000E3DDB"/>
    <w:rsid w:val="000E4186"/>
    <w:rsid w:val="000E4900"/>
    <w:rsid w:val="000E4CFC"/>
    <w:rsid w:val="000E54D5"/>
    <w:rsid w:val="000E5548"/>
    <w:rsid w:val="000E559F"/>
    <w:rsid w:val="000E55C5"/>
    <w:rsid w:val="000E55D2"/>
    <w:rsid w:val="000E5A03"/>
    <w:rsid w:val="000E5CDD"/>
    <w:rsid w:val="000E5CF4"/>
    <w:rsid w:val="000E658A"/>
    <w:rsid w:val="000E6B26"/>
    <w:rsid w:val="000E6BDA"/>
    <w:rsid w:val="000E702A"/>
    <w:rsid w:val="000E7477"/>
    <w:rsid w:val="000E772B"/>
    <w:rsid w:val="000E794B"/>
    <w:rsid w:val="000E7E60"/>
    <w:rsid w:val="000F0075"/>
    <w:rsid w:val="000F0898"/>
    <w:rsid w:val="000F09BC"/>
    <w:rsid w:val="000F10F7"/>
    <w:rsid w:val="000F1B4D"/>
    <w:rsid w:val="000F1CCA"/>
    <w:rsid w:val="000F2065"/>
    <w:rsid w:val="000F2900"/>
    <w:rsid w:val="000F2F90"/>
    <w:rsid w:val="000F33DE"/>
    <w:rsid w:val="000F4EF9"/>
    <w:rsid w:val="000F5449"/>
    <w:rsid w:val="000F5D62"/>
    <w:rsid w:val="000F6ED7"/>
    <w:rsid w:val="001000C2"/>
    <w:rsid w:val="0010051C"/>
    <w:rsid w:val="00100975"/>
    <w:rsid w:val="00100ADD"/>
    <w:rsid w:val="00101CCB"/>
    <w:rsid w:val="001024E4"/>
    <w:rsid w:val="001027DA"/>
    <w:rsid w:val="00102B4D"/>
    <w:rsid w:val="00102FD7"/>
    <w:rsid w:val="0010361F"/>
    <w:rsid w:val="0010366B"/>
    <w:rsid w:val="00103BD1"/>
    <w:rsid w:val="00103E99"/>
    <w:rsid w:val="00104008"/>
    <w:rsid w:val="0010402E"/>
    <w:rsid w:val="001049B8"/>
    <w:rsid w:val="00105242"/>
    <w:rsid w:val="00105709"/>
    <w:rsid w:val="00106404"/>
    <w:rsid w:val="00107B0E"/>
    <w:rsid w:val="00110B35"/>
    <w:rsid w:val="0011137C"/>
    <w:rsid w:val="00111502"/>
    <w:rsid w:val="00111C3C"/>
    <w:rsid w:val="00111F6D"/>
    <w:rsid w:val="00113372"/>
    <w:rsid w:val="001138CD"/>
    <w:rsid w:val="00113A45"/>
    <w:rsid w:val="001141F7"/>
    <w:rsid w:val="00114AD0"/>
    <w:rsid w:val="00114C8A"/>
    <w:rsid w:val="00115431"/>
    <w:rsid w:val="00115ACB"/>
    <w:rsid w:val="00115CD3"/>
    <w:rsid w:val="00115DC3"/>
    <w:rsid w:val="00116588"/>
    <w:rsid w:val="00116D1C"/>
    <w:rsid w:val="001172E9"/>
    <w:rsid w:val="001202F7"/>
    <w:rsid w:val="001203E6"/>
    <w:rsid w:val="0012083D"/>
    <w:rsid w:val="00120AC3"/>
    <w:rsid w:val="00121275"/>
    <w:rsid w:val="001212CD"/>
    <w:rsid w:val="00121570"/>
    <w:rsid w:val="00121CB9"/>
    <w:rsid w:val="00121FCB"/>
    <w:rsid w:val="00121FD1"/>
    <w:rsid w:val="001220D2"/>
    <w:rsid w:val="00122184"/>
    <w:rsid w:val="0012219F"/>
    <w:rsid w:val="00122694"/>
    <w:rsid w:val="00122750"/>
    <w:rsid w:val="00122932"/>
    <w:rsid w:val="00123B7B"/>
    <w:rsid w:val="0012415F"/>
    <w:rsid w:val="001244AB"/>
    <w:rsid w:val="0012598E"/>
    <w:rsid w:val="00125EE6"/>
    <w:rsid w:val="0012667B"/>
    <w:rsid w:val="00127269"/>
    <w:rsid w:val="001307F3"/>
    <w:rsid w:val="00130DAD"/>
    <w:rsid w:val="00130F36"/>
    <w:rsid w:val="00131210"/>
    <w:rsid w:val="0013125C"/>
    <w:rsid w:val="00131A19"/>
    <w:rsid w:val="001336BC"/>
    <w:rsid w:val="001339FF"/>
    <w:rsid w:val="00133EBF"/>
    <w:rsid w:val="001341DB"/>
    <w:rsid w:val="001348ED"/>
    <w:rsid w:val="00134C90"/>
    <w:rsid w:val="00134D80"/>
    <w:rsid w:val="0013539F"/>
    <w:rsid w:val="0013557A"/>
    <w:rsid w:val="001358A1"/>
    <w:rsid w:val="001365C3"/>
    <w:rsid w:val="00136609"/>
    <w:rsid w:val="00136E02"/>
    <w:rsid w:val="001373B7"/>
    <w:rsid w:val="00137850"/>
    <w:rsid w:val="00137896"/>
    <w:rsid w:val="001379C1"/>
    <w:rsid w:val="0014090A"/>
    <w:rsid w:val="001417DD"/>
    <w:rsid w:val="00141D05"/>
    <w:rsid w:val="00142AB0"/>
    <w:rsid w:val="00142BC5"/>
    <w:rsid w:val="00142F71"/>
    <w:rsid w:val="00144125"/>
    <w:rsid w:val="001441F9"/>
    <w:rsid w:val="0014476B"/>
    <w:rsid w:val="00144ED2"/>
    <w:rsid w:val="00144FE9"/>
    <w:rsid w:val="00146054"/>
    <w:rsid w:val="001461F2"/>
    <w:rsid w:val="001464D2"/>
    <w:rsid w:val="00146676"/>
    <w:rsid w:val="001475F0"/>
    <w:rsid w:val="001477A1"/>
    <w:rsid w:val="00147937"/>
    <w:rsid w:val="001479C4"/>
    <w:rsid w:val="001479E1"/>
    <w:rsid w:val="00147A81"/>
    <w:rsid w:val="001505BE"/>
    <w:rsid w:val="001508FB"/>
    <w:rsid w:val="00150E73"/>
    <w:rsid w:val="0015227F"/>
    <w:rsid w:val="001526E8"/>
    <w:rsid w:val="00152974"/>
    <w:rsid w:val="00153087"/>
    <w:rsid w:val="001536D1"/>
    <w:rsid w:val="00153B49"/>
    <w:rsid w:val="00153EAA"/>
    <w:rsid w:val="001546F8"/>
    <w:rsid w:val="00154B69"/>
    <w:rsid w:val="00155982"/>
    <w:rsid w:val="00155C10"/>
    <w:rsid w:val="00155C97"/>
    <w:rsid w:val="00156447"/>
    <w:rsid w:val="001564F5"/>
    <w:rsid w:val="00156822"/>
    <w:rsid w:val="0015737C"/>
    <w:rsid w:val="00157AD0"/>
    <w:rsid w:val="00157B05"/>
    <w:rsid w:val="00157F1D"/>
    <w:rsid w:val="00157FA9"/>
    <w:rsid w:val="00160D0D"/>
    <w:rsid w:val="001616DF"/>
    <w:rsid w:val="0016173D"/>
    <w:rsid w:val="00161996"/>
    <w:rsid w:val="00162B0A"/>
    <w:rsid w:val="00162E74"/>
    <w:rsid w:val="001639C5"/>
    <w:rsid w:val="00163E0D"/>
    <w:rsid w:val="0016449B"/>
    <w:rsid w:val="00164677"/>
    <w:rsid w:val="00164A43"/>
    <w:rsid w:val="00164DAD"/>
    <w:rsid w:val="001650C8"/>
    <w:rsid w:val="001655AF"/>
    <w:rsid w:val="001667EE"/>
    <w:rsid w:val="0017077C"/>
    <w:rsid w:val="00170F54"/>
    <w:rsid w:val="0017139A"/>
    <w:rsid w:val="001715B1"/>
    <w:rsid w:val="0017243D"/>
    <w:rsid w:val="00172B48"/>
    <w:rsid w:val="0017324A"/>
    <w:rsid w:val="001742AC"/>
    <w:rsid w:val="00174428"/>
    <w:rsid w:val="00174889"/>
    <w:rsid w:val="00174B3B"/>
    <w:rsid w:val="00175CEE"/>
    <w:rsid w:val="00175EAC"/>
    <w:rsid w:val="00176379"/>
    <w:rsid w:val="00176A46"/>
    <w:rsid w:val="00176B2A"/>
    <w:rsid w:val="00177D9F"/>
    <w:rsid w:val="001800B8"/>
    <w:rsid w:val="001802E6"/>
    <w:rsid w:val="00180C49"/>
    <w:rsid w:val="00180D75"/>
    <w:rsid w:val="0018185A"/>
    <w:rsid w:val="00181B84"/>
    <w:rsid w:val="0018203C"/>
    <w:rsid w:val="00182224"/>
    <w:rsid w:val="0018233E"/>
    <w:rsid w:val="00182682"/>
    <w:rsid w:val="001828EC"/>
    <w:rsid w:val="00182AC3"/>
    <w:rsid w:val="0018370A"/>
    <w:rsid w:val="00184440"/>
    <w:rsid w:val="001847F3"/>
    <w:rsid w:val="0018510F"/>
    <w:rsid w:val="00185B77"/>
    <w:rsid w:val="00185BFA"/>
    <w:rsid w:val="00185E51"/>
    <w:rsid w:val="00186113"/>
    <w:rsid w:val="00186C15"/>
    <w:rsid w:val="00186EA6"/>
    <w:rsid w:val="001870EF"/>
    <w:rsid w:val="0018783D"/>
    <w:rsid w:val="001878FA"/>
    <w:rsid w:val="00187944"/>
    <w:rsid w:val="001879A2"/>
    <w:rsid w:val="00187EC5"/>
    <w:rsid w:val="00190750"/>
    <w:rsid w:val="00190D7A"/>
    <w:rsid w:val="00190F14"/>
    <w:rsid w:val="0019141C"/>
    <w:rsid w:val="00191703"/>
    <w:rsid w:val="0019175E"/>
    <w:rsid w:val="00191849"/>
    <w:rsid w:val="00191B2C"/>
    <w:rsid w:val="00191F7D"/>
    <w:rsid w:val="001937DB"/>
    <w:rsid w:val="00193984"/>
    <w:rsid w:val="00193CC3"/>
    <w:rsid w:val="001940CA"/>
    <w:rsid w:val="00194908"/>
    <w:rsid w:val="001950D1"/>
    <w:rsid w:val="00195844"/>
    <w:rsid w:val="0019633C"/>
    <w:rsid w:val="00196BBF"/>
    <w:rsid w:val="00197655"/>
    <w:rsid w:val="00197960"/>
    <w:rsid w:val="00197AE2"/>
    <w:rsid w:val="001A0142"/>
    <w:rsid w:val="001A158F"/>
    <w:rsid w:val="001A1DCD"/>
    <w:rsid w:val="001A2DBF"/>
    <w:rsid w:val="001A2E22"/>
    <w:rsid w:val="001A3473"/>
    <w:rsid w:val="001A3718"/>
    <w:rsid w:val="001A39CC"/>
    <w:rsid w:val="001A44EB"/>
    <w:rsid w:val="001A45A7"/>
    <w:rsid w:val="001A4BC4"/>
    <w:rsid w:val="001A5867"/>
    <w:rsid w:val="001A5A86"/>
    <w:rsid w:val="001A5CA5"/>
    <w:rsid w:val="001A73CD"/>
    <w:rsid w:val="001A7839"/>
    <w:rsid w:val="001A7BCC"/>
    <w:rsid w:val="001A7D08"/>
    <w:rsid w:val="001B05B6"/>
    <w:rsid w:val="001B0A24"/>
    <w:rsid w:val="001B0D9E"/>
    <w:rsid w:val="001B119B"/>
    <w:rsid w:val="001B13A9"/>
    <w:rsid w:val="001B18E9"/>
    <w:rsid w:val="001B1BED"/>
    <w:rsid w:val="001B1C70"/>
    <w:rsid w:val="001B21EA"/>
    <w:rsid w:val="001B3236"/>
    <w:rsid w:val="001B3577"/>
    <w:rsid w:val="001B36A7"/>
    <w:rsid w:val="001B3B3D"/>
    <w:rsid w:val="001B4BB4"/>
    <w:rsid w:val="001B576D"/>
    <w:rsid w:val="001B64C4"/>
    <w:rsid w:val="001B67F5"/>
    <w:rsid w:val="001B6CA6"/>
    <w:rsid w:val="001B7435"/>
    <w:rsid w:val="001B7446"/>
    <w:rsid w:val="001B7757"/>
    <w:rsid w:val="001B7899"/>
    <w:rsid w:val="001B7B21"/>
    <w:rsid w:val="001B7DF5"/>
    <w:rsid w:val="001B7F99"/>
    <w:rsid w:val="001C12DE"/>
    <w:rsid w:val="001C1346"/>
    <w:rsid w:val="001C15EB"/>
    <w:rsid w:val="001C272E"/>
    <w:rsid w:val="001C29CC"/>
    <w:rsid w:val="001C3055"/>
    <w:rsid w:val="001C324E"/>
    <w:rsid w:val="001C325D"/>
    <w:rsid w:val="001C375B"/>
    <w:rsid w:val="001C398E"/>
    <w:rsid w:val="001C5152"/>
    <w:rsid w:val="001C52C4"/>
    <w:rsid w:val="001C5F1B"/>
    <w:rsid w:val="001C5F3E"/>
    <w:rsid w:val="001C643C"/>
    <w:rsid w:val="001C6746"/>
    <w:rsid w:val="001C709E"/>
    <w:rsid w:val="001C7690"/>
    <w:rsid w:val="001C79EE"/>
    <w:rsid w:val="001D03D1"/>
    <w:rsid w:val="001D0883"/>
    <w:rsid w:val="001D0F70"/>
    <w:rsid w:val="001D1312"/>
    <w:rsid w:val="001D1589"/>
    <w:rsid w:val="001D18AE"/>
    <w:rsid w:val="001D1908"/>
    <w:rsid w:val="001D1D7E"/>
    <w:rsid w:val="001D2508"/>
    <w:rsid w:val="001D2758"/>
    <w:rsid w:val="001D27ED"/>
    <w:rsid w:val="001D2FFB"/>
    <w:rsid w:val="001D3454"/>
    <w:rsid w:val="001D36EC"/>
    <w:rsid w:val="001D3D31"/>
    <w:rsid w:val="001D45B4"/>
    <w:rsid w:val="001D5DCA"/>
    <w:rsid w:val="001D6487"/>
    <w:rsid w:val="001D6808"/>
    <w:rsid w:val="001D69D6"/>
    <w:rsid w:val="001D6AFD"/>
    <w:rsid w:val="001D6DE0"/>
    <w:rsid w:val="001D6E0F"/>
    <w:rsid w:val="001D7096"/>
    <w:rsid w:val="001D74A1"/>
    <w:rsid w:val="001D7D03"/>
    <w:rsid w:val="001E105B"/>
    <w:rsid w:val="001E17A2"/>
    <w:rsid w:val="001E19B0"/>
    <w:rsid w:val="001E2293"/>
    <w:rsid w:val="001E240F"/>
    <w:rsid w:val="001E2E19"/>
    <w:rsid w:val="001E3B96"/>
    <w:rsid w:val="001E4644"/>
    <w:rsid w:val="001E4844"/>
    <w:rsid w:val="001E48BC"/>
    <w:rsid w:val="001E4C55"/>
    <w:rsid w:val="001E515B"/>
    <w:rsid w:val="001E527C"/>
    <w:rsid w:val="001E56D1"/>
    <w:rsid w:val="001E6968"/>
    <w:rsid w:val="001E6A8F"/>
    <w:rsid w:val="001E751F"/>
    <w:rsid w:val="001E7700"/>
    <w:rsid w:val="001F0032"/>
    <w:rsid w:val="001F0258"/>
    <w:rsid w:val="001F0360"/>
    <w:rsid w:val="001F069A"/>
    <w:rsid w:val="001F2330"/>
    <w:rsid w:val="001F2581"/>
    <w:rsid w:val="001F293F"/>
    <w:rsid w:val="001F358F"/>
    <w:rsid w:val="001F3A9F"/>
    <w:rsid w:val="001F3B76"/>
    <w:rsid w:val="001F3D9C"/>
    <w:rsid w:val="001F3EFA"/>
    <w:rsid w:val="001F41A9"/>
    <w:rsid w:val="001F4354"/>
    <w:rsid w:val="001F48D8"/>
    <w:rsid w:val="001F49F6"/>
    <w:rsid w:val="001F4B08"/>
    <w:rsid w:val="001F4B0C"/>
    <w:rsid w:val="001F57C4"/>
    <w:rsid w:val="001F5B68"/>
    <w:rsid w:val="001F6D48"/>
    <w:rsid w:val="001F7481"/>
    <w:rsid w:val="001F7A59"/>
    <w:rsid w:val="002006CD"/>
    <w:rsid w:val="002007BD"/>
    <w:rsid w:val="00200868"/>
    <w:rsid w:val="00200BDE"/>
    <w:rsid w:val="00200D9A"/>
    <w:rsid w:val="00201642"/>
    <w:rsid w:val="00202409"/>
    <w:rsid w:val="00202D01"/>
    <w:rsid w:val="00203315"/>
    <w:rsid w:val="00203B6D"/>
    <w:rsid w:val="00204242"/>
    <w:rsid w:val="00204920"/>
    <w:rsid w:val="00204A79"/>
    <w:rsid w:val="00204C47"/>
    <w:rsid w:val="00204EEE"/>
    <w:rsid w:val="00205117"/>
    <w:rsid w:val="00205447"/>
    <w:rsid w:val="00205774"/>
    <w:rsid w:val="00205B59"/>
    <w:rsid w:val="00205EF4"/>
    <w:rsid w:val="002061D2"/>
    <w:rsid w:val="00206C0E"/>
    <w:rsid w:val="00207288"/>
    <w:rsid w:val="0020756B"/>
    <w:rsid w:val="002108E2"/>
    <w:rsid w:val="00210F1B"/>
    <w:rsid w:val="00210FC7"/>
    <w:rsid w:val="002116FF"/>
    <w:rsid w:val="00211C43"/>
    <w:rsid w:val="00211CA4"/>
    <w:rsid w:val="00211D8E"/>
    <w:rsid w:val="00212198"/>
    <w:rsid w:val="00212586"/>
    <w:rsid w:val="00212745"/>
    <w:rsid w:val="00213CDB"/>
    <w:rsid w:val="00214625"/>
    <w:rsid w:val="0021543A"/>
    <w:rsid w:val="00216497"/>
    <w:rsid w:val="0021686C"/>
    <w:rsid w:val="002169BF"/>
    <w:rsid w:val="00216B3D"/>
    <w:rsid w:val="00217092"/>
    <w:rsid w:val="00217F5E"/>
    <w:rsid w:val="002202E7"/>
    <w:rsid w:val="00220875"/>
    <w:rsid w:val="002208B4"/>
    <w:rsid w:val="00221293"/>
    <w:rsid w:val="00221961"/>
    <w:rsid w:val="00221CBE"/>
    <w:rsid w:val="002222DD"/>
    <w:rsid w:val="00223102"/>
    <w:rsid w:val="002231B6"/>
    <w:rsid w:val="0022394C"/>
    <w:rsid w:val="00223E00"/>
    <w:rsid w:val="00224679"/>
    <w:rsid w:val="002246F4"/>
    <w:rsid w:val="00224B35"/>
    <w:rsid w:val="00224FCF"/>
    <w:rsid w:val="0022506C"/>
    <w:rsid w:val="00225A93"/>
    <w:rsid w:val="00225B1F"/>
    <w:rsid w:val="00226147"/>
    <w:rsid w:val="00226DB4"/>
    <w:rsid w:val="00227D4F"/>
    <w:rsid w:val="002304CD"/>
    <w:rsid w:val="002306D0"/>
    <w:rsid w:val="00230A81"/>
    <w:rsid w:val="0023135C"/>
    <w:rsid w:val="002314C2"/>
    <w:rsid w:val="00231925"/>
    <w:rsid w:val="00231EFF"/>
    <w:rsid w:val="00232110"/>
    <w:rsid w:val="002324F1"/>
    <w:rsid w:val="002326CE"/>
    <w:rsid w:val="0023345E"/>
    <w:rsid w:val="002339E3"/>
    <w:rsid w:val="00233F18"/>
    <w:rsid w:val="00234315"/>
    <w:rsid w:val="00234926"/>
    <w:rsid w:val="00234EDD"/>
    <w:rsid w:val="0023542D"/>
    <w:rsid w:val="002357A6"/>
    <w:rsid w:val="00235C3F"/>
    <w:rsid w:val="00235CF2"/>
    <w:rsid w:val="002361CB"/>
    <w:rsid w:val="0023634D"/>
    <w:rsid w:val="0023644C"/>
    <w:rsid w:val="002365F7"/>
    <w:rsid w:val="002369B3"/>
    <w:rsid w:val="00236A25"/>
    <w:rsid w:val="00236BFA"/>
    <w:rsid w:val="00237321"/>
    <w:rsid w:val="00240412"/>
    <w:rsid w:val="00240DBF"/>
    <w:rsid w:val="00240FED"/>
    <w:rsid w:val="002418BD"/>
    <w:rsid w:val="00241DAC"/>
    <w:rsid w:val="00242600"/>
    <w:rsid w:val="002428EF"/>
    <w:rsid w:val="00242BCD"/>
    <w:rsid w:val="00243175"/>
    <w:rsid w:val="00243840"/>
    <w:rsid w:val="00243AD2"/>
    <w:rsid w:val="00243B78"/>
    <w:rsid w:val="002443A6"/>
    <w:rsid w:val="0024462B"/>
    <w:rsid w:val="002448FD"/>
    <w:rsid w:val="00244B88"/>
    <w:rsid w:val="00244FFB"/>
    <w:rsid w:val="00245429"/>
    <w:rsid w:val="0024566E"/>
    <w:rsid w:val="002459BF"/>
    <w:rsid w:val="00246188"/>
    <w:rsid w:val="00246345"/>
    <w:rsid w:val="00246751"/>
    <w:rsid w:val="002474F1"/>
    <w:rsid w:val="0024794E"/>
    <w:rsid w:val="00250305"/>
    <w:rsid w:val="0025084B"/>
    <w:rsid w:val="00250CAB"/>
    <w:rsid w:val="002511B9"/>
    <w:rsid w:val="00251482"/>
    <w:rsid w:val="00251650"/>
    <w:rsid w:val="00251F13"/>
    <w:rsid w:val="002533EF"/>
    <w:rsid w:val="002539EC"/>
    <w:rsid w:val="00253D0E"/>
    <w:rsid w:val="0025426E"/>
    <w:rsid w:val="002548E4"/>
    <w:rsid w:val="00254FE6"/>
    <w:rsid w:val="00255130"/>
    <w:rsid w:val="00255970"/>
    <w:rsid w:val="00256365"/>
    <w:rsid w:val="002563CE"/>
    <w:rsid w:val="00256A09"/>
    <w:rsid w:val="00256C67"/>
    <w:rsid w:val="00260656"/>
    <w:rsid w:val="002613F0"/>
    <w:rsid w:val="00261558"/>
    <w:rsid w:val="00261CAC"/>
    <w:rsid w:val="00261D0A"/>
    <w:rsid w:val="00261DE2"/>
    <w:rsid w:val="00261F34"/>
    <w:rsid w:val="0026202A"/>
    <w:rsid w:val="00262303"/>
    <w:rsid w:val="00262554"/>
    <w:rsid w:val="00262678"/>
    <w:rsid w:val="00262CB0"/>
    <w:rsid w:val="00262DA1"/>
    <w:rsid w:val="00262E88"/>
    <w:rsid w:val="00262EE6"/>
    <w:rsid w:val="0026308F"/>
    <w:rsid w:val="0026365E"/>
    <w:rsid w:val="00263C8C"/>
    <w:rsid w:val="002640EF"/>
    <w:rsid w:val="002642A0"/>
    <w:rsid w:val="00264ADC"/>
    <w:rsid w:val="00264ADD"/>
    <w:rsid w:val="00264B24"/>
    <w:rsid w:val="00264B89"/>
    <w:rsid w:val="00264B8F"/>
    <w:rsid w:val="00264D50"/>
    <w:rsid w:val="0026506A"/>
    <w:rsid w:val="0026533F"/>
    <w:rsid w:val="0026577D"/>
    <w:rsid w:val="00265B01"/>
    <w:rsid w:val="00270978"/>
    <w:rsid w:val="00270D2F"/>
    <w:rsid w:val="00270F07"/>
    <w:rsid w:val="00270FEF"/>
    <w:rsid w:val="00271778"/>
    <w:rsid w:val="00271A70"/>
    <w:rsid w:val="00271B66"/>
    <w:rsid w:val="0027272B"/>
    <w:rsid w:val="00272EA8"/>
    <w:rsid w:val="00272EB5"/>
    <w:rsid w:val="0027351C"/>
    <w:rsid w:val="002738CF"/>
    <w:rsid w:val="002744ED"/>
    <w:rsid w:val="0027453F"/>
    <w:rsid w:val="002745EF"/>
    <w:rsid w:val="00275096"/>
    <w:rsid w:val="00275103"/>
    <w:rsid w:val="002764C3"/>
    <w:rsid w:val="00276565"/>
    <w:rsid w:val="00276AA3"/>
    <w:rsid w:val="00276EB1"/>
    <w:rsid w:val="00277704"/>
    <w:rsid w:val="00281A6A"/>
    <w:rsid w:val="002820BC"/>
    <w:rsid w:val="00282330"/>
    <w:rsid w:val="00282D05"/>
    <w:rsid w:val="00282E2C"/>
    <w:rsid w:val="002830AC"/>
    <w:rsid w:val="002831A5"/>
    <w:rsid w:val="002833B2"/>
    <w:rsid w:val="002837D7"/>
    <w:rsid w:val="00283D21"/>
    <w:rsid w:val="00283F15"/>
    <w:rsid w:val="0028440B"/>
    <w:rsid w:val="00284D09"/>
    <w:rsid w:val="00284E86"/>
    <w:rsid w:val="00284FEA"/>
    <w:rsid w:val="00285638"/>
    <w:rsid w:val="00285888"/>
    <w:rsid w:val="00285C35"/>
    <w:rsid w:val="00285E1A"/>
    <w:rsid w:val="00285F94"/>
    <w:rsid w:val="00286F5B"/>
    <w:rsid w:val="00287422"/>
    <w:rsid w:val="0028773A"/>
    <w:rsid w:val="00287B7E"/>
    <w:rsid w:val="00290A47"/>
    <w:rsid w:val="00291285"/>
    <w:rsid w:val="002925E2"/>
    <w:rsid w:val="002928BC"/>
    <w:rsid w:val="00292C8E"/>
    <w:rsid w:val="00292E5D"/>
    <w:rsid w:val="00293A11"/>
    <w:rsid w:val="0029414D"/>
    <w:rsid w:val="002944FF"/>
    <w:rsid w:val="002949E8"/>
    <w:rsid w:val="00295333"/>
    <w:rsid w:val="002963E9"/>
    <w:rsid w:val="00297025"/>
    <w:rsid w:val="002971D4"/>
    <w:rsid w:val="002976DF"/>
    <w:rsid w:val="002A0289"/>
    <w:rsid w:val="002A03BC"/>
    <w:rsid w:val="002A0E80"/>
    <w:rsid w:val="002A15ED"/>
    <w:rsid w:val="002A21C9"/>
    <w:rsid w:val="002A2722"/>
    <w:rsid w:val="002A35C5"/>
    <w:rsid w:val="002A3994"/>
    <w:rsid w:val="002A3C66"/>
    <w:rsid w:val="002A4461"/>
    <w:rsid w:val="002A44D0"/>
    <w:rsid w:val="002A516B"/>
    <w:rsid w:val="002A61A4"/>
    <w:rsid w:val="002A6365"/>
    <w:rsid w:val="002A6676"/>
    <w:rsid w:val="002A681A"/>
    <w:rsid w:val="002B0F86"/>
    <w:rsid w:val="002B119B"/>
    <w:rsid w:val="002B166E"/>
    <w:rsid w:val="002B2114"/>
    <w:rsid w:val="002B21AB"/>
    <w:rsid w:val="002B265B"/>
    <w:rsid w:val="002B3002"/>
    <w:rsid w:val="002B3034"/>
    <w:rsid w:val="002B3219"/>
    <w:rsid w:val="002B3BD9"/>
    <w:rsid w:val="002B3D48"/>
    <w:rsid w:val="002B3FD7"/>
    <w:rsid w:val="002B407E"/>
    <w:rsid w:val="002B502E"/>
    <w:rsid w:val="002B5568"/>
    <w:rsid w:val="002B59FB"/>
    <w:rsid w:val="002B59FD"/>
    <w:rsid w:val="002B5A81"/>
    <w:rsid w:val="002B664A"/>
    <w:rsid w:val="002B747B"/>
    <w:rsid w:val="002C04D9"/>
    <w:rsid w:val="002C1446"/>
    <w:rsid w:val="002C14CB"/>
    <w:rsid w:val="002C15CE"/>
    <w:rsid w:val="002C17D7"/>
    <w:rsid w:val="002C1947"/>
    <w:rsid w:val="002C2067"/>
    <w:rsid w:val="002C2DAC"/>
    <w:rsid w:val="002C30B0"/>
    <w:rsid w:val="002C31AE"/>
    <w:rsid w:val="002C35F0"/>
    <w:rsid w:val="002C39D2"/>
    <w:rsid w:val="002C3A24"/>
    <w:rsid w:val="002C3BF6"/>
    <w:rsid w:val="002C4065"/>
    <w:rsid w:val="002C4B33"/>
    <w:rsid w:val="002C4C9C"/>
    <w:rsid w:val="002C5239"/>
    <w:rsid w:val="002C5543"/>
    <w:rsid w:val="002C583E"/>
    <w:rsid w:val="002C5BE7"/>
    <w:rsid w:val="002C63DC"/>
    <w:rsid w:val="002C676B"/>
    <w:rsid w:val="002C68D4"/>
    <w:rsid w:val="002C698E"/>
    <w:rsid w:val="002C6CF6"/>
    <w:rsid w:val="002C747F"/>
    <w:rsid w:val="002C7D68"/>
    <w:rsid w:val="002D022A"/>
    <w:rsid w:val="002D0C87"/>
    <w:rsid w:val="002D0DC5"/>
    <w:rsid w:val="002D1915"/>
    <w:rsid w:val="002D260E"/>
    <w:rsid w:val="002D2993"/>
    <w:rsid w:val="002D2A19"/>
    <w:rsid w:val="002D303C"/>
    <w:rsid w:val="002D36CD"/>
    <w:rsid w:val="002D43CA"/>
    <w:rsid w:val="002D4AE7"/>
    <w:rsid w:val="002D52C2"/>
    <w:rsid w:val="002D765B"/>
    <w:rsid w:val="002D7B8C"/>
    <w:rsid w:val="002D7F20"/>
    <w:rsid w:val="002E076F"/>
    <w:rsid w:val="002E0775"/>
    <w:rsid w:val="002E09F1"/>
    <w:rsid w:val="002E0A16"/>
    <w:rsid w:val="002E0D8E"/>
    <w:rsid w:val="002E1033"/>
    <w:rsid w:val="002E14C7"/>
    <w:rsid w:val="002E16B0"/>
    <w:rsid w:val="002E17BE"/>
    <w:rsid w:val="002E183D"/>
    <w:rsid w:val="002E1D53"/>
    <w:rsid w:val="002E1DE8"/>
    <w:rsid w:val="002E20E4"/>
    <w:rsid w:val="002E22D7"/>
    <w:rsid w:val="002E271B"/>
    <w:rsid w:val="002E2AA6"/>
    <w:rsid w:val="002E2D3C"/>
    <w:rsid w:val="002E35FD"/>
    <w:rsid w:val="002E3D59"/>
    <w:rsid w:val="002E44DF"/>
    <w:rsid w:val="002E4C50"/>
    <w:rsid w:val="002E4FF4"/>
    <w:rsid w:val="002E5241"/>
    <w:rsid w:val="002E526E"/>
    <w:rsid w:val="002E55E1"/>
    <w:rsid w:val="002E5A5C"/>
    <w:rsid w:val="002E5BF5"/>
    <w:rsid w:val="002E5F2B"/>
    <w:rsid w:val="002E5F91"/>
    <w:rsid w:val="002E6715"/>
    <w:rsid w:val="002E7DDB"/>
    <w:rsid w:val="002F0173"/>
    <w:rsid w:val="002F0980"/>
    <w:rsid w:val="002F0B9A"/>
    <w:rsid w:val="002F10B2"/>
    <w:rsid w:val="002F155E"/>
    <w:rsid w:val="002F1D87"/>
    <w:rsid w:val="002F1E64"/>
    <w:rsid w:val="002F29D5"/>
    <w:rsid w:val="002F3802"/>
    <w:rsid w:val="002F45BE"/>
    <w:rsid w:val="002F4794"/>
    <w:rsid w:val="002F49E7"/>
    <w:rsid w:val="002F4DD9"/>
    <w:rsid w:val="002F4EF5"/>
    <w:rsid w:val="002F59D5"/>
    <w:rsid w:val="002F60B9"/>
    <w:rsid w:val="002F618C"/>
    <w:rsid w:val="002F6CBA"/>
    <w:rsid w:val="002F70A6"/>
    <w:rsid w:val="00300631"/>
    <w:rsid w:val="00301466"/>
    <w:rsid w:val="00301FCD"/>
    <w:rsid w:val="003026EE"/>
    <w:rsid w:val="003027AF"/>
    <w:rsid w:val="00302D87"/>
    <w:rsid w:val="00302F6D"/>
    <w:rsid w:val="00303087"/>
    <w:rsid w:val="0030459B"/>
    <w:rsid w:val="003047D1"/>
    <w:rsid w:val="0030568D"/>
    <w:rsid w:val="0030583A"/>
    <w:rsid w:val="00305A09"/>
    <w:rsid w:val="00305B0F"/>
    <w:rsid w:val="003063AD"/>
    <w:rsid w:val="0030661C"/>
    <w:rsid w:val="00306A38"/>
    <w:rsid w:val="00306CCD"/>
    <w:rsid w:val="00306D4F"/>
    <w:rsid w:val="00306FEF"/>
    <w:rsid w:val="003073E6"/>
    <w:rsid w:val="0030795F"/>
    <w:rsid w:val="00307A3B"/>
    <w:rsid w:val="00310089"/>
    <w:rsid w:val="0031072C"/>
    <w:rsid w:val="00311DA1"/>
    <w:rsid w:val="003131A2"/>
    <w:rsid w:val="00313382"/>
    <w:rsid w:val="0031373A"/>
    <w:rsid w:val="00313CD5"/>
    <w:rsid w:val="00314AB9"/>
    <w:rsid w:val="00314DFB"/>
    <w:rsid w:val="00315567"/>
    <w:rsid w:val="0031652D"/>
    <w:rsid w:val="003169A8"/>
    <w:rsid w:val="00316A9B"/>
    <w:rsid w:val="00316B5F"/>
    <w:rsid w:val="00316E28"/>
    <w:rsid w:val="00317319"/>
    <w:rsid w:val="00317740"/>
    <w:rsid w:val="003178A1"/>
    <w:rsid w:val="0032011E"/>
    <w:rsid w:val="00320BFA"/>
    <w:rsid w:val="00320C86"/>
    <w:rsid w:val="0032116A"/>
    <w:rsid w:val="0032130E"/>
    <w:rsid w:val="003219DF"/>
    <w:rsid w:val="0032211A"/>
    <w:rsid w:val="00322653"/>
    <w:rsid w:val="00323908"/>
    <w:rsid w:val="003243AA"/>
    <w:rsid w:val="0032449D"/>
    <w:rsid w:val="00324CD3"/>
    <w:rsid w:val="00325064"/>
    <w:rsid w:val="00325291"/>
    <w:rsid w:val="00325802"/>
    <w:rsid w:val="003258E5"/>
    <w:rsid w:val="0032640C"/>
    <w:rsid w:val="00326E19"/>
    <w:rsid w:val="00327063"/>
    <w:rsid w:val="00327485"/>
    <w:rsid w:val="00327616"/>
    <w:rsid w:val="00330555"/>
    <w:rsid w:val="00330658"/>
    <w:rsid w:val="0033097F"/>
    <w:rsid w:val="003309AC"/>
    <w:rsid w:val="00330ADC"/>
    <w:rsid w:val="003313A0"/>
    <w:rsid w:val="00331FC2"/>
    <w:rsid w:val="00332119"/>
    <w:rsid w:val="0033373A"/>
    <w:rsid w:val="00333B14"/>
    <w:rsid w:val="00333F25"/>
    <w:rsid w:val="00333FCF"/>
    <w:rsid w:val="00335B09"/>
    <w:rsid w:val="00335BA7"/>
    <w:rsid w:val="00335EBC"/>
    <w:rsid w:val="003364DB"/>
    <w:rsid w:val="003376A0"/>
    <w:rsid w:val="00337953"/>
    <w:rsid w:val="003410CD"/>
    <w:rsid w:val="00341204"/>
    <w:rsid w:val="00341442"/>
    <w:rsid w:val="00341AD5"/>
    <w:rsid w:val="00341BB1"/>
    <w:rsid w:val="00341DFA"/>
    <w:rsid w:val="00341FBF"/>
    <w:rsid w:val="0034206E"/>
    <w:rsid w:val="00342450"/>
    <w:rsid w:val="00342C04"/>
    <w:rsid w:val="0034320A"/>
    <w:rsid w:val="00343608"/>
    <w:rsid w:val="003438CF"/>
    <w:rsid w:val="003444F8"/>
    <w:rsid w:val="00344DDF"/>
    <w:rsid w:val="0034522F"/>
    <w:rsid w:val="00345D73"/>
    <w:rsid w:val="00345DDD"/>
    <w:rsid w:val="00346668"/>
    <w:rsid w:val="0034685A"/>
    <w:rsid w:val="00346CD5"/>
    <w:rsid w:val="00346FDF"/>
    <w:rsid w:val="003471C6"/>
    <w:rsid w:val="00347616"/>
    <w:rsid w:val="00347B92"/>
    <w:rsid w:val="00347C8F"/>
    <w:rsid w:val="00350152"/>
    <w:rsid w:val="0035046E"/>
    <w:rsid w:val="00350473"/>
    <w:rsid w:val="00350D0F"/>
    <w:rsid w:val="00351007"/>
    <w:rsid w:val="003510EE"/>
    <w:rsid w:val="00351571"/>
    <w:rsid w:val="00351F86"/>
    <w:rsid w:val="00352CBA"/>
    <w:rsid w:val="00352E4F"/>
    <w:rsid w:val="0035304C"/>
    <w:rsid w:val="0035322A"/>
    <w:rsid w:val="003534D2"/>
    <w:rsid w:val="0035427A"/>
    <w:rsid w:val="003544C9"/>
    <w:rsid w:val="0035464A"/>
    <w:rsid w:val="00354992"/>
    <w:rsid w:val="003549DD"/>
    <w:rsid w:val="00355690"/>
    <w:rsid w:val="00356122"/>
    <w:rsid w:val="00356C1B"/>
    <w:rsid w:val="003571C7"/>
    <w:rsid w:val="003574A3"/>
    <w:rsid w:val="00357A60"/>
    <w:rsid w:val="00357EE9"/>
    <w:rsid w:val="00360A14"/>
    <w:rsid w:val="00363745"/>
    <w:rsid w:val="00363E53"/>
    <w:rsid w:val="00363FB1"/>
    <w:rsid w:val="003643AC"/>
    <w:rsid w:val="003658B1"/>
    <w:rsid w:val="00365E90"/>
    <w:rsid w:val="003661C0"/>
    <w:rsid w:val="003665D9"/>
    <w:rsid w:val="00366C5F"/>
    <w:rsid w:val="00367691"/>
    <w:rsid w:val="0036798E"/>
    <w:rsid w:val="00367BFD"/>
    <w:rsid w:val="00370372"/>
    <w:rsid w:val="003703C1"/>
    <w:rsid w:val="003707AB"/>
    <w:rsid w:val="0037192D"/>
    <w:rsid w:val="00373AC0"/>
    <w:rsid w:val="0037456C"/>
    <w:rsid w:val="00374719"/>
    <w:rsid w:val="0037476A"/>
    <w:rsid w:val="00374A00"/>
    <w:rsid w:val="00374D81"/>
    <w:rsid w:val="00374FE9"/>
    <w:rsid w:val="00375910"/>
    <w:rsid w:val="00375D3C"/>
    <w:rsid w:val="00375D70"/>
    <w:rsid w:val="00376B07"/>
    <w:rsid w:val="0037763E"/>
    <w:rsid w:val="00380393"/>
    <w:rsid w:val="00380EBB"/>
    <w:rsid w:val="00380FAA"/>
    <w:rsid w:val="0038132A"/>
    <w:rsid w:val="003821C7"/>
    <w:rsid w:val="0038256E"/>
    <w:rsid w:val="003829BB"/>
    <w:rsid w:val="003830BB"/>
    <w:rsid w:val="003832BD"/>
    <w:rsid w:val="003837F6"/>
    <w:rsid w:val="00383A89"/>
    <w:rsid w:val="0038415E"/>
    <w:rsid w:val="003848EB"/>
    <w:rsid w:val="00384E6C"/>
    <w:rsid w:val="003857B8"/>
    <w:rsid w:val="0038597F"/>
    <w:rsid w:val="00385A70"/>
    <w:rsid w:val="00385EF5"/>
    <w:rsid w:val="00386559"/>
    <w:rsid w:val="003865E8"/>
    <w:rsid w:val="0038761D"/>
    <w:rsid w:val="00390CF6"/>
    <w:rsid w:val="00391162"/>
    <w:rsid w:val="003912D5"/>
    <w:rsid w:val="00391C23"/>
    <w:rsid w:val="00391C88"/>
    <w:rsid w:val="00391FA7"/>
    <w:rsid w:val="00392905"/>
    <w:rsid w:val="00392E76"/>
    <w:rsid w:val="0039416A"/>
    <w:rsid w:val="003941F5"/>
    <w:rsid w:val="003942B0"/>
    <w:rsid w:val="00394955"/>
    <w:rsid w:val="0039520A"/>
    <w:rsid w:val="00395964"/>
    <w:rsid w:val="00396688"/>
    <w:rsid w:val="00396853"/>
    <w:rsid w:val="003975E6"/>
    <w:rsid w:val="00397686"/>
    <w:rsid w:val="003979FC"/>
    <w:rsid w:val="00397CCF"/>
    <w:rsid w:val="003A11D2"/>
    <w:rsid w:val="003A126E"/>
    <w:rsid w:val="003A1385"/>
    <w:rsid w:val="003A144A"/>
    <w:rsid w:val="003A1C30"/>
    <w:rsid w:val="003A1FE0"/>
    <w:rsid w:val="003A20E4"/>
    <w:rsid w:val="003A2428"/>
    <w:rsid w:val="003A2551"/>
    <w:rsid w:val="003A2D28"/>
    <w:rsid w:val="003A32A2"/>
    <w:rsid w:val="003A345C"/>
    <w:rsid w:val="003A3487"/>
    <w:rsid w:val="003A35EB"/>
    <w:rsid w:val="003A36F3"/>
    <w:rsid w:val="003A3710"/>
    <w:rsid w:val="003A3B81"/>
    <w:rsid w:val="003A437A"/>
    <w:rsid w:val="003A5242"/>
    <w:rsid w:val="003A52A0"/>
    <w:rsid w:val="003A54BA"/>
    <w:rsid w:val="003A57F9"/>
    <w:rsid w:val="003A58BD"/>
    <w:rsid w:val="003A5EDC"/>
    <w:rsid w:val="003A66F6"/>
    <w:rsid w:val="003A6E8A"/>
    <w:rsid w:val="003A7CA2"/>
    <w:rsid w:val="003B015D"/>
    <w:rsid w:val="003B017D"/>
    <w:rsid w:val="003B0F88"/>
    <w:rsid w:val="003B1048"/>
    <w:rsid w:val="003B105C"/>
    <w:rsid w:val="003B12AB"/>
    <w:rsid w:val="003B188B"/>
    <w:rsid w:val="003B192F"/>
    <w:rsid w:val="003B22A5"/>
    <w:rsid w:val="003B3310"/>
    <w:rsid w:val="003B4554"/>
    <w:rsid w:val="003B4ED1"/>
    <w:rsid w:val="003B62A3"/>
    <w:rsid w:val="003B6CD6"/>
    <w:rsid w:val="003C0D07"/>
    <w:rsid w:val="003C130F"/>
    <w:rsid w:val="003C1EC2"/>
    <w:rsid w:val="003C1F34"/>
    <w:rsid w:val="003C1F69"/>
    <w:rsid w:val="003C2119"/>
    <w:rsid w:val="003C225A"/>
    <w:rsid w:val="003C2832"/>
    <w:rsid w:val="003C2BB2"/>
    <w:rsid w:val="003C2EAC"/>
    <w:rsid w:val="003C3289"/>
    <w:rsid w:val="003C38A9"/>
    <w:rsid w:val="003C4946"/>
    <w:rsid w:val="003C4BD4"/>
    <w:rsid w:val="003C4FFF"/>
    <w:rsid w:val="003C5921"/>
    <w:rsid w:val="003C702B"/>
    <w:rsid w:val="003C7490"/>
    <w:rsid w:val="003C7F5E"/>
    <w:rsid w:val="003D032A"/>
    <w:rsid w:val="003D07A0"/>
    <w:rsid w:val="003D0D5C"/>
    <w:rsid w:val="003D1C26"/>
    <w:rsid w:val="003D25F5"/>
    <w:rsid w:val="003D2E0A"/>
    <w:rsid w:val="003D3FE9"/>
    <w:rsid w:val="003D440C"/>
    <w:rsid w:val="003D45EE"/>
    <w:rsid w:val="003D488A"/>
    <w:rsid w:val="003D4DEF"/>
    <w:rsid w:val="003D5716"/>
    <w:rsid w:val="003D5CD5"/>
    <w:rsid w:val="003D71B1"/>
    <w:rsid w:val="003D7C42"/>
    <w:rsid w:val="003D7C61"/>
    <w:rsid w:val="003E09EA"/>
    <w:rsid w:val="003E146D"/>
    <w:rsid w:val="003E2069"/>
    <w:rsid w:val="003E28F9"/>
    <w:rsid w:val="003E29A7"/>
    <w:rsid w:val="003E35A0"/>
    <w:rsid w:val="003E3784"/>
    <w:rsid w:val="003E4D35"/>
    <w:rsid w:val="003E4FA4"/>
    <w:rsid w:val="003E5230"/>
    <w:rsid w:val="003E5320"/>
    <w:rsid w:val="003E538A"/>
    <w:rsid w:val="003E588B"/>
    <w:rsid w:val="003E59B9"/>
    <w:rsid w:val="003E5D2B"/>
    <w:rsid w:val="003E6560"/>
    <w:rsid w:val="003E6DBA"/>
    <w:rsid w:val="003E6DF2"/>
    <w:rsid w:val="003F02C9"/>
    <w:rsid w:val="003F0B68"/>
    <w:rsid w:val="003F0F0C"/>
    <w:rsid w:val="003F103C"/>
    <w:rsid w:val="003F1213"/>
    <w:rsid w:val="003F16F9"/>
    <w:rsid w:val="003F1761"/>
    <w:rsid w:val="003F18D9"/>
    <w:rsid w:val="003F1D5B"/>
    <w:rsid w:val="003F22F8"/>
    <w:rsid w:val="003F2FBA"/>
    <w:rsid w:val="003F45C1"/>
    <w:rsid w:val="003F55E3"/>
    <w:rsid w:val="003F573F"/>
    <w:rsid w:val="003F6196"/>
    <w:rsid w:val="003F66FA"/>
    <w:rsid w:val="003F6E9F"/>
    <w:rsid w:val="003F73CE"/>
    <w:rsid w:val="0040049C"/>
    <w:rsid w:val="00400517"/>
    <w:rsid w:val="00400548"/>
    <w:rsid w:val="00400BD0"/>
    <w:rsid w:val="0040224F"/>
    <w:rsid w:val="00402A38"/>
    <w:rsid w:val="0040376D"/>
    <w:rsid w:val="00403D65"/>
    <w:rsid w:val="0040425F"/>
    <w:rsid w:val="00404292"/>
    <w:rsid w:val="004044F3"/>
    <w:rsid w:val="004045C2"/>
    <w:rsid w:val="00404A0F"/>
    <w:rsid w:val="00404F16"/>
    <w:rsid w:val="00404FE7"/>
    <w:rsid w:val="004052B9"/>
    <w:rsid w:val="00405583"/>
    <w:rsid w:val="00405C8A"/>
    <w:rsid w:val="00405F56"/>
    <w:rsid w:val="00406AB2"/>
    <w:rsid w:val="00406ABC"/>
    <w:rsid w:val="00407627"/>
    <w:rsid w:val="00411D1B"/>
    <w:rsid w:val="00411E0D"/>
    <w:rsid w:val="0041230B"/>
    <w:rsid w:val="0041241C"/>
    <w:rsid w:val="00412642"/>
    <w:rsid w:val="004126AB"/>
    <w:rsid w:val="00412A07"/>
    <w:rsid w:val="00412A11"/>
    <w:rsid w:val="00412CFD"/>
    <w:rsid w:val="004131CF"/>
    <w:rsid w:val="004148F1"/>
    <w:rsid w:val="00414F38"/>
    <w:rsid w:val="004156D8"/>
    <w:rsid w:val="0041597F"/>
    <w:rsid w:val="0041680B"/>
    <w:rsid w:val="004169C9"/>
    <w:rsid w:val="00416B4B"/>
    <w:rsid w:val="00416D01"/>
    <w:rsid w:val="00416FBF"/>
    <w:rsid w:val="00417174"/>
    <w:rsid w:val="00417B11"/>
    <w:rsid w:val="00417C3A"/>
    <w:rsid w:val="00417E6F"/>
    <w:rsid w:val="004204C3"/>
    <w:rsid w:val="00420A4E"/>
    <w:rsid w:val="00420C28"/>
    <w:rsid w:val="0042148D"/>
    <w:rsid w:val="0042184B"/>
    <w:rsid w:val="00421A06"/>
    <w:rsid w:val="00421A91"/>
    <w:rsid w:val="00421EE4"/>
    <w:rsid w:val="004225ED"/>
    <w:rsid w:val="004226DD"/>
    <w:rsid w:val="00425840"/>
    <w:rsid w:val="0042615D"/>
    <w:rsid w:val="004267F9"/>
    <w:rsid w:val="00427753"/>
    <w:rsid w:val="00427CC0"/>
    <w:rsid w:val="0043030A"/>
    <w:rsid w:val="00430570"/>
    <w:rsid w:val="004307F5"/>
    <w:rsid w:val="00430894"/>
    <w:rsid w:val="004309AA"/>
    <w:rsid w:val="00430A99"/>
    <w:rsid w:val="00430B51"/>
    <w:rsid w:val="004311A4"/>
    <w:rsid w:val="00431780"/>
    <w:rsid w:val="004325AF"/>
    <w:rsid w:val="00433ED8"/>
    <w:rsid w:val="004341F8"/>
    <w:rsid w:val="00434223"/>
    <w:rsid w:val="00434901"/>
    <w:rsid w:val="00435611"/>
    <w:rsid w:val="00435684"/>
    <w:rsid w:val="004368D9"/>
    <w:rsid w:val="004369EB"/>
    <w:rsid w:val="00436CF0"/>
    <w:rsid w:val="00437A3D"/>
    <w:rsid w:val="00437B9C"/>
    <w:rsid w:val="00437C80"/>
    <w:rsid w:val="00437DBF"/>
    <w:rsid w:val="004410C0"/>
    <w:rsid w:val="0044117E"/>
    <w:rsid w:val="00441692"/>
    <w:rsid w:val="00441C19"/>
    <w:rsid w:val="00441D06"/>
    <w:rsid w:val="00442447"/>
    <w:rsid w:val="00443F36"/>
    <w:rsid w:val="00444410"/>
    <w:rsid w:val="0044453D"/>
    <w:rsid w:val="0044501E"/>
    <w:rsid w:val="00445085"/>
    <w:rsid w:val="004450E8"/>
    <w:rsid w:val="0044544B"/>
    <w:rsid w:val="00445D34"/>
    <w:rsid w:val="004460E6"/>
    <w:rsid w:val="00446294"/>
    <w:rsid w:val="00446990"/>
    <w:rsid w:val="00446F87"/>
    <w:rsid w:val="00447291"/>
    <w:rsid w:val="00447619"/>
    <w:rsid w:val="00447C0D"/>
    <w:rsid w:val="00447CF4"/>
    <w:rsid w:val="00447F06"/>
    <w:rsid w:val="00451195"/>
    <w:rsid w:val="004517DA"/>
    <w:rsid w:val="00451EFE"/>
    <w:rsid w:val="004527F0"/>
    <w:rsid w:val="00452A7E"/>
    <w:rsid w:val="00452EB5"/>
    <w:rsid w:val="004534A9"/>
    <w:rsid w:val="00453710"/>
    <w:rsid w:val="00453C36"/>
    <w:rsid w:val="00453C61"/>
    <w:rsid w:val="00454169"/>
    <w:rsid w:val="00454F77"/>
    <w:rsid w:val="0045528D"/>
    <w:rsid w:val="00455AB2"/>
    <w:rsid w:val="00455AEC"/>
    <w:rsid w:val="00456142"/>
    <w:rsid w:val="004567ED"/>
    <w:rsid w:val="004568EA"/>
    <w:rsid w:val="00456A9A"/>
    <w:rsid w:val="00457371"/>
    <w:rsid w:val="00457BBC"/>
    <w:rsid w:val="004605C8"/>
    <w:rsid w:val="004610B3"/>
    <w:rsid w:val="004614A3"/>
    <w:rsid w:val="00461C9A"/>
    <w:rsid w:val="0046281D"/>
    <w:rsid w:val="00462C4C"/>
    <w:rsid w:val="00462F4B"/>
    <w:rsid w:val="004637DE"/>
    <w:rsid w:val="0046391E"/>
    <w:rsid w:val="00463C03"/>
    <w:rsid w:val="004642CA"/>
    <w:rsid w:val="0046439B"/>
    <w:rsid w:val="00464493"/>
    <w:rsid w:val="00464FE0"/>
    <w:rsid w:val="0046566D"/>
    <w:rsid w:val="00465E87"/>
    <w:rsid w:val="004663FB"/>
    <w:rsid w:val="004663FE"/>
    <w:rsid w:val="004668BD"/>
    <w:rsid w:val="004668BF"/>
    <w:rsid w:val="00467D7F"/>
    <w:rsid w:val="00467DF9"/>
    <w:rsid w:val="00470E6A"/>
    <w:rsid w:val="00471AA2"/>
    <w:rsid w:val="00472A47"/>
    <w:rsid w:val="00473519"/>
    <w:rsid w:val="00473CF2"/>
    <w:rsid w:val="004742D4"/>
    <w:rsid w:val="00474505"/>
    <w:rsid w:val="004747E1"/>
    <w:rsid w:val="004747FE"/>
    <w:rsid w:val="00474E5B"/>
    <w:rsid w:val="00474F45"/>
    <w:rsid w:val="00475786"/>
    <w:rsid w:val="00475988"/>
    <w:rsid w:val="00475B98"/>
    <w:rsid w:val="00475F89"/>
    <w:rsid w:val="004760D4"/>
    <w:rsid w:val="00476313"/>
    <w:rsid w:val="00476418"/>
    <w:rsid w:val="004764AF"/>
    <w:rsid w:val="00476E33"/>
    <w:rsid w:val="00477034"/>
    <w:rsid w:val="0047712F"/>
    <w:rsid w:val="00477468"/>
    <w:rsid w:val="004778E0"/>
    <w:rsid w:val="004809BC"/>
    <w:rsid w:val="00481207"/>
    <w:rsid w:val="0048151B"/>
    <w:rsid w:val="0048169A"/>
    <w:rsid w:val="00481F4D"/>
    <w:rsid w:val="0048284D"/>
    <w:rsid w:val="00482E84"/>
    <w:rsid w:val="00483079"/>
    <w:rsid w:val="0048384E"/>
    <w:rsid w:val="00483D7E"/>
    <w:rsid w:val="00483D8C"/>
    <w:rsid w:val="004842A1"/>
    <w:rsid w:val="004843DD"/>
    <w:rsid w:val="00484C1D"/>
    <w:rsid w:val="004850F0"/>
    <w:rsid w:val="0048511F"/>
    <w:rsid w:val="00485DD4"/>
    <w:rsid w:val="00486E28"/>
    <w:rsid w:val="00486F32"/>
    <w:rsid w:val="00487017"/>
    <w:rsid w:val="0048725E"/>
    <w:rsid w:val="00490158"/>
    <w:rsid w:val="00490343"/>
    <w:rsid w:val="00490609"/>
    <w:rsid w:val="004919F5"/>
    <w:rsid w:val="00491B44"/>
    <w:rsid w:val="00491F39"/>
    <w:rsid w:val="00492156"/>
    <w:rsid w:val="0049218C"/>
    <w:rsid w:val="0049270B"/>
    <w:rsid w:val="0049292B"/>
    <w:rsid w:val="00492E79"/>
    <w:rsid w:val="0049336C"/>
    <w:rsid w:val="00493DBF"/>
    <w:rsid w:val="00494C37"/>
    <w:rsid w:val="00494F38"/>
    <w:rsid w:val="00494FA3"/>
    <w:rsid w:val="004959E0"/>
    <w:rsid w:val="00495F3F"/>
    <w:rsid w:val="00496A71"/>
    <w:rsid w:val="00497211"/>
    <w:rsid w:val="00497A20"/>
    <w:rsid w:val="00497A22"/>
    <w:rsid w:val="004A01A1"/>
    <w:rsid w:val="004A043F"/>
    <w:rsid w:val="004A0ACB"/>
    <w:rsid w:val="004A0ADA"/>
    <w:rsid w:val="004A0B06"/>
    <w:rsid w:val="004A128C"/>
    <w:rsid w:val="004A14D7"/>
    <w:rsid w:val="004A15BE"/>
    <w:rsid w:val="004A1BD8"/>
    <w:rsid w:val="004A2416"/>
    <w:rsid w:val="004A2D3A"/>
    <w:rsid w:val="004A2F10"/>
    <w:rsid w:val="004A3578"/>
    <w:rsid w:val="004A40C9"/>
    <w:rsid w:val="004A4900"/>
    <w:rsid w:val="004A4BE6"/>
    <w:rsid w:val="004A5AA1"/>
    <w:rsid w:val="004A5F92"/>
    <w:rsid w:val="004A7A44"/>
    <w:rsid w:val="004A7BC4"/>
    <w:rsid w:val="004B00F0"/>
    <w:rsid w:val="004B0510"/>
    <w:rsid w:val="004B0C74"/>
    <w:rsid w:val="004B1155"/>
    <w:rsid w:val="004B1F47"/>
    <w:rsid w:val="004B2AD1"/>
    <w:rsid w:val="004B3932"/>
    <w:rsid w:val="004B425E"/>
    <w:rsid w:val="004B4766"/>
    <w:rsid w:val="004B51D0"/>
    <w:rsid w:val="004B55FE"/>
    <w:rsid w:val="004B5B32"/>
    <w:rsid w:val="004B65BF"/>
    <w:rsid w:val="004B67B1"/>
    <w:rsid w:val="004B690D"/>
    <w:rsid w:val="004B6DC1"/>
    <w:rsid w:val="004B740E"/>
    <w:rsid w:val="004B75FD"/>
    <w:rsid w:val="004B792C"/>
    <w:rsid w:val="004C0E0C"/>
    <w:rsid w:val="004C0FC7"/>
    <w:rsid w:val="004C1075"/>
    <w:rsid w:val="004C12A4"/>
    <w:rsid w:val="004C1B08"/>
    <w:rsid w:val="004C25A4"/>
    <w:rsid w:val="004C287D"/>
    <w:rsid w:val="004C2B68"/>
    <w:rsid w:val="004C3C59"/>
    <w:rsid w:val="004C438C"/>
    <w:rsid w:val="004C4485"/>
    <w:rsid w:val="004C48F7"/>
    <w:rsid w:val="004C4A44"/>
    <w:rsid w:val="004C4D6C"/>
    <w:rsid w:val="004C5404"/>
    <w:rsid w:val="004C604D"/>
    <w:rsid w:val="004C6268"/>
    <w:rsid w:val="004C65DF"/>
    <w:rsid w:val="004C6A07"/>
    <w:rsid w:val="004D0300"/>
    <w:rsid w:val="004D09C6"/>
    <w:rsid w:val="004D0FEC"/>
    <w:rsid w:val="004D100B"/>
    <w:rsid w:val="004D1551"/>
    <w:rsid w:val="004D1793"/>
    <w:rsid w:val="004D1BC3"/>
    <w:rsid w:val="004D1C78"/>
    <w:rsid w:val="004D27AC"/>
    <w:rsid w:val="004D30BE"/>
    <w:rsid w:val="004D353B"/>
    <w:rsid w:val="004D3A8A"/>
    <w:rsid w:val="004D55DC"/>
    <w:rsid w:val="004D7697"/>
    <w:rsid w:val="004E0295"/>
    <w:rsid w:val="004E06BC"/>
    <w:rsid w:val="004E08C0"/>
    <w:rsid w:val="004E0C6B"/>
    <w:rsid w:val="004E1253"/>
    <w:rsid w:val="004E18FE"/>
    <w:rsid w:val="004E1CFA"/>
    <w:rsid w:val="004E20DF"/>
    <w:rsid w:val="004E247E"/>
    <w:rsid w:val="004E31C0"/>
    <w:rsid w:val="004E3621"/>
    <w:rsid w:val="004E482D"/>
    <w:rsid w:val="004E4AA8"/>
    <w:rsid w:val="004E5D28"/>
    <w:rsid w:val="004E6A7C"/>
    <w:rsid w:val="004E6C4F"/>
    <w:rsid w:val="004E6DCF"/>
    <w:rsid w:val="004E7223"/>
    <w:rsid w:val="004E72FE"/>
    <w:rsid w:val="004E7564"/>
    <w:rsid w:val="004E7718"/>
    <w:rsid w:val="004F021B"/>
    <w:rsid w:val="004F0802"/>
    <w:rsid w:val="004F0A4B"/>
    <w:rsid w:val="004F16F4"/>
    <w:rsid w:val="004F1E9D"/>
    <w:rsid w:val="004F1EB5"/>
    <w:rsid w:val="004F2052"/>
    <w:rsid w:val="004F22F9"/>
    <w:rsid w:val="004F2BFC"/>
    <w:rsid w:val="004F3050"/>
    <w:rsid w:val="004F3589"/>
    <w:rsid w:val="004F35B0"/>
    <w:rsid w:val="004F35C4"/>
    <w:rsid w:val="004F35F0"/>
    <w:rsid w:val="004F3F76"/>
    <w:rsid w:val="004F422C"/>
    <w:rsid w:val="004F42FD"/>
    <w:rsid w:val="004F5978"/>
    <w:rsid w:val="004F5B13"/>
    <w:rsid w:val="004F5E7F"/>
    <w:rsid w:val="004F5EA3"/>
    <w:rsid w:val="004F6981"/>
    <w:rsid w:val="004F6EFC"/>
    <w:rsid w:val="004F78E9"/>
    <w:rsid w:val="004F7C66"/>
    <w:rsid w:val="004F7CB9"/>
    <w:rsid w:val="004F7CCD"/>
    <w:rsid w:val="004F7F84"/>
    <w:rsid w:val="005009F4"/>
    <w:rsid w:val="00500BD4"/>
    <w:rsid w:val="00500D8F"/>
    <w:rsid w:val="005014BD"/>
    <w:rsid w:val="00501585"/>
    <w:rsid w:val="005023C4"/>
    <w:rsid w:val="00502F8E"/>
    <w:rsid w:val="005042D4"/>
    <w:rsid w:val="00504353"/>
    <w:rsid w:val="00504432"/>
    <w:rsid w:val="00504D08"/>
    <w:rsid w:val="005050D5"/>
    <w:rsid w:val="005053B5"/>
    <w:rsid w:val="0050645F"/>
    <w:rsid w:val="00506816"/>
    <w:rsid w:val="00506BC8"/>
    <w:rsid w:val="00507ED7"/>
    <w:rsid w:val="0051017A"/>
    <w:rsid w:val="00511226"/>
    <w:rsid w:val="005112ED"/>
    <w:rsid w:val="005125A6"/>
    <w:rsid w:val="00512C55"/>
    <w:rsid w:val="00513B21"/>
    <w:rsid w:val="005144B9"/>
    <w:rsid w:val="00514528"/>
    <w:rsid w:val="00515502"/>
    <w:rsid w:val="0051565B"/>
    <w:rsid w:val="00515C1F"/>
    <w:rsid w:val="00516988"/>
    <w:rsid w:val="00516E94"/>
    <w:rsid w:val="00516EC6"/>
    <w:rsid w:val="00516F07"/>
    <w:rsid w:val="00517860"/>
    <w:rsid w:val="00517C73"/>
    <w:rsid w:val="00517E2F"/>
    <w:rsid w:val="00517FE7"/>
    <w:rsid w:val="00520B49"/>
    <w:rsid w:val="00521FB7"/>
    <w:rsid w:val="00522C00"/>
    <w:rsid w:val="005232A8"/>
    <w:rsid w:val="00523379"/>
    <w:rsid w:val="00523782"/>
    <w:rsid w:val="00523C23"/>
    <w:rsid w:val="00523E8D"/>
    <w:rsid w:val="0052454A"/>
    <w:rsid w:val="00524DCF"/>
    <w:rsid w:val="0052510D"/>
    <w:rsid w:val="00525432"/>
    <w:rsid w:val="0052560C"/>
    <w:rsid w:val="005262A7"/>
    <w:rsid w:val="00526B74"/>
    <w:rsid w:val="0052730B"/>
    <w:rsid w:val="005274EC"/>
    <w:rsid w:val="00527653"/>
    <w:rsid w:val="005276A6"/>
    <w:rsid w:val="00527960"/>
    <w:rsid w:val="00527DBA"/>
    <w:rsid w:val="0053018D"/>
    <w:rsid w:val="005301F9"/>
    <w:rsid w:val="0053056E"/>
    <w:rsid w:val="00530CA8"/>
    <w:rsid w:val="005319A4"/>
    <w:rsid w:val="00531C9A"/>
    <w:rsid w:val="00532162"/>
    <w:rsid w:val="00533057"/>
    <w:rsid w:val="005331CB"/>
    <w:rsid w:val="0053360E"/>
    <w:rsid w:val="00533719"/>
    <w:rsid w:val="00533979"/>
    <w:rsid w:val="005344E8"/>
    <w:rsid w:val="00534A5A"/>
    <w:rsid w:val="00534E02"/>
    <w:rsid w:val="005350C0"/>
    <w:rsid w:val="00535311"/>
    <w:rsid w:val="005353D2"/>
    <w:rsid w:val="00535712"/>
    <w:rsid w:val="005358E8"/>
    <w:rsid w:val="00535B80"/>
    <w:rsid w:val="00535D40"/>
    <w:rsid w:val="00535E9D"/>
    <w:rsid w:val="00536082"/>
    <w:rsid w:val="00536BC0"/>
    <w:rsid w:val="00537415"/>
    <w:rsid w:val="00537808"/>
    <w:rsid w:val="00540649"/>
    <w:rsid w:val="00540D1C"/>
    <w:rsid w:val="00540DBD"/>
    <w:rsid w:val="00542157"/>
    <w:rsid w:val="00542C77"/>
    <w:rsid w:val="0054387A"/>
    <w:rsid w:val="00544C70"/>
    <w:rsid w:val="00545422"/>
    <w:rsid w:val="00545A7A"/>
    <w:rsid w:val="005461C1"/>
    <w:rsid w:val="0054647D"/>
    <w:rsid w:val="00546CCE"/>
    <w:rsid w:val="005475C6"/>
    <w:rsid w:val="005477E0"/>
    <w:rsid w:val="005478E6"/>
    <w:rsid w:val="00547F72"/>
    <w:rsid w:val="00550708"/>
    <w:rsid w:val="00550D78"/>
    <w:rsid w:val="00550DA8"/>
    <w:rsid w:val="00550FED"/>
    <w:rsid w:val="005514E6"/>
    <w:rsid w:val="005519A3"/>
    <w:rsid w:val="005519D0"/>
    <w:rsid w:val="00551BF6"/>
    <w:rsid w:val="00552691"/>
    <w:rsid w:val="00553204"/>
    <w:rsid w:val="00554438"/>
    <w:rsid w:val="00554C49"/>
    <w:rsid w:val="0055532E"/>
    <w:rsid w:val="00555AC9"/>
    <w:rsid w:val="00556074"/>
    <w:rsid w:val="005561EF"/>
    <w:rsid w:val="00556251"/>
    <w:rsid w:val="00556697"/>
    <w:rsid w:val="00556F09"/>
    <w:rsid w:val="00557077"/>
    <w:rsid w:val="0055727F"/>
    <w:rsid w:val="00557B9D"/>
    <w:rsid w:val="0056027D"/>
    <w:rsid w:val="0056048D"/>
    <w:rsid w:val="0056108D"/>
    <w:rsid w:val="005611E7"/>
    <w:rsid w:val="0056193A"/>
    <w:rsid w:val="00561A5A"/>
    <w:rsid w:val="00561A95"/>
    <w:rsid w:val="00563B16"/>
    <w:rsid w:val="00563E0E"/>
    <w:rsid w:val="00564A31"/>
    <w:rsid w:val="00564B9D"/>
    <w:rsid w:val="00565332"/>
    <w:rsid w:val="0056608D"/>
    <w:rsid w:val="0056624B"/>
    <w:rsid w:val="005662A3"/>
    <w:rsid w:val="005664DC"/>
    <w:rsid w:val="005668C4"/>
    <w:rsid w:val="00566A2B"/>
    <w:rsid w:val="00567141"/>
    <w:rsid w:val="005672FC"/>
    <w:rsid w:val="0056736E"/>
    <w:rsid w:val="00567401"/>
    <w:rsid w:val="005678A1"/>
    <w:rsid w:val="00570BDC"/>
    <w:rsid w:val="005715DA"/>
    <w:rsid w:val="00571728"/>
    <w:rsid w:val="00572A00"/>
    <w:rsid w:val="00572DE5"/>
    <w:rsid w:val="00574505"/>
    <w:rsid w:val="00574699"/>
    <w:rsid w:val="00574BF9"/>
    <w:rsid w:val="005754A1"/>
    <w:rsid w:val="00576353"/>
    <w:rsid w:val="00576812"/>
    <w:rsid w:val="00576ACA"/>
    <w:rsid w:val="00576E5A"/>
    <w:rsid w:val="00576FD3"/>
    <w:rsid w:val="005773D2"/>
    <w:rsid w:val="00577905"/>
    <w:rsid w:val="00580301"/>
    <w:rsid w:val="00580554"/>
    <w:rsid w:val="0058074C"/>
    <w:rsid w:val="005808A1"/>
    <w:rsid w:val="00580E37"/>
    <w:rsid w:val="0058231C"/>
    <w:rsid w:val="005825A9"/>
    <w:rsid w:val="00582EB5"/>
    <w:rsid w:val="00583304"/>
    <w:rsid w:val="00583D34"/>
    <w:rsid w:val="00583D7E"/>
    <w:rsid w:val="00584806"/>
    <w:rsid w:val="00585225"/>
    <w:rsid w:val="005855AF"/>
    <w:rsid w:val="00586C19"/>
    <w:rsid w:val="0058780D"/>
    <w:rsid w:val="00587980"/>
    <w:rsid w:val="00587CB9"/>
    <w:rsid w:val="005905C6"/>
    <w:rsid w:val="005905E3"/>
    <w:rsid w:val="00590985"/>
    <w:rsid w:val="00591F7A"/>
    <w:rsid w:val="0059208D"/>
    <w:rsid w:val="0059212F"/>
    <w:rsid w:val="005923C0"/>
    <w:rsid w:val="005927A6"/>
    <w:rsid w:val="00592ADB"/>
    <w:rsid w:val="00592EE8"/>
    <w:rsid w:val="0059371B"/>
    <w:rsid w:val="00593C0E"/>
    <w:rsid w:val="00593DBD"/>
    <w:rsid w:val="005940A1"/>
    <w:rsid w:val="00594AEB"/>
    <w:rsid w:val="00594B23"/>
    <w:rsid w:val="00594B2F"/>
    <w:rsid w:val="00595A40"/>
    <w:rsid w:val="00595C5A"/>
    <w:rsid w:val="00595C6E"/>
    <w:rsid w:val="00595DBA"/>
    <w:rsid w:val="00596D49"/>
    <w:rsid w:val="005970AA"/>
    <w:rsid w:val="00597104"/>
    <w:rsid w:val="00597248"/>
    <w:rsid w:val="00597799"/>
    <w:rsid w:val="00597918"/>
    <w:rsid w:val="00597982"/>
    <w:rsid w:val="005A0595"/>
    <w:rsid w:val="005A094E"/>
    <w:rsid w:val="005A1216"/>
    <w:rsid w:val="005A1354"/>
    <w:rsid w:val="005A176A"/>
    <w:rsid w:val="005A18BE"/>
    <w:rsid w:val="005A19D4"/>
    <w:rsid w:val="005A1B9A"/>
    <w:rsid w:val="005A1F15"/>
    <w:rsid w:val="005A248D"/>
    <w:rsid w:val="005A25A9"/>
    <w:rsid w:val="005A2C8A"/>
    <w:rsid w:val="005A2E0A"/>
    <w:rsid w:val="005A3C87"/>
    <w:rsid w:val="005A4050"/>
    <w:rsid w:val="005A4A17"/>
    <w:rsid w:val="005A6351"/>
    <w:rsid w:val="005A76DF"/>
    <w:rsid w:val="005A7768"/>
    <w:rsid w:val="005B00BE"/>
    <w:rsid w:val="005B0CA3"/>
    <w:rsid w:val="005B0FF1"/>
    <w:rsid w:val="005B15B3"/>
    <w:rsid w:val="005B168A"/>
    <w:rsid w:val="005B1773"/>
    <w:rsid w:val="005B1E28"/>
    <w:rsid w:val="005B1E4C"/>
    <w:rsid w:val="005B2449"/>
    <w:rsid w:val="005B29F0"/>
    <w:rsid w:val="005B2A89"/>
    <w:rsid w:val="005B2E26"/>
    <w:rsid w:val="005B3261"/>
    <w:rsid w:val="005B33CD"/>
    <w:rsid w:val="005B411D"/>
    <w:rsid w:val="005B434F"/>
    <w:rsid w:val="005B507A"/>
    <w:rsid w:val="005B5A51"/>
    <w:rsid w:val="005B711F"/>
    <w:rsid w:val="005B7739"/>
    <w:rsid w:val="005B7B95"/>
    <w:rsid w:val="005C0353"/>
    <w:rsid w:val="005C0638"/>
    <w:rsid w:val="005C0C83"/>
    <w:rsid w:val="005C0F80"/>
    <w:rsid w:val="005C1ED5"/>
    <w:rsid w:val="005C21C1"/>
    <w:rsid w:val="005C276D"/>
    <w:rsid w:val="005C30B4"/>
    <w:rsid w:val="005C42BB"/>
    <w:rsid w:val="005C4FE7"/>
    <w:rsid w:val="005C53F5"/>
    <w:rsid w:val="005C5755"/>
    <w:rsid w:val="005C585D"/>
    <w:rsid w:val="005C59A6"/>
    <w:rsid w:val="005C5AE3"/>
    <w:rsid w:val="005C613E"/>
    <w:rsid w:val="005C6766"/>
    <w:rsid w:val="005C6884"/>
    <w:rsid w:val="005C6DB1"/>
    <w:rsid w:val="005C731E"/>
    <w:rsid w:val="005C7805"/>
    <w:rsid w:val="005C7D62"/>
    <w:rsid w:val="005D05D3"/>
    <w:rsid w:val="005D07D4"/>
    <w:rsid w:val="005D0943"/>
    <w:rsid w:val="005D0F43"/>
    <w:rsid w:val="005D15F5"/>
    <w:rsid w:val="005D1A12"/>
    <w:rsid w:val="005D1B18"/>
    <w:rsid w:val="005D1DE8"/>
    <w:rsid w:val="005D1F56"/>
    <w:rsid w:val="005D20EC"/>
    <w:rsid w:val="005D23A7"/>
    <w:rsid w:val="005D265F"/>
    <w:rsid w:val="005D31BF"/>
    <w:rsid w:val="005D3272"/>
    <w:rsid w:val="005D3394"/>
    <w:rsid w:val="005D3438"/>
    <w:rsid w:val="005D3CFA"/>
    <w:rsid w:val="005D3F3D"/>
    <w:rsid w:val="005D4373"/>
    <w:rsid w:val="005D4426"/>
    <w:rsid w:val="005D4AD8"/>
    <w:rsid w:val="005D4B83"/>
    <w:rsid w:val="005D5D1E"/>
    <w:rsid w:val="005D6A1C"/>
    <w:rsid w:val="005D6AD7"/>
    <w:rsid w:val="005D723A"/>
    <w:rsid w:val="005D7BE8"/>
    <w:rsid w:val="005D7EA7"/>
    <w:rsid w:val="005E01E0"/>
    <w:rsid w:val="005E04E6"/>
    <w:rsid w:val="005E0500"/>
    <w:rsid w:val="005E087D"/>
    <w:rsid w:val="005E0C79"/>
    <w:rsid w:val="005E105D"/>
    <w:rsid w:val="005E15FD"/>
    <w:rsid w:val="005E1B1A"/>
    <w:rsid w:val="005E2C94"/>
    <w:rsid w:val="005E2E67"/>
    <w:rsid w:val="005E32ED"/>
    <w:rsid w:val="005E4014"/>
    <w:rsid w:val="005E4103"/>
    <w:rsid w:val="005E47CA"/>
    <w:rsid w:val="005E4A4D"/>
    <w:rsid w:val="005E4BC5"/>
    <w:rsid w:val="005E51C3"/>
    <w:rsid w:val="005E5D8A"/>
    <w:rsid w:val="005E607E"/>
    <w:rsid w:val="005E62E3"/>
    <w:rsid w:val="005E654F"/>
    <w:rsid w:val="005E6766"/>
    <w:rsid w:val="005E67B1"/>
    <w:rsid w:val="005E766A"/>
    <w:rsid w:val="005F087A"/>
    <w:rsid w:val="005F08FE"/>
    <w:rsid w:val="005F1158"/>
    <w:rsid w:val="005F11BE"/>
    <w:rsid w:val="005F1C7B"/>
    <w:rsid w:val="005F2D55"/>
    <w:rsid w:val="005F2E90"/>
    <w:rsid w:val="005F339D"/>
    <w:rsid w:val="005F37E2"/>
    <w:rsid w:val="005F4000"/>
    <w:rsid w:val="005F6186"/>
    <w:rsid w:val="005F6528"/>
    <w:rsid w:val="005F6601"/>
    <w:rsid w:val="005F71E0"/>
    <w:rsid w:val="005F7204"/>
    <w:rsid w:val="005F7746"/>
    <w:rsid w:val="005F7907"/>
    <w:rsid w:val="005F79BD"/>
    <w:rsid w:val="005F7FB7"/>
    <w:rsid w:val="006001FA"/>
    <w:rsid w:val="00601A70"/>
    <w:rsid w:val="006023A5"/>
    <w:rsid w:val="006023EC"/>
    <w:rsid w:val="00602893"/>
    <w:rsid w:val="00602F32"/>
    <w:rsid w:val="0060395C"/>
    <w:rsid w:val="00604541"/>
    <w:rsid w:val="0060494D"/>
    <w:rsid w:val="00604978"/>
    <w:rsid w:val="00605131"/>
    <w:rsid w:val="00605647"/>
    <w:rsid w:val="00605735"/>
    <w:rsid w:val="00605D92"/>
    <w:rsid w:val="00605DA6"/>
    <w:rsid w:val="00606CC1"/>
    <w:rsid w:val="00606FC4"/>
    <w:rsid w:val="0060710C"/>
    <w:rsid w:val="006076F8"/>
    <w:rsid w:val="00607B2D"/>
    <w:rsid w:val="00607C1F"/>
    <w:rsid w:val="00607F95"/>
    <w:rsid w:val="006102C5"/>
    <w:rsid w:val="00610724"/>
    <w:rsid w:val="00610936"/>
    <w:rsid w:val="00610ACC"/>
    <w:rsid w:val="00610BA4"/>
    <w:rsid w:val="006118B7"/>
    <w:rsid w:val="00611CE4"/>
    <w:rsid w:val="006121D5"/>
    <w:rsid w:val="00612913"/>
    <w:rsid w:val="00613427"/>
    <w:rsid w:val="0061390A"/>
    <w:rsid w:val="00613C41"/>
    <w:rsid w:val="00614807"/>
    <w:rsid w:val="00614B12"/>
    <w:rsid w:val="00615035"/>
    <w:rsid w:val="006155B7"/>
    <w:rsid w:val="006155EC"/>
    <w:rsid w:val="006156A2"/>
    <w:rsid w:val="00615E24"/>
    <w:rsid w:val="00616694"/>
    <w:rsid w:val="0061690B"/>
    <w:rsid w:val="00616F40"/>
    <w:rsid w:val="006170BF"/>
    <w:rsid w:val="0061727C"/>
    <w:rsid w:val="00617394"/>
    <w:rsid w:val="00617528"/>
    <w:rsid w:val="00617612"/>
    <w:rsid w:val="006178DF"/>
    <w:rsid w:val="00617EB5"/>
    <w:rsid w:val="006200BC"/>
    <w:rsid w:val="00620311"/>
    <w:rsid w:val="00620E7A"/>
    <w:rsid w:val="006221C4"/>
    <w:rsid w:val="00622A13"/>
    <w:rsid w:val="00623043"/>
    <w:rsid w:val="00623278"/>
    <w:rsid w:val="0062377D"/>
    <w:rsid w:val="00623B9F"/>
    <w:rsid w:val="00624A71"/>
    <w:rsid w:val="00625059"/>
    <w:rsid w:val="006252E5"/>
    <w:rsid w:val="0062532D"/>
    <w:rsid w:val="00625D64"/>
    <w:rsid w:val="00625DB3"/>
    <w:rsid w:val="00626861"/>
    <w:rsid w:val="006268E2"/>
    <w:rsid w:val="00627449"/>
    <w:rsid w:val="00627633"/>
    <w:rsid w:val="0063060C"/>
    <w:rsid w:val="0063126A"/>
    <w:rsid w:val="00631B72"/>
    <w:rsid w:val="00632C92"/>
    <w:rsid w:val="00633019"/>
    <w:rsid w:val="006332DC"/>
    <w:rsid w:val="006339B4"/>
    <w:rsid w:val="00634344"/>
    <w:rsid w:val="00634B24"/>
    <w:rsid w:val="0063617C"/>
    <w:rsid w:val="006363AC"/>
    <w:rsid w:val="0063641F"/>
    <w:rsid w:val="0063648B"/>
    <w:rsid w:val="0063660A"/>
    <w:rsid w:val="006366BA"/>
    <w:rsid w:val="00636747"/>
    <w:rsid w:val="00636A8A"/>
    <w:rsid w:val="00636AE7"/>
    <w:rsid w:val="00636FC4"/>
    <w:rsid w:val="006375BF"/>
    <w:rsid w:val="00637AB9"/>
    <w:rsid w:val="00637D88"/>
    <w:rsid w:val="0064029A"/>
    <w:rsid w:val="006404A1"/>
    <w:rsid w:val="00640A27"/>
    <w:rsid w:val="00641550"/>
    <w:rsid w:val="006416C6"/>
    <w:rsid w:val="00641D02"/>
    <w:rsid w:val="00641D47"/>
    <w:rsid w:val="00642086"/>
    <w:rsid w:val="00642184"/>
    <w:rsid w:val="006423C4"/>
    <w:rsid w:val="00642776"/>
    <w:rsid w:val="00643F45"/>
    <w:rsid w:val="006441E3"/>
    <w:rsid w:val="00644238"/>
    <w:rsid w:val="00644FC2"/>
    <w:rsid w:val="006455CC"/>
    <w:rsid w:val="0064568F"/>
    <w:rsid w:val="00646261"/>
    <w:rsid w:val="00646A01"/>
    <w:rsid w:val="00646DEF"/>
    <w:rsid w:val="006473EA"/>
    <w:rsid w:val="00647915"/>
    <w:rsid w:val="00647960"/>
    <w:rsid w:val="00647C43"/>
    <w:rsid w:val="0065077F"/>
    <w:rsid w:val="00650817"/>
    <w:rsid w:val="00650825"/>
    <w:rsid w:val="006510A5"/>
    <w:rsid w:val="006514D7"/>
    <w:rsid w:val="00651648"/>
    <w:rsid w:val="0065186E"/>
    <w:rsid w:val="00651A90"/>
    <w:rsid w:val="00651BA1"/>
    <w:rsid w:val="00651CFA"/>
    <w:rsid w:val="00652214"/>
    <w:rsid w:val="00652611"/>
    <w:rsid w:val="00652A00"/>
    <w:rsid w:val="00652A75"/>
    <w:rsid w:val="0065338B"/>
    <w:rsid w:val="00653735"/>
    <w:rsid w:val="00653969"/>
    <w:rsid w:val="00653E0A"/>
    <w:rsid w:val="00653FC9"/>
    <w:rsid w:val="006543D6"/>
    <w:rsid w:val="00655038"/>
    <w:rsid w:val="0065509B"/>
    <w:rsid w:val="00655672"/>
    <w:rsid w:val="0065576A"/>
    <w:rsid w:val="006559D1"/>
    <w:rsid w:val="00655A03"/>
    <w:rsid w:val="00655C26"/>
    <w:rsid w:val="00655ED6"/>
    <w:rsid w:val="0065693A"/>
    <w:rsid w:val="0066062F"/>
    <w:rsid w:val="00660743"/>
    <w:rsid w:val="00661709"/>
    <w:rsid w:val="00661A58"/>
    <w:rsid w:val="00661D42"/>
    <w:rsid w:val="0066264F"/>
    <w:rsid w:val="0066268D"/>
    <w:rsid w:val="00663059"/>
    <w:rsid w:val="00663302"/>
    <w:rsid w:val="006633CB"/>
    <w:rsid w:val="006635A5"/>
    <w:rsid w:val="00663AC7"/>
    <w:rsid w:val="00663CE6"/>
    <w:rsid w:val="00664161"/>
    <w:rsid w:val="006646E5"/>
    <w:rsid w:val="00664A6B"/>
    <w:rsid w:val="00664D19"/>
    <w:rsid w:val="00664E85"/>
    <w:rsid w:val="006654C4"/>
    <w:rsid w:val="006657E5"/>
    <w:rsid w:val="00665D3A"/>
    <w:rsid w:val="0066619F"/>
    <w:rsid w:val="00666315"/>
    <w:rsid w:val="00666BDC"/>
    <w:rsid w:val="00666F7E"/>
    <w:rsid w:val="00667671"/>
    <w:rsid w:val="006679FF"/>
    <w:rsid w:val="00667B12"/>
    <w:rsid w:val="006708AA"/>
    <w:rsid w:val="00671ABC"/>
    <w:rsid w:val="0067273B"/>
    <w:rsid w:val="00672B24"/>
    <w:rsid w:val="0067317F"/>
    <w:rsid w:val="006731F0"/>
    <w:rsid w:val="006737E2"/>
    <w:rsid w:val="00673EEA"/>
    <w:rsid w:val="00674C5B"/>
    <w:rsid w:val="006754C0"/>
    <w:rsid w:val="00675615"/>
    <w:rsid w:val="00676166"/>
    <w:rsid w:val="00676A2F"/>
    <w:rsid w:val="00676B45"/>
    <w:rsid w:val="00676B5D"/>
    <w:rsid w:val="0067705F"/>
    <w:rsid w:val="0068006F"/>
    <w:rsid w:val="0068076E"/>
    <w:rsid w:val="006808CD"/>
    <w:rsid w:val="00681A6C"/>
    <w:rsid w:val="00681C15"/>
    <w:rsid w:val="00681D5E"/>
    <w:rsid w:val="006821DE"/>
    <w:rsid w:val="00682376"/>
    <w:rsid w:val="00682466"/>
    <w:rsid w:val="0068252E"/>
    <w:rsid w:val="00682E0B"/>
    <w:rsid w:val="0068303B"/>
    <w:rsid w:val="00683961"/>
    <w:rsid w:val="006845AC"/>
    <w:rsid w:val="0068499A"/>
    <w:rsid w:val="00685801"/>
    <w:rsid w:val="0068598D"/>
    <w:rsid w:val="0068710F"/>
    <w:rsid w:val="00687DD2"/>
    <w:rsid w:val="0069041D"/>
    <w:rsid w:val="00690622"/>
    <w:rsid w:val="00690ADB"/>
    <w:rsid w:val="006918E5"/>
    <w:rsid w:val="0069299A"/>
    <w:rsid w:val="0069314D"/>
    <w:rsid w:val="00693ED8"/>
    <w:rsid w:val="006943DD"/>
    <w:rsid w:val="006957DD"/>
    <w:rsid w:val="00695B08"/>
    <w:rsid w:val="00695B79"/>
    <w:rsid w:val="00695D27"/>
    <w:rsid w:val="00696496"/>
    <w:rsid w:val="006964E3"/>
    <w:rsid w:val="00696662"/>
    <w:rsid w:val="00696837"/>
    <w:rsid w:val="006969E9"/>
    <w:rsid w:val="00696DCE"/>
    <w:rsid w:val="00696ED2"/>
    <w:rsid w:val="00697121"/>
    <w:rsid w:val="006978EF"/>
    <w:rsid w:val="00697F06"/>
    <w:rsid w:val="006A024F"/>
    <w:rsid w:val="006A0333"/>
    <w:rsid w:val="006A0B36"/>
    <w:rsid w:val="006A109F"/>
    <w:rsid w:val="006A12FB"/>
    <w:rsid w:val="006A16C3"/>
    <w:rsid w:val="006A18DC"/>
    <w:rsid w:val="006A197A"/>
    <w:rsid w:val="006A2D45"/>
    <w:rsid w:val="006A2ECC"/>
    <w:rsid w:val="006A368E"/>
    <w:rsid w:val="006A4950"/>
    <w:rsid w:val="006A5044"/>
    <w:rsid w:val="006A53C5"/>
    <w:rsid w:val="006A592B"/>
    <w:rsid w:val="006A6767"/>
    <w:rsid w:val="006A72B2"/>
    <w:rsid w:val="006A7BB2"/>
    <w:rsid w:val="006A7C19"/>
    <w:rsid w:val="006B055D"/>
    <w:rsid w:val="006B195B"/>
    <w:rsid w:val="006B1B86"/>
    <w:rsid w:val="006B1D5F"/>
    <w:rsid w:val="006B200F"/>
    <w:rsid w:val="006B20D7"/>
    <w:rsid w:val="006B251E"/>
    <w:rsid w:val="006B2B99"/>
    <w:rsid w:val="006B367A"/>
    <w:rsid w:val="006B3C31"/>
    <w:rsid w:val="006B3D79"/>
    <w:rsid w:val="006B3E25"/>
    <w:rsid w:val="006B4514"/>
    <w:rsid w:val="006B472A"/>
    <w:rsid w:val="006B506E"/>
    <w:rsid w:val="006B58AE"/>
    <w:rsid w:val="006B5E93"/>
    <w:rsid w:val="006B62DB"/>
    <w:rsid w:val="006B6C09"/>
    <w:rsid w:val="006B6FAD"/>
    <w:rsid w:val="006B73C5"/>
    <w:rsid w:val="006B7D74"/>
    <w:rsid w:val="006C01B1"/>
    <w:rsid w:val="006C0A36"/>
    <w:rsid w:val="006C251F"/>
    <w:rsid w:val="006C29C9"/>
    <w:rsid w:val="006C2A27"/>
    <w:rsid w:val="006C2B2B"/>
    <w:rsid w:val="006C2DC7"/>
    <w:rsid w:val="006C2FE8"/>
    <w:rsid w:val="006C3AD0"/>
    <w:rsid w:val="006C458C"/>
    <w:rsid w:val="006C4DC2"/>
    <w:rsid w:val="006C5522"/>
    <w:rsid w:val="006C6D14"/>
    <w:rsid w:val="006D05EE"/>
    <w:rsid w:val="006D0DDB"/>
    <w:rsid w:val="006D14BD"/>
    <w:rsid w:val="006D18FB"/>
    <w:rsid w:val="006D1F11"/>
    <w:rsid w:val="006D24B3"/>
    <w:rsid w:val="006D2B2A"/>
    <w:rsid w:val="006D3987"/>
    <w:rsid w:val="006D3C26"/>
    <w:rsid w:val="006D4415"/>
    <w:rsid w:val="006D4524"/>
    <w:rsid w:val="006D4F1F"/>
    <w:rsid w:val="006D517B"/>
    <w:rsid w:val="006D5600"/>
    <w:rsid w:val="006D5731"/>
    <w:rsid w:val="006D5814"/>
    <w:rsid w:val="006D5B3E"/>
    <w:rsid w:val="006D5B6A"/>
    <w:rsid w:val="006D5DAE"/>
    <w:rsid w:val="006D6257"/>
    <w:rsid w:val="006D64F1"/>
    <w:rsid w:val="006D6739"/>
    <w:rsid w:val="006D68EB"/>
    <w:rsid w:val="006D6A38"/>
    <w:rsid w:val="006D6F5B"/>
    <w:rsid w:val="006D74E6"/>
    <w:rsid w:val="006D7BC6"/>
    <w:rsid w:val="006E0038"/>
    <w:rsid w:val="006E1674"/>
    <w:rsid w:val="006E1CB3"/>
    <w:rsid w:val="006E1F47"/>
    <w:rsid w:val="006E2194"/>
    <w:rsid w:val="006E2542"/>
    <w:rsid w:val="006E2559"/>
    <w:rsid w:val="006E2732"/>
    <w:rsid w:val="006E2E57"/>
    <w:rsid w:val="006E30F3"/>
    <w:rsid w:val="006E3309"/>
    <w:rsid w:val="006E3568"/>
    <w:rsid w:val="006E3923"/>
    <w:rsid w:val="006E3EF8"/>
    <w:rsid w:val="006E4164"/>
    <w:rsid w:val="006E4612"/>
    <w:rsid w:val="006E4879"/>
    <w:rsid w:val="006E4B0D"/>
    <w:rsid w:val="006E4E19"/>
    <w:rsid w:val="006E51F0"/>
    <w:rsid w:val="006E52A0"/>
    <w:rsid w:val="006E6003"/>
    <w:rsid w:val="006E6D8C"/>
    <w:rsid w:val="006F0020"/>
    <w:rsid w:val="006F01C5"/>
    <w:rsid w:val="006F032D"/>
    <w:rsid w:val="006F03D9"/>
    <w:rsid w:val="006F072C"/>
    <w:rsid w:val="006F1432"/>
    <w:rsid w:val="006F1CCB"/>
    <w:rsid w:val="006F2696"/>
    <w:rsid w:val="006F27C1"/>
    <w:rsid w:val="006F27C4"/>
    <w:rsid w:val="006F29F1"/>
    <w:rsid w:val="006F3461"/>
    <w:rsid w:val="006F348F"/>
    <w:rsid w:val="006F388B"/>
    <w:rsid w:val="006F3A96"/>
    <w:rsid w:val="006F3C77"/>
    <w:rsid w:val="006F45F3"/>
    <w:rsid w:val="006F499F"/>
    <w:rsid w:val="006F4DA1"/>
    <w:rsid w:val="006F545E"/>
    <w:rsid w:val="006F640E"/>
    <w:rsid w:val="006F682E"/>
    <w:rsid w:val="006F710F"/>
    <w:rsid w:val="006F7430"/>
    <w:rsid w:val="006F7E3D"/>
    <w:rsid w:val="00701448"/>
    <w:rsid w:val="007017E6"/>
    <w:rsid w:val="00701E50"/>
    <w:rsid w:val="00702181"/>
    <w:rsid w:val="0070238F"/>
    <w:rsid w:val="00702580"/>
    <w:rsid w:val="0070353E"/>
    <w:rsid w:val="00703C9E"/>
    <w:rsid w:val="00703D1C"/>
    <w:rsid w:val="0070443A"/>
    <w:rsid w:val="007045BE"/>
    <w:rsid w:val="007048B8"/>
    <w:rsid w:val="00704C3F"/>
    <w:rsid w:val="0070512F"/>
    <w:rsid w:val="007053D0"/>
    <w:rsid w:val="007054B4"/>
    <w:rsid w:val="00705DC3"/>
    <w:rsid w:val="00706368"/>
    <w:rsid w:val="00706567"/>
    <w:rsid w:val="0070692A"/>
    <w:rsid w:val="00707E7A"/>
    <w:rsid w:val="00710352"/>
    <w:rsid w:val="007105C1"/>
    <w:rsid w:val="00710B1D"/>
    <w:rsid w:val="00711316"/>
    <w:rsid w:val="007117C9"/>
    <w:rsid w:val="00711F64"/>
    <w:rsid w:val="007120DA"/>
    <w:rsid w:val="00712810"/>
    <w:rsid w:val="00712D89"/>
    <w:rsid w:val="00712E0C"/>
    <w:rsid w:val="00713D98"/>
    <w:rsid w:val="00713DF0"/>
    <w:rsid w:val="007140B1"/>
    <w:rsid w:val="00714428"/>
    <w:rsid w:val="00714FD7"/>
    <w:rsid w:val="00716361"/>
    <w:rsid w:val="00716E5B"/>
    <w:rsid w:val="0071795D"/>
    <w:rsid w:val="0072022A"/>
    <w:rsid w:val="00720374"/>
    <w:rsid w:val="007203A8"/>
    <w:rsid w:val="00720578"/>
    <w:rsid w:val="00720D1E"/>
    <w:rsid w:val="00720DC3"/>
    <w:rsid w:val="0072210B"/>
    <w:rsid w:val="007229A7"/>
    <w:rsid w:val="00722A06"/>
    <w:rsid w:val="0072350E"/>
    <w:rsid w:val="007238D1"/>
    <w:rsid w:val="00723C45"/>
    <w:rsid w:val="00724094"/>
    <w:rsid w:val="00725062"/>
    <w:rsid w:val="00725816"/>
    <w:rsid w:val="0072638B"/>
    <w:rsid w:val="00726489"/>
    <w:rsid w:val="007264D3"/>
    <w:rsid w:val="007266C6"/>
    <w:rsid w:val="00726D60"/>
    <w:rsid w:val="00727210"/>
    <w:rsid w:val="007273CB"/>
    <w:rsid w:val="007279E9"/>
    <w:rsid w:val="00727A48"/>
    <w:rsid w:val="00727E1B"/>
    <w:rsid w:val="00730740"/>
    <w:rsid w:val="00730ADE"/>
    <w:rsid w:val="00730FB2"/>
    <w:rsid w:val="007318A1"/>
    <w:rsid w:val="00731B02"/>
    <w:rsid w:val="007331FB"/>
    <w:rsid w:val="007335B3"/>
    <w:rsid w:val="00733E3D"/>
    <w:rsid w:val="00733FE2"/>
    <w:rsid w:val="00734128"/>
    <w:rsid w:val="007347A7"/>
    <w:rsid w:val="00734AAF"/>
    <w:rsid w:val="0073503C"/>
    <w:rsid w:val="00735701"/>
    <w:rsid w:val="00735A38"/>
    <w:rsid w:val="00736526"/>
    <w:rsid w:val="0073678F"/>
    <w:rsid w:val="0073717C"/>
    <w:rsid w:val="0074051D"/>
    <w:rsid w:val="00740531"/>
    <w:rsid w:val="00740639"/>
    <w:rsid w:val="0074112E"/>
    <w:rsid w:val="007413D3"/>
    <w:rsid w:val="007414DA"/>
    <w:rsid w:val="007418CB"/>
    <w:rsid w:val="00741A03"/>
    <w:rsid w:val="00741AA5"/>
    <w:rsid w:val="00742115"/>
    <w:rsid w:val="0074250B"/>
    <w:rsid w:val="00742873"/>
    <w:rsid w:val="00742A91"/>
    <w:rsid w:val="00742C17"/>
    <w:rsid w:val="00742D61"/>
    <w:rsid w:val="00742F8D"/>
    <w:rsid w:val="00743ABB"/>
    <w:rsid w:val="00743DB8"/>
    <w:rsid w:val="00745283"/>
    <w:rsid w:val="007453B0"/>
    <w:rsid w:val="0074559A"/>
    <w:rsid w:val="007457D7"/>
    <w:rsid w:val="00745AD6"/>
    <w:rsid w:val="00745DAC"/>
    <w:rsid w:val="00746CEE"/>
    <w:rsid w:val="00746D04"/>
    <w:rsid w:val="00747283"/>
    <w:rsid w:val="007472E8"/>
    <w:rsid w:val="00747AF4"/>
    <w:rsid w:val="00747CB3"/>
    <w:rsid w:val="007508EB"/>
    <w:rsid w:val="007509E0"/>
    <w:rsid w:val="00750BB4"/>
    <w:rsid w:val="00750CF6"/>
    <w:rsid w:val="0075190B"/>
    <w:rsid w:val="007527A9"/>
    <w:rsid w:val="0075286A"/>
    <w:rsid w:val="00752B8C"/>
    <w:rsid w:val="00752F62"/>
    <w:rsid w:val="007533B9"/>
    <w:rsid w:val="00753B24"/>
    <w:rsid w:val="007540C1"/>
    <w:rsid w:val="0075480D"/>
    <w:rsid w:val="00755371"/>
    <w:rsid w:val="007553A2"/>
    <w:rsid w:val="007556D8"/>
    <w:rsid w:val="00757370"/>
    <w:rsid w:val="007574CA"/>
    <w:rsid w:val="00757724"/>
    <w:rsid w:val="00760601"/>
    <w:rsid w:val="007611A0"/>
    <w:rsid w:val="007620DF"/>
    <w:rsid w:val="00762237"/>
    <w:rsid w:val="00762DB3"/>
    <w:rsid w:val="0076305D"/>
    <w:rsid w:val="007634A6"/>
    <w:rsid w:val="00763650"/>
    <w:rsid w:val="00763A85"/>
    <w:rsid w:val="00763ED9"/>
    <w:rsid w:val="00764599"/>
    <w:rsid w:val="00764697"/>
    <w:rsid w:val="00765343"/>
    <w:rsid w:val="007655A9"/>
    <w:rsid w:val="00766E24"/>
    <w:rsid w:val="00767223"/>
    <w:rsid w:val="00767F18"/>
    <w:rsid w:val="007700BF"/>
    <w:rsid w:val="0077013E"/>
    <w:rsid w:val="007703C4"/>
    <w:rsid w:val="007706EB"/>
    <w:rsid w:val="00770792"/>
    <w:rsid w:val="00770C73"/>
    <w:rsid w:val="007711E2"/>
    <w:rsid w:val="007713A2"/>
    <w:rsid w:val="00771C7A"/>
    <w:rsid w:val="00772FCC"/>
    <w:rsid w:val="00773045"/>
    <w:rsid w:val="007731B4"/>
    <w:rsid w:val="007735FF"/>
    <w:rsid w:val="00773D75"/>
    <w:rsid w:val="00773F32"/>
    <w:rsid w:val="007747BE"/>
    <w:rsid w:val="007749BA"/>
    <w:rsid w:val="00774C28"/>
    <w:rsid w:val="00774ECC"/>
    <w:rsid w:val="007751F5"/>
    <w:rsid w:val="007765DD"/>
    <w:rsid w:val="00780152"/>
    <w:rsid w:val="007801A3"/>
    <w:rsid w:val="007802B8"/>
    <w:rsid w:val="00780334"/>
    <w:rsid w:val="00780C3A"/>
    <w:rsid w:val="007816D1"/>
    <w:rsid w:val="00782404"/>
    <w:rsid w:val="007824D2"/>
    <w:rsid w:val="00782545"/>
    <w:rsid w:val="007829D4"/>
    <w:rsid w:val="00782DD1"/>
    <w:rsid w:val="00782E71"/>
    <w:rsid w:val="00783BA6"/>
    <w:rsid w:val="00783EE4"/>
    <w:rsid w:val="00784BF2"/>
    <w:rsid w:val="0078583A"/>
    <w:rsid w:val="00785BB6"/>
    <w:rsid w:val="00785E6C"/>
    <w:rsid w:val="00786028"/>
    <w:rsid w:val="00786045"/>
    <w:rsid w:val="00787B45"/>
    <w:rsid w:val="00790DD3"/>
    <w:rsid w:val="00790EE9"/>
    <w:rsid w:val="007919FF"/>
    <w:rsid w:val="00791DBA"/>
    <w:rsid w:val="007921C6"/>
    <w:rsid w:val="00792570"/>
    <w:rsid w:val="007926FC"/>
    <w:rsid w:val="00792D94"/>
    <w:rsid w:val="00793A7B"/>
    <w:rsid w:val="00793B5E"/>
    <w:rsid w:val="007941E4"/>
    <w:rsid w:val="00794234"/>
    <w:rsid w:val="007947E4"/>
    <w:rsid w:val="0079483A"/>
    <w:rsid w:val="00794A5F"/>
    <w:rsid w:val="00795588"/>
    <w:rsid w:val="00795612"/>
    <w:rsid w:val="00795D28"/>
    <w:rsid w:val="00796148"/>
    <w:rsid w:val="007961CA"/>
    <w:rsid w:val="00796E1B"/>
    <w:rsid w:val="0079711B"/>
    <w:rsid w:val="007976A4"/>
    <w:rsid w:val="00797E7F"/>
    <w:rsid w:val="007A0556"/>
    <w:rsid w:val="007A0BAC"/>
    <w:rsid w:val="007A2935"/>
    <w:rsid w:val="007A31F1"/>
    <w:rsid w:val="007A3B09"/>
    <w:rsid w:val="007A407B"/>
    <w:rsid w:val="007A430F"/>
    <w:rsid w:val="007A4425"/>
    <w:rsid w:val="007A48A8"/>
    <w:rsid w:val="007A5767"/>
    <w:rsid w:val="007A5F52"/>
    <w:rsid w:val="007A636A"/>
    <w:rsid w:val="007A6729"/>
    <w:rsid w:val="007A6948"/>
    <w:rsid w:val="007A720F"/>
    <w:rsid w:val="007A7958"/>
    <w:rsid w:val="007A7AB8"/>
    <w:rsid w:val="007A7AEC"/>
    <w:rsid w:val="007A7DB1"/>
    <w:rsid w:val="007A7DD9"/>
    <w:rsid w:val="007B0432"/>
    <w:rsid w:val="007B0BFC"/>
    <w:rsid w:val="007B129B"/>
    <w:rsid w:val="007B1516"/>
    <w:rsid w:val="007B1ACC"/>
    <w:rsid w:val="007B1DFD"/>
    <w:rsid w:val="007B2351"/>
    <w:rsid w:val="007B2AEC"/>
    <w:rsid w:val="007B4387"/>
    <w:rsid w:val="007B44D6"/>
    <w:rsid w:val="007B4518"/>
    <w:rsid w:val="007B4665"/>
    <w:rsid w:val="007B486A"/>
    <w:rsid w:val="007B4BF1"/>
    <w:rsid w:val="007B5487"/>
    <w:rsid w:val="007B55EA"/>
    <w:rsid w:val="007B64A1"/>
    <w:rsid w:val="007B65D1"/>
    <w:rsid w:val="007B6B97"/>
    <w:rsid w:val="007B6C70"/>
    <w:rsid w:val="007B7109"/>
    <w:rsid w:val="007B751D"/>
    <w:rsid w:val="007B7E17"/>
    <w:rsid w:val="007C0994"/>
    <w:rsid w:val="007C1495"/>
    <w:rsid w:val="007C1CFF"/>
    <w:rsid w:val="007C1D19"/>
    <w:rsid w:val="007C1D95"/>
    <w:rsid w:val="007C21A7"/>
    <w:rsid w:val="007C2B81"/>
    <w:rsid w:val="007C33FB"/>
    <w:rsid w:val="007C351D"/>
    <w:rsid w:val="007C3B2D"/>
    <w:rsid w:val="007C4140"/>
    <w:rsid w:val="007C424D"/>
    <w:rsid w:val="007C4414"/>
    <w:rsid w:val="007C446F"/>
    <w:rsid w:val="007C4752"/>
    <w:rsid w:val="007C489C"/>
    <w:rsid w:val="007C4DF3"/>
    <w:rsid w:val="007C59AD"/>
    <w:rsid w:val="007C5CCA"/>
    <w:rsid w:val="007C6328"/>
    <w:rsid w:val="007C64AA"/>
    <w:rsid w:val="007C72D6"/>
    <w:rsid w:val="007C7900"/>
    <w:rsid w:val="007C7D72"/>
    <w:rsid w:val="007C7EFF"/>
    <w:rsid w:val="007D0BEC"/>
    <w:rsid w:val="007D0C91"/>
    <w:rsid w:val="007D0E51"/>
    <w:rsid w:val="007D139F"/>
    <w:rsid w:val="007D1747"/>
    <w:rsid w:val="007D1AC6"/>
    <w:rsid w:val="007D21F4"/>
    <w:rsid w:val="007D22F4"/>
    <w:rsid w:val="007D23C0"/>
    <w:rsid w:val="007D250F"/>
    <w:rsid w:val="007D2C40"/>
    <w:rsid w:val="007D2D7C"/>
    <w:rsid w:val="007D31A7"/>
    <w:rsid w:val="007D32BA"/>
    <w:rsid w:val="007D3438"/>
    <w:rsid w:val="007D4606"/>
    <w:rsid w:val="007D5374"/>
    <w:rsid w:val="007D5441"/>
    <w:rsid w:val="007D6483"/>
    <w:rsid w:val="007D6CCB"/>
    <w:rsid w:val="007D6F52"/>
    <w:rsid w:val="007D7A3F"/>
    <w:rsid w:val="007D7FC1"/>
    <w:rsid w:val="007E0249"/>
    <w:rsid w:val="007E0305"/>
    <w:rsid w:val="007E046C"/>
    <w:rsid w:val="007E0724"/>
    <w:rsid w:val="007E0AA2"/>
    <w:rsid w:val="007E1060"/>
    <w:rsid w:val="007E1455"/>
    <w:rsid w:val="007E1690"/>
    <w:rsid w:val="007E1746"/>
    <w:rsid w:val="007E1A90"/>
    <w:rsid w:val="007E1EF3"/>
    <w:rsid w:val="007E23EF"/>
    <w:rsid w:val="007E26BA"/>
    <w:rsid w:val="007E2C02"/>
    <w:rsid w:val="007E304D"/>
    <w:rsid w:val="007E30C6"/>
    <w:rsid w:val="007E30F0"/>
    <w:rsid w:val="007E34A6"/>
    <w:rsid w:val="007E3D35"/>
    <w:rsid w:val="007E3DDB"/>
    <w:rsid w:val="007E41C3"/>
    <w:rsid w:val="007E4B23"/>
    <w:rsid w:val="007E540C"/>
    <w:rsid w:val="007E5625"/>
    <w:rsid w:val="007E5FB0"/>
    <w:rsid w:val="007E6848"/>
    <w:rsid w:val="007E7C81"/>
    <w:rsid w:val="007E7FC1"/>
    <w:rsid w:val="007F06B9"/>
    <w:rsid w:val="007F0DBF"/>
    <w:rsid w:val="007F1C3D"/>
    <w:rsid w:val="007F1FED"/>
    <w:rsid w:val="007F25E0"/>
    <w:rsid w:val="007F2CCF"/>
    <w:rsid w:val="007F321B"/>
    <w:rsid w:val="007F349D"/>
    <w:rsid w:val="007F35A4"/>
    <w:rsid w:val="007F3A7C"/>
    <w:rsid w:val="007F3F0A"/>
    <w:rsid w:val="007F4EC3"/>
    <w:rsid w:val="007F4F56"/>
    <w:rsid w:val="007F517A"/>
    <w:rsid w:val="007F52F2"/>
    <w:rsid w:val="007F588E"/>
    <w:rsid w:val="007F5DDA"/>
    <w:rsid w:val="007F5E5F"/>
    <w:rsid w:val="007F62E3"/>
    <w:rsid w:val="007F6A20"/>
    <w:rsid w:val="007F6A7E"/>
    <w:rsid w:val="007F71E0"/>
    <w:rsid w:val="0080011F"/>
    <w:rsid w:val="008001C8"/>
    <w:rsid w:val="008009D8"/>
    <w:rsid w:val="00801581"/>
    <w:rsid w:val="00801966"/>
    <w:rsid w:val="00802182"/>
    <w:rsid w:val="008026BB"/>
    <w:rsid w:val="00802A4C"/>
    <w:rsid w:val="00802D67"/>
    <w:rsid w:val="00802E19"/>
    <w:rsid w:val="008032FA"/>
    <w:rsid w:val="00803687"/>
    <w:rsid w:val="008046F0"/>
    <w:rsid w:val="008047A2"/>
    <w:rsid w:val="00804B70"/>
    <w:rsid w:val="00804F5A"/>
    <w:rsid w:val="0080530E"/>
    <w:rsid w:val="0080553F"/>
    <w:rsid w:val="008058B1"/>
    <w:rsid w:val="00806137"/>
    <w:rsid w:val="00806FF8"/>
    <w:rsid w:val="00807D7A"/>
    <w:rsid w:val="00810C84"/>
    <w:rsid w:val="00810F18"/>
    <w:rsid w:val="00811099"/>
    <w:rsid w:val="00811AB9"/>
    <w:rsid w:val="00811C13"/>
    <w:rsid w:val="00811C9A"/>
    <w:rsid w:val="00812264"/>
    <w:rsid w:val="0081240A"/>
    <w:rsid w:val="008125DB"/>
    <w:rsid w:val="00812C7C"/>
    <w:rsid w:val="00812CCA"/>
    <w:rsid w:val="00813055"/>
    <w:rsid w:val="00813E95"/>
    <w:rsid w:val="008147BE"/>
    <w:rsid w:val="00814E08"/>
    <w:rsid w:val="00815308"/>
    <w:rsid w:val="00815615"/>
    <w:rsid w:val="00815C72"/>
    <w:rsid w:val="00816582"/>
    <w:rsid w:val="00816E73"/>
    <w:rsid w:val="008179CD"/>
    <w:rsid w:val="00820494"/>
    <w:rsid w:val="00820C2A"/>
    <w:rsid w:val="0082143C"/>
    <w:rsid w:val="00821671"/>
    <w:rsid w:val="00821D65"/>
    <w:rsid w:val="00821F9A"/>
    <w:rsid w:val="0082249A"/>
    <w:rsid w:val="00822829"/>
    <w:rsid w:val="00822BB8"/>
    <w:rsid w:val="00822DD4"/>
    <w:rsid w:val="00823989"/>
    <w:rsid w:val="00823BC6"/>
    <w:rsid w:val="00824C76"/>
    <w:rsid w:val="00825DA5"/>
    <w:rsid w:val="008267D4"/>
    <w:rsid w:val="00826D76"/>
    <w:rsid w:val="00826DFC"/>
    <w:rsid w:val="00826EA2"/>
    <w:rsid w:val="00826FA6"/>
    <w:rsid w:val="0082700A"/>
    <w:rsid w:val="0082729F"/>
    <w:rsid w:val="008274D9"/>
    <w:rsid w:val="00830469"/>
    <w:rsid w:val="0083252C"/>
    <w:rsid w:val="00832CBD"/>
    <w:rsid w:val="00832EEA"/>
    <w:rsid w:val="00833887"/>
    <w:rsid w:val="00834400"/>
    <w:rsid w:val="0083465C"/>
    <w:rsid w:val="0083508E"/>
    <w:rsid w:val="008355F7"/>
    <w:rsid w:val="008358B3"/>
    <w:rsid w:val="00835AC6"/>
    <w:rsid w:val="00836179"/>
    <w:rsid w:val="008361A9"/>
    <w:rsid w:val="00836E05"/>
    <w:rsid w:val="00837027"/>
    <w:rsid w:val="00837686"/>
    <w:rsid w:val="00837BC5"/>
    <w:rsid w:val="008406BE"/>
    <w:rsid w:val="00840B92"/>
    <w:rsid w:val="00841CCD"/>
    <w:rsid w:val="00841DB4"/>
    <w:rsid w:val="0084261D"/>
    <w:rsid w:val="008427BB"/>
    <w:rsid w:val="0084288B"/>
    <w:rsid w:val="00842B65"/>
    <w:rsid w:val="00843368"/>
    <w:rsid w:val="008433F4"/>
    <w:rsid w:val="00843A32"/>
    <w:rsid w:val="00843B89"/>
    <w:rsid w:val="008443B3"/>
    <w:rsid w:val="0084571A"/>
    <w:rsid w:val="00846544"/>
    <w:rsid w:val="008467D0"/>
    <w:rsid w:val="00846CFA"/>
    <w:rsid w:val="008472AB"/>
    <w:rsid w:val="008479E6"/>
    <w:rsid w:val="00847C6C"/>
    <w:rsid w:val="00850DF3"/>
    <w:rsid w:val="00852366"/>
    <w:rsid w:val="008525DC"/>
    <w:rsid w:val="0085295C"/>
    <w:rsid w:val="00852A48"/>
    <w:rsid w:val="00853006"/>
    <w:rsid w:val="008532A6"/>
    <w:rsid w:val="00853356"/>
    <w:rsid w:val="008533F2"/>
    <w:rsid w:val="00853698"/>
    <w:rsid w:val="00855600"/>
    <w:rsid w:val="00855D24"/>
    <w:rsid w:val="0085654F"/>
    <w:rsid w:val="00856F0D"/>
    <w:rsid w:val="008573D9"/>
    <w:rsid w:val="0085790A"/>
    <w:rsid w:val="008609FB"/>
    <w:rsid w:val="00861F25"/>
    <w:rsid w:val="00862240"/>
    <w:rsid w:val="00862AFF"/>
    <w:rsid w:val="00862EC2"/>
    <w:rsid w:val="008633E2"/>
    <w:rsid w:val="00863456"/>
    <w:rsid w:val="0086448B"/>
    <w:rsid w:val="0086472E"/>
    <w:rsid w:val="008652E1"/>
    <w:rsid w:val="0086681E"/>
    <w:rsid w:val="00866E87"/>
    <w:rsid w:val="00867173"/>
    <w:rsid w:val="00870435"/>
    <w:rsid w:val="00870736"/>
    <w:rsid w:val="00871246"/>
    <w:rsid w:val="00871889"/>
    <w:rsid w:val="00871D2A"/>
    <w:rsid w:val="00872230"/>
    <w:rsid w:val="00872ECF"/>
    <w:rsid w:val="00873268"/>
    <w:rsid w:val="00873C11"/>
    <w:rsid w:val="0087446D"/>
    <w:rsid w:val="00874832"/>
    <w:rsid w:val="00874D79"/>
    <w:rsid w:val="00875069"/>
    <w:rsid w:val="008751E2"/>
    <w:rsid w:val="008751F9"/>
    <w:rsid w:val="00875542"/>
    <w:rsid w:val="00875A27"/>
    <w:rsid w:val="00875F80"/>
    <w:rsid w:val="00875FA4"/>
    <w:rsid w:val="008770B4"/>
    <w:rsid w:val="008772CF"/>
    <w:rsid w:val="008778C9"/>
    <w:rsid w:val="008802AA"/>
    <w:rsid w:val="0088143E"/>
    <w:rsid w:val="0088169E"/>
    <w:rsid w:val="00882FCA"/>
    <w:rsid w:val="008832D4"/>
    <w:rsid w:val="00883C32"/>
    <w:rsid w:val="00883CD7"/>
    <w:rsid w:val="008842CE"/>
    <w:rsid w:val="008845F6"/>
    <w:rsid w:val="008848C3"/>
    <w:rsid w:val="00884BAF"/>
    <w:rsid w:val="00885069"/>
    <w:rsid w:val="008850C1"/>
    <w:rsid w:val="0088546B"/>
    <w:rsid w:val="008858AF"/>
    <w:rsid w:val="0088622D"/>
    <w:rsid w:val="00886289"/>
    <w:rsid w:val="00886346"/>
    <w:rsid w:val="008865CB"/>
    <w:rsid w:val="00886DC5"/>
    <w:rsid w:val="00886ED3"/>
    <w:rsid w:val="0089047A"/>
    <w:rsid w:val="008908C6"/>
    <w:rsid w:val="00890EFE"/>
    <w:rsid w:val="00891355"/>
    <w:rsid w:val="00891894"/>
    <w:rsid w:val="00893304"/>
    <w:rsid w:val="008939CB"/>
    <w:rsid w:val="00893E85"/>
    <w:rsid w:val="00894F18"/>
    <w:rsid w:val="008953DB"/>
    <w:rsid w:val="0089560E"/>
    <w:rsid w:val="00895A57"/>
    <w:rsid w:val="00897006"/>
    <w:rsid w:val="00897A48"/>
    <w:rsid w:val="00897E14"/>
    <w:rsid w:val="00897F48"/>
    <w:rsid w:val="008A06D1"/>
    <w:rsid w:val="008A0A2A"/>
    <w:rsid w:val="008A0AFA"/>
    <w:rsid w:val="008A0BEA"/>
    <w:rsid w:val="008A0E37"/>
    <w:rsid w:val="008A2695"/>
    <w:rsid w:val="008A27A4"/>
    <w:rsid w:val="008A2EAC"/>
    <w:rsid w:val="008A3376"/>
    <w:rsid w:val="008A39BD"/>
    <w:rsid w:val="008A3A40"/>
    <w:rsid w:val="008A3DE0"/>
    <w:rsid w:val="008A488A"/>
    <w:rsid w:val="008A4B35"/>
    <w:rsid w:val="008A6EB3"/>
    <w:rsid w:val="008A71CD"/>
    <w:rsid w:val="008B183F"/>
    <w:rsid w:val="008B1935"/>
    <w:rsid w:val="008B2F17"/>
    <w:rsid w:val="008B302B"/>
    <w:rsid w:val="008B4797"/>
    <w:rsid w:val="008B4D7B"/>
    <w:rsid w:val="008B59F1"/>
    <w:rsid w:val="008B65DA"/>
    <w:rsid w:val="008B6AA6"/>
    <w:rsid w:val="008B6B33"/>
    <w:rsid w:val="008B6B81"/>
    <w:rsid w:val="008B6B8D"/>
    <w:rsid w:val="008B700D"/>
    <w:rsid w:val="008B773C"/>
    <w:rsid w:val="008B7A30"/>
    <w:rsid w:val="008B7D30"/>
    <w:rsid w:val="008C0B1A"/>
    <w:rsid w:val="008C0BB9"/>
    <w:rsid w:val="008C0CF2"/>
    <w:rsid w:val="008C2130"/>
    <w:rsid w:val="008C232C"/>
    <w:rsid w:val="008C26D3"/>
    <w:rsid w:val="008C30BA"/>
    <w:rsid w:val="008C38AF"/>
    <w:rsid w:val="008C3BD0"/>
    <w:rsid w:val="008C44BC"/>
    <w:rsid w:val="008C4FDF"/>
    <w:rsid w:val="008C503E"/>
    <w:rsid w:val="008C526E"/>
    <w:rsid w:val="008C550A"/>
    <w:rsid w:val="008C63C2"/>
    <w:rsid w:val="008C6BCC"/>
    <w:rsid w:val="008C6EB7"/>
    <w:rsid w:val="008C70F1"/>
    <w:rsid w:val="008D0861"/>
    <w:rsid w:val="008D0AE0"/>
    <w:rsid w:val="008D0C6D"/>
    <w:rsid w:val="008D122A"/>
    <w:rsid w:val="008D1326"/>
    <w:rsid w:val="008D16EF"/>
    <w:rsid w:val="008D19D1"/>
    <w:rsid w:val="008D1DDA"/>
    <w:rsid w:val="008D26DA"/>
    <w:rsid w:val="008D3A2F"/>
    <w:rsid w:val="008D3AF5"/>
    <w:rsid w:val="008D3BCC"/>
    <w:rsid w:val="008D3C74"/>
    <w:rsid w:val="008D3D7C"/>
    <w:rsid w:val="008D4028"/>
    <w:rsid w:val="008D4112"/>
    <w:rsid w:val="008D484E"/>
    <w:rsid w:val="008D4B14"/>
    <w:rsid w:val="008D53FA"/>
    <w:rsid w:val="008D5935"/>
    <w:rsid w:val="008D5D42"/>
    <w:rsid w:val="008D6BAB"/>
    <w:rsid w:val="008D7B5B"/>
    <w:rsid w:val="008E00DA"/>
    <w:rsid w:val="008E0255"/>
    <w:rsid w:val="008E041A"/>
    <w:rsid w:val="008E1342"/>
    <w:rsid w:val="008E1A00"/>
    <w:rsid w:val="008E374B"/>
    <w:rsid w:val="008E39C0"/>
    <w:rsid w:val="008E3ADD"/>
    <w:rsid w:val="008E4383"/>
    <w:rsid w:val="008E4416"/>
    <w:rsid w:val="008E4484"/>
    <w:rsid w:val="008E4AD2"/>
    <w:rsid w:val="008E5423"/>
    <w:rsid w:val="008E5660"/>
    <w:rsid w:val="008E57E1"/>
    <w:rsid w:val="008E607B"/>
    <w:rsid w:val="008E68B1"/>
    <w:rsid w:val="008E6AB8"/>
    <w:rsid w:val="008E72C5"/>
    <w:rsid w:val="008E730C"/>
    <w:rsid w:val="008E75A5"/>
    <w:rsid w:val="008E780C"/>
    <w:rsid w:val="008E79C6"/>
    <w:rsid w:val="008E7AB2"/>
    <w:rsid w:val="008F00B6"/>
    <w:rsid w:val="008F1450"/>
    <w:rsid w:val="008F1B88"/>
    <w:rsid w:val="008F272B"/>
    <w:rsid w:val="008F2B21"/>
    <w:rsid w:val="008F46C9"/>
    <w:rsid w:val="008F4E98"/>
    <w:rsid w:val="008F6031"/>
    <w:rsid w:val="008F632D"/>
    <w:rsid w:val="008F6E0A"/>
    <w:rsid w:val="008F7243"/>
    <w:rsid w:val="008F7C0B"/>
    <w:rsid w:val="008F7D4A"/>
    <w:rsid w:val="009002DE"/>
    <w:rsid w:val="00900849"/>
    <w:rsid w:val="00900E04"/>
    <w:rsid w:val="009021F2"/>
    <w:rsid w:val="00902493"/>
    <w:rsid w:val="00903235"/>
    <w:rsid w:val="00903275"/>
    <w:rsid w:val="00903C06"/>
    <w:rsid w:val="00903DD7"/>
    <w:rsid w:val="00903E87"/>
    <w:rsid w:val="00904279"/>
    <w:rsid w:val="00904502"/>
    <w:rsid w:val="0090549C"/>
    <w:rsid w:val="00905B08"/>
    <w:rsid w:val="00906418"/>
    <w:rsid w:val="0090671B"/>
    <w:rsid w:val="0090698C"/>
    <w:rsid w:val="00906EFA"/>
    <w:rsid w:val="0090717F"/>
    <w:rsid w:val="0090721D"/>
    <w:rsid w:val="009073FE"/>
    <w:rsid w:val="00907A7F"/>
    <w:rsid w:val="009105CF"/>
    <w:rsid w:val="00910987"/>
    <w:rsid w:val="009112BD"/>
    <w:rsid w:val="009114AD"/>
    <w:rsid w:val="0091194A"/>
    <w:rsid w:val="00912A07"/>
    <w:rsid w:val="00912DF6"/>
    <w:rsid w:val="00913463"/>
    <w:rsid w:val="00913A68"/>
    <w:rsid w:val="00913B93"/>
    <w:rsid w:val="00913E04"/>
    <w:rsid w:val="0091476B"/>
    <w:rsid w:val="0091569C"/>
    <w:rsid w:val="00915C4E"/>
    <w:rsid w:val="00915EDA"/>
    <w:rsid w:val="00916D84"/>
    <w:rsid w:val="00916E1B"/>
    <w:rsid w:val="00920571"/>
    <w:rsid w:val="0092142E"/>
    <w:rsid w:val="009215AC"/>
    <w:rsid w:val="00921AA1"/>
    <w:rsid w:val="00921F20"/>
    <w:rsid w:val="00922525"/>
    <w:rsid w:val="00923768"/>
    <w:rsid w:val="009238A1"/>
    <w:rsid w:val="00923DAA"/>
    <w:rsid w:val="0092400D"/>
    <w:rsid w:val="00924A7A"/>
    <w:rsid w:val="00924DA1"/>
    <w:rsid w:val="00925819"/>
    <w:rsid w:val="00925CCF"/>
    <w:rsid w:val="009268F3"/>
    <w:rsid w:val="00926991"/>
    <w:rsid w:val="00926B0A"/>
    <w:rsid w:val="0092730A"/>
    <w:rsid w:val="00927D04"/>
    <w:rsid w:val="009304BC"/>
    <w:rsid w:val="00930C4B"/>
    <w:rsid w:val="00930FE9"/>
    <w:rsid w:val="009310EB"/>
    <w:rsid w:val="00931404"/>
    <w:rsid w:val="009314A2"/>
    <w:rsid w:val="0093155A"/>
    <w:rsid w:val="009317C0"/>
    <w:rsid w:val="00931986"/>
    <w:rsid w:val="00931EE4"/>
    <w:rsid w:val="009320D4"/>
    <w:rsid w:val="0093219A"/>
    <w:rsid w:val="00932286"/>
    <w:rsid w:val="009325CF"/>
    <w:rsid w:val="00932CA3"/>
    <w:rsid w:val="009333D6"/>
    <w:rsid w:val="00933820"/>
    <w:rsid w:val="00933A86"/>
    <w:rsid w:val="00933FE9"/>
    <w:rsid w:val="0093467E"/>
    <w:rsid w:val="009350E1"/>
    <w:rsid w:val="00935E16"/>
    <w:rsid w:val="0093611D"/>
    <w:rsid w:val="00936F3C"/>
    <w:rsid w:val="0093719A"/>
    <w:rsid w:val="0093726D"/>
    <w:rsid w:val="00937D31"/>
    <w:rsid w:val="0094047A"/>
    <w:rsid w:val="00940483"/>
    <w:rsid w:val="00940C9B"/>
    <w:rsid w:val="0094158A"/>
    <w:rsid w:val="0094196C"/>
    <w:rsid w:val="00941C07"/>
    <w:rsid w:val="00941DDA"/>
    <w:rsid w:val="00942003"/>
    <w:rsid w:val="00942555"/>
    <w:rsid w:val="0094316C"/>
    <w:rsid w:val="0094377A"/>
    <w:rsid w:val="00943BB1"/>
    <w:rsid w:val="00944054"/>
    <w:rsid w:val="00944827"/>
    <w:rsid w:val="00945105"/>
    <w:rsid w:val="00945173"/>
    <w:rsid w:val="00945572"/>
    <w:rsid w:val="00945650"/>
    <w:rsid w:val="00946506"/>
    <w:rsid w:val="00946593"/>
    <w:rsid w:val="00946730"/>
    <w:rsid w:val="00946A92"/>
    <w:rsid w:val="00946B51"/>
    <w:rsid w:val="0094768B"/>
    <w:rsid w:val="00950AD8"/>
    <w:rsid w:val="009515BE"/>
    <w:rsid w:val="00951763"/>
    <w:rsid w:val="00951F1A"/>
    <w:rsid w:val="00952183"/>
    <w:rsid w:val="00952751"/>
    <w:rsid w:val="00952A40"/>
    <w:rsid w:val="0095366F"/>
    <w:rsid w:val="0095419E"/>
    <w:rsid w:val="00954EED"/>
    <w:rsid w:val="00955638"/>
    <w:rsid w:val="00955EB1"/>
    <w:rsid w:val="00956AD9"/>
    <w:rsid w:val="00956D02"/>
    <w:rsid w:val="00956D6B"/>
    <w:rsid w:val="00956F3E"/>
    <w:rsid w:val="00957322"/>
    <w:rsid w:val="00957864"/>
    <w:rsid w:val="00957D9F"/>
    <w:rsid w:val="0096010B"/>
    <w:rsid w:val="009608B8"/>
    <w:rsid w:val="0096096D"/>
    <w:rsid w:val="009612F3"/>
    <w:rsid w:val="009621E7"/>
    <w:rsid w:val="00962803"/>
    <w:rsid w:val="00962C49"/>
    <w:rsid w:val="0096365D"/>
    <w:rsid w:val="009637DF"/>
    <w:rsid w:val="009638F8"/>
    <w:rsid w:val="0096454E"/>
    <w:rsid w:val="009654D0"/>
    <w:rsid w:val="009655C1"/>
    <w:rsid w:val="00965AF6"/>
    <w:rsid w:val="00965C81"/>
    <w:rsid w:val="00965EE0"/>
    <w:rsid w:val="009668A1"/>
    <w:rsid w:val="00966B34"/>
    <w:rsid w:val="00966E5F"/>
    <w:rsid w:val="009674A5"/>
    <w:rsid w:val="009679E0"/>
    <w:rsid w:val="00967CBC"/>
    <w:rsid w:val="00967EBB"/>
    <w:rsid w:val="009708B0"/>
    <w:rsid w:val="009709F3"/>
    <w:rsid w:val="00970BF2"/>
    <w:rsid w:val="0097179D"/>
    <w:rsid w:val="009719F5"/>
    <w:rsid w:val="00971A93"/>
    <w:rsid w:val="00971C47"/>
    <w:rsid w:val="00971EC1"/>
    <w:rsid w:val="00972194"/>
    <w:rsid w:val="0097253C"/>
    <w:rsid w:val="00972C67"/>
    <w:rsid w:val="00973A62"/>
    <w:rsid w:val="00973B8B"/>
    <w:rsid w:val="00973D0D"/>
    <w:rsid w:val="00973D4D"/>
    <w:rsid w:val="00974346"/>
    <w:rsid w:val="0097493B"/>
    <w:rsid w:val="00975923"/>
    <w:rsid w:val="00976049"/>
    <w:rsid w:val="00976587"/>
    <w:rsid w:val="0097680C"/>
    <w:rsid w:val="0097691C"/>
    <w:rsid w:val="0098058C"/>
    <w:rsid w:val="009814BA"/>
    <w:rsid w:val="0098155A"/>
    <w:rsid w:val="00981612"/>
    <w:rsid w:val="0098199B"/>
    <w:rsid w:val="00981F1B"/>
    <w:rsid w:val="00982387"/>
    <w:rsid w:val="009833FF"/>
    <w:rsid w:val="009834B9"/>
    <w:rsid w:val="00983548"/>
    <w:rsid w:val="00983789"/>
    <w:rsid w:val="00983AB5"/>
    <w:rsid w:val="00983FD2"/>
    <w:rsid w:val="00984197"/>
    <w:rsid w:val="009850B0"/>
    <w:rsid w:val="00986448"/>
    <w:rsid w:val="009868B5"/>
    <w:rsid w:val="00987E73"/>
    <w:rsid w:val="009904B3"/>
    <w:rsid w:val="00990752"/>
    <w:rsid w:val="00990EAD"/>
    <w:rsid w:val="00991245"/>
    <w:rsid w:val="00991343"/>
    <w:rsid w:val="00991883"/>
    <w:rsid w:val="00991ADA"/>
    <w:rsid w:val="00991EF5"/>
    <w:rsid w:val="009926B4"/>
    <w:rsid w:val="00993145"/>
    <w:rsid w:val="00993B46"/>
    <w:rsid w:val="009941C2"/>
    <w:rsid w:val="00994521"/>
    <w:rsid w:val="00994607"/>
    <w:rsid w:val="00994CC7"/>
    <w:rsid w:val="00995AC3"/>
    <w:rsid w:val="009968A5"/>
    <w:rsid w:val="00996DC7"/>
    <w:rsid w:val="00996F31"/>
    <w:rsid w:val="009972FB"/>
    <w:rsid w:val="009975C5"/>
    <w:rsid w:val="0099762E"/>
    <w:rsid w:val="009978E1"/>
    <w:rsid w:val="00997BC5"/>
    <w:rsid w:val="00997E87"/>
    <w:rsid w:val="00997FC6"/>
    <w:rsid w:val="009A052A"/>
    <w:rsid w:val="009A053C"/>
    <w:rsid w:val="009A09E6"/>
    <w:rsid w:val="009A0B27"/>
    <w:rsid w:val="009A0BC6"/>
    <w:rsid w:val="009A11FA"/>
    <w:rsid w:val="009A12AE"/>
    <w:rsid w:val="009A1618"/>
    <w:rsid w:val="009A16C7"/>
    <w:rsid w:val="009A1F8B"/>
    <w:rsid w:val="009A2804"/>
    <w:rsid w:val="009A2EC7"/>
    <w:rsid w:val="009A308B"/>
    <w:rsid w:val="009A3EA0"/>
    <w:rsid w:val="009A40F5"/>
    <w:rsid w:val="009A4200"/>
    <w:rsid w:val="009A49FF"/>
    <w:rsid w:val="009A5054"/>
    <w:rsid w:val="009A5285"/>
    <w:rsid w:val="009A5677"/>
    <w:rsid w:val="009A60C3"/>
    <w:rsid w:val="009A61FA"/>
    <w:rsid w:val="009A6362"/>
    <w:rsid w:val="009A67A6"/>
    <w:rsid w:val="009A6989"/>
    <w:rsid w:val="009A6AF5"/>
    <w:rsid w:val="009A6C9E"/>
    <w:rsid w:val="009A7E03"/>
    <w:rsid w:val="009B0C15"/>
    <w:rsid w:val="009B192A"/>
    <w:rsid w:val="009B1F73"/>
    <w:rsid w:val="009B1F84"/>
    <w:rsid w:val="009B231E"/>
    <w:rsid w:val="009B27F9"/>
    <w:rsid w:val="009B288E"/>
    <w:rsid w:val="009B2C56"/>
    <w:rsid w:val="009B3CA5"/>
    <w:rsid w:val="009B4EB3"/>
    <w:rsid w:val="009B533D"/>
    <w:rsid w:val="009B61A8"/>
    <w:rsid w:val="009B622E"/>
    <w:rsid w:val="009B6664"/>
    <w:rsid w:val="009B7A59"/>
    <w:rsid w:val="009B7AAC"/>
    <w:rsid w:val="009B7ACA"/>
    <w:rsid w:val="009B7E6A"/>
    <w:rsid w:val="009C0062"/>
    <w:rsid w:val="009C02E9"/>
    <w:rsid w:val="009C0608"/>
    <w:rsid w:val="009C0C44"/>
    <w:rsid w:val="009C0E14"/>
    <w:rsid w:val="009C186E"/>
    <w:rsid w:val="009C1BD1"/>
    <w:rsid w:val="009C2581"/>
    <w:rsid w:val="009C2B2D"/>
    <w:rsid w:val="009C2E67"/>
    <w:rsid w:val="009C30FB"/>
    <w:rsid w:val="009C37C4"/>
    <w:rsid w:val="009C3A66"/>
    <w:rsid w:val="009C3CF2"/>
    <w:rsid w:val="009C402B"/>
    <w:rsid w:val="009C4D08"/>
    <w:rsid w:val="009C504A"/>
    <w:rsid w:val="009C53D3"/>
    <w:rsid w:val="009C5A7D"/>
    <w:rsid w:val="009C5ED4"/>
    <w:rsid w:val="009C66ED"/>
    <w:rsid w:val="009C6906"/>
    <w:rsid w:val="009C6CDF"/>
    <w:rsid w:val="009C71D8"/>
    <w:rsid w:val="009C7D3E"/>
    <w:rsid w:val="009D00A0"/>
    <w:rsid w:val="009D0A13"/>
    <w:rsid w:val="009D10B8"/>
    <w:rsid w:val="009D19DA"/>
    <w:rsid w:val="009D26C3"/>
    <w:rsid w:val="009D3B09"/>
    <w:rsid w:val="009D3DEC"/>
    <w:rsid w:val="009D434F"/>
    <w:rsid w:val="009D4803"/>
    <w:rsid w:val="009D5013"/>
    <w:rsid w:val="009D5229"/>
    <w:rsid w:val="009D5A2A"/>
    <w:rsid w:val="009D61A8"/>
    <w:rsid w:val="009D64FF"/>
    <w:rsid w:val="009D650B"/>
    <w:rsid w:val="009D6B1F"/>
    <w:rsid w:val="009D6CC5"/>
    <w:rsid w:val="009D7123"/>
    <w:rsid w:val="009D744B"/>
    <w:rsid w:val="009D7C8F"/>
    <w:rsid w:val="009D7DB3"/>
    <w:rsid w:val="009E0548"/>
    <w:rsid w:val="009E086B"/>
    <w:rsid w:val="009E1A47"/>
    <w:rsid w:val="009E1F0D"/>
    <w:rsid w:val="009E2618"/>
    <w:rsid w:val="009E2A07"/>
    <w:rsid w:val="009E2B36"/>
    <w:rsid w:val="009E33DB"/>
    <w:rsid w:val="009E41AA"/>
    <w:rsid w:val="009E4207"/>
    <w:rsid w:val="009E4D21"/>
    <w:rsid w:val="009E54A4"/>
    <w:rsid w:val="009E577A"/>
    <w:rsid w:val="009E5AB5"/>
    <w:rsid w:val="009E5B1B"/>
    <w:rsid w:val="009E779D"/>
    <w:rsid w:val="009E7890"/>
    <w:rsid w:val="009F0A32"/>
    <w:rsid w:val="009F0A50"/>
    <w:rsid w:val="009F0F76"/>
    <w:rsid w:val="009F1146"/>
    <w:rsid w:val="009F11F3"/>
    <w:rsid w:val="009F25AA"/>
    <w:rsid w:val="009F2BC8"/>
    <w:rsid w:val="009F2C72"/>
    <w:rsid w:val="009F346C"/>
    <w:rsid w:val="009F3A9C"/>
    <w:rsid w:val="009F3B1F"/>
    <w:rsid w:val="009F3F74"/>
    <w:rsid w:val="009F40B4"/>
    <w:rsid w:val="009F4313"/>
    <w:rsid w:val="009F46EC"/>
    <w:rsid w:val="009F49CC"/>
    <w:rsid w:val="009F4A01"/>
    <w:rsid w:val="009F4CB7"/>
    <w:rsid w:val="009F4E6A"/>
    <w:rsid w:val="009F52E5"/>
    <w:rsid w:val="009F584B"/>
    <w:rsid w:val="009F5923"/>
    <w:rsid w:val="009F59EA"/>
    <w:rsid w:val="009F719F"/>
    <w:rsid w:val="009F7509"/>
    <w:rsid w:val="009F779A"/>
    <w:rsid w:val="009F78F7"/>
    <w:rsid w:val="009F7DD7"/>
    <w:rsid w:val="009F7EAD"/>
    <w:rsid w:val="00A000AB"/>
    <w:rsid w:val="00A00356"/>
    <w:rsid w:val="00A007E5"/>
    <w:rsid w:val="00A0121C"/>
    <w:rsid w:val="00A01251"/>
    <w:rsid w:val="00A01362"/>
    <w:rsid w:val="00A01872"/>
    <w:rsid w:val="00A01919"/>
    <w:rsid w:val="00A01B4E"/>
    <w:rsid w:val="00A01C73"/>
    <w:rsid w:val="00A01E4C"/>
    <w:rsid w:val="00A0208D"/>
    <w:rsid w:val="00A02235"/>
    <w:rsid w:val="00A0228F"/>
    <w:rsid w:val="00A022AA"/>
    <w:rsid w:val="00A02644"/>
    <w:rsid w:val="00A02CBE"/>
    <w:rsid w:val="00A02E2D"/>
    <w:rsid w:val="00A03079"/>
    <w:rsid w:val="00A03439"/>
    <w:rsid w:val="00A03621"/>
    <w:rsid w:val="00A03909"/>
    <w:rsid w:val="00A03FBF"/>
    <w:rsid w:val="00A05641"/>
    <w:rsid w:val="00A056F6"/>
    <w:rsid w:val="00A05D64"/>
    <w:rsid w:val="00A061C2"/>
    <w:rsid w:val="00A066BC"/>
    <w:rsid w:val="00A072DA"/>
    <w:rsid w:val="00A07C06"/>
    <w:rsid w:val="00A10827"/>
    <w:rsid w:val="00A10ECB"/>
    <w:rsid w:val="00A11B20"/>
    <w:rsid w:val="00A11FE0"/>
    <w:rsid w:val="00A12174"/>
    <w:rsid w:val="00A12415"/>
    <w:rsid w:val="00A126AF"/>
    <w:rsid w:val="00A12DD5"/>
    <w:rsid w:val="00A13712"/>
    <w:rsid w:val="00A13DA3"/>
    <w:rsid w:val="00A14E05"/>
    <w:rsid w:val="00A15871"/>
    <w:rsid w:val="00A1588D"/>
    <w:rsid w:val="00A15C5B"/>
    <w:rsid w:val="00A15D1C"/>
    <w:rsid w:val="00A15F8C"/>
    <w:rsid w:val="00A16EFF"/>
    <w:rsid w:val="00A1722B"/>
    <w:rsid w:val="00A17796"/>
    <w:rsid w:val="00A17C86"/>
    <w:rsid w:val="00A2048E"/>
    <w:rsid w:val="00A20DF9"/>
    <w:rsid w:val="00A21100"/>
    <w:rsid w:val="00A21EF6"/>
    <w:rsid w:val="00A225F0"/>
    <w:rsid w:val="00A230D4"/>
    <w:rsid w:val="00A2375B"/>
    <w:rsid w:val="00A2414F"/>
    <w:rsid w:val="00A2478E"/>
    <w:rsid w:val="00A247A0"/>
    <w:rsid w:val="00A24E79"/>
    <w:rsid w:val="00A2533A"/>
    <w:rsid w:val="00A25B8B"/>
    <w:rsid w:val="00A2644C"/>
    <w:rsid w:val="00A264D6"/>
    <w:rsid w:val="00A26698"/>
    <w:rsid w:val="00A26875"/>
    <w:rsid w:val="00A2698F"/>
    <w:rsid w:val="00A26ACC"/>
    <w:rsid w:val="00A272C7"/>
    <w:rsid w:val="00A27307"/>
    <w:rsid w:val="00A2791C"/>
    <w:rsid w:val="00A27D1D"/>
    <w:rsid w:val="00A30239"/>
    <w:rsid w:val="00A30AB0"/>
    <w:rsid w:val="00A30DDA"/>
    <w:rsid w:val="00A3145D"/>
    <w:rsid w:val="00A31A81"/>
    <w:rsid w:val="00A321C1"/>
    <w:rsid w:val="00A32252"/>
    <w:rsid w:val="00A3256B"/>
    <w:rsid w:val="00A326E6"/>
    <w:rsid w:val="00A32EC7"/>
    <w:rsid w:val="00A336DB"/>
    <w:rsid w:val="00A33968"/>
    <w:rsid w:val="00A355D1"/>
    <w:rsid w:val="00A35C25"/>
    <w:rsid w:val="00A35F3F"/>
    <w:rsid w:val="00A3726A"/>
    <w:rsid w:val="00A40523"/>
    <w:rsid w:val="00A40639"/>
    <w:rsid w:val="00A40EA3"/>
    <w:rsid w:val="00A41077"/>
    <w:rsid w:val="00A413D3"/>
    <w:rsid w:val="00A41A5A"/>
    <w:rsid w:val="00A42145"/>
    <w:rsid w:val="00A42407"/>
    <w:rsid w:val="00A430F4"/>
    <w:rsid w:val="00A445BE"/>
    <w:rsid w:val="00A44647"/>
    <w:rsid w:val="00A447E3"/>
    <w:rsid w:val="00A44C3E"/>
    <w:rsid w:val="00A45008"/>
    <w:rsid w:val="00A45368"/>
    <w:rsid w:val="00A4572A"/>
    <w:rsid w:val="00A45783"/>
    <w:rsid w:val="00A45AD5"/>
    <w:rsid w:val="00A45ADD"/>
    <w:rsid w:val="00A45BB7"/>
    <w:rsid w:val="00A45CE8"/>
    <w:rsid w:val="00A45FC8"/>
    <w:rsid w:val="00A4671A"/>
    <w:rsid w:val="00A46828"/>
    <w:rsid w:val="00A4684D"/>
    <w:rsid w:val="00A4734C"/>
    <w:rsid w:val="00A4738F"/>
    <w:rsid w:val="00A477A3"/>
    <w:rsid w:val="00A50175"/>
    <w:rsid w:val="00A51757"/>
    <w:rsid w:val="00A522D5"/>
    <w:rsid w:val="00A52A80"/>
    <w:rsid w:val="00A536F5"/>
    <w:rsid w:val="00A53DB8"/>
    <w:rsid w:val="00A54079"/>
    <w:rsid w:val="00A544EC"/>
    <w:rsid w:val="00A547C5"/>
    <w:rsid w:val="00A54E92"/>
    <w:rsid w:val="00A54EE8"/>
    <w:rsid w:val="00A5536E"/>
    <w:rsid w:val="00A55EB8"/>
    <w:rsid w:val="00A561B4"/>
    <w:rsid w:val="00A563B4"/>
    <w:rsid w:val="00A564C9"/>
    <w:rsid w:val="00A56798"/>
    <w:rsid w:val="00A569C2"/>
    <w:rsid w:val="00A56D91"/>
    <w:rsid w:val="00A56F75"/>
    <w:rsid w:val="00A5707A"/>
    <w:rsid w:val="00A572F3"/>
    <w:rsid w:val="00A57411"/>
    <w:rsid w:val="00A5743E"/>
    <w:rsid w:val="00A5768D"/>
    <w:rsid w:val="00A57FF1"/>
    <w:rsid w:val="00A6061A"/>
    <w:rsid w:val="00A6080C"/>
    <w:rsid w:val="00A61019"/>
    <w:rsid w:val="00A6158A"/>
    <w:rsid w:val="00A61750"/>
    <w:rsid w:val="00A61761"/>
    <w:rsid w:val="00A61C2B"/>
    <w:rsid w:val="00A623E6"/>
    <w:rsid w:val="00A62518"/>
    <w:rsid w:val="00A6252B"/>
    <w:rsid w:val="00A62BB8"/>
    <w:rsid w:val="00A62CBC"/>
    <w:rsid w:val="00A62FE7"/>
    <w:rsid w:val="00A63C85"/>
    <w:rsid w:val="00A6509C"/>
    <w:rsid w:val="00A65217"/>
    <w:rsid w:val="00A659A3"/>
    <w:rsid w:val="00A65CA8"/>
    <w:rsid w:val="00A66079"/>
    <w:rsid w:val="00A66A42"/>
    <w:rsid w:val="00A67447"/>
    <w:rsid w:val="00A6745E"/>
    <w:rsid w:val="00A67577"/>
    <w:rsid w:val="00A676A7"/>
    <w:rsid w:val="00A678E0"/>
    <w:rsid w:val="00A67D54"/>
    <w:rsid w:val="00A67FA6"/>
    <w:rsid w:val="00A7046B"/>
    <w:rsid w:val="00A706EF"/>
    <w:rsid w:val="00A7076C"/>
    <w:rsid w:val="00A708A6"/>
    <w:rsid w:val="00A70976"/>
    <w:rsid w:val="00A71A43"/>
    <w:rsid w:val="00A72AF6"/>
    <w:rsid w:val="00A73144"/>
    <w:rsid w:val="00A7369B"/>
    <w:rsid w:val="00A7406B"/>
    <w:rsid w:val="00A742A3"/>
    <w:rsid w:val="00A747CD"/>
    <w:rsid w:val="00A74F0B"/>
    <w:rsid w:val="00A757DE"/>
    <w:rsid w:val="00A75ECF"/>
    <w:rsid w:val="00A76A4D"/>
    <w:rsid w:val="00A77A89"/>
    <w:rsid w:val="00A77F11"/>
    <w:rsid w:val="00A80049"/>
    <w:rsid w:val="00A800CE"/>
    <w:rsid w:val="00A80DA7"/>
    <w:rsid w:val="00A81446"/>
    <w:rsid w:val="00A815C9"/>
    <w:rsid w:val="00A8191F"/>
    <w:rsid w:val="00A82848"/>
    <w:rsid w:val="00A82C2C"/>
    <w:rsid w:val="00A82CC0"/>
    <w:rsid w:val="00A82D64"/>
    <w:rsid w:val="00A82DBB"/>
    <w:rsid w:val="00A82E03"/>
    <w:rsid w:val="00A82F1B"/>
    <w:rsid w:val="00A83984"/>
    <w:rsid w:val="00A83EF9"/>
    <w:rsid w:val="00A84697"/>
    <w:rsid w:val="00A84720"/>
    <w:rsid w:val="00A84A83"/>
    <w:rsid w:val="00A84CE7"/>
    <w:rsid w:val="00A8501C"/>
    <w:rsid w:val="00A85295"/>
    <w:rsid w:val="00A85C0C"/>
    <w:rsid w:val="00A85CDF"/>
    <w:rsid w:val="00A8640B"/>
    <w:rsid w:val="00A868E5"/>
    <w:rsid w:val="00A86A9D"/>
    <w:rsid w:val="00A86E2C"/>
    <w:rsid w:val="00A86E85"/>
    <w:rsid w:val="00A87089"/>
    <w:rsid w:val="00A87813"/>
    <w:rsid w:val="00A87F01"/>
    <w:rsid w:val="00A909B5"/>
    <w:rsid w:val="00A90F86"/>
    <w:rsid w:val="00A9141E"/>
    <w:rsid w:val="00A91475"/>
    <w:rsid w:val="00A91672"/>
    <w:rsid w:val="00A927B4"/>
    <w:rsid w:val="00A928D5"/>
    <w:rsid w:val="00A929A2"/>
    <w:rsid w:val="00A92BF4"/>
    <w:rsid w:val="00A93693"/>
    <w:rsid w:val="00A938C5"/>
    <w:rsid w:val="00A94055"/>
    <w:rsid w:val="00A948D1"/>
    <w:rsid w:val="00A94AEE"/>
    <w:rsid w:val="00A94E9F"/>
    <w:rsid w:val="00A95911"/>
    <w:rsid w:val="00A96616"/>
    <w:rsid w:val="00A96811"/>
    <w:rsid w:val="00A96F8C"/>
    <w:rsid w:val="00A9710E"/>
    <w:rsid w:val="00A97A50"/>
    <w:rsid w:val="00AA078A"/>
    <w:rsid w:val="00AA07C5"/>
    <w:rsid w:val="00AA1774"/>
    <w:rsid w:val="00AA1BAF"/>
    <w:rsid w:val="00AA1BE6"/>
    <w:rsid w:val="00AA23E8"/>
    <w:rsid w:val="00AA2F4F"/>
    <w:rsid w:val="00AA2F70"/>
    <w:rsid w:val="00AA33A0"/>
    <w:rsid w:val="00AA3472"/>
    <w:rsid w:val="00AA41D8"/>
    <w:rsid w:val="00AA52DB"/>
    <w:rsid w:val="00AA53A2"/>
    <w:rsid w:val="00AA541E"/>
    <w:rsid w:val="00AA590D"/>
    <w:rsid w:val="00AA5B36"/>
    <w:rsid w:val="00AA66C1"/>
    <w:rsid w:val="00AA6BDB"/>
    <w:rsid w:val="00AA6C7A"/>
    <w:rsid w:val="00AA6D53"/>
    <w:rsid w:val="00AA70B0"/>
    <w:rsid w:val="00AA76DD"/>
    <w:rsid w:val="00AA7F4F"/>
    <w:rsid w:val="00AB0578"/>
    <w:rsid w:val="00AB070A"/>
    <w:rsid w:val="00AB0A40"/>
    <w:rsid w:val="00AB0B8C"/>
    <w:rsid w:val="00AB1937"/>
    <w:rsid w:val="00AB218A"/>
    <w:rsid w:val="00AB25B8"/>
    <w:rsid w:val="00AB2E77"/>
    <w:rsid w:val="00AB3B4A"/>
    <w:rsid w:val="00AB4FCA"/>
    <w:rsid w:val="00AC003A"/>
    <w:rsid w:val="00AC004B"/>
    <w:rsid w:val="00AC0F1B"/>
    <w:rsid w:val="00AC1682"/>
    <w:rsid w:val="00AC2381"/>
    <w:rsid w:val="00AC4356"/>
    <w:rsid w:val="00AC4E6F"/>
    <w:rsid w:val="00AC62D9"/>
    <w:rsid w:val="00AC63A2"/>
    <w:rsid w:val="00AC63B5"/>
    <w:rsid w:val="00AC6ADC"/>
    <w:rsid w:val="00AC745C"/>
    <w:rsid w:val="00AC7ACD"/>
    <w:rsid w:val="00AD08EE"/>
    <w:rsid w:val="00AD0927"/>
    <w:rsid w:val="00AD0F09"/>
    <w:rsid w:val="00AD0F3E"/>
    <w:rsid w:val="00AD12C0"/>
    <w:rsid w:val="00AD1735"/>
    <w:rsid w:val="00AD1F21"/>
    <w:rsid w:val="00AD2057"/>
    <w:rsid w:val="00AD2115"/>
    <w:rsid w:val="00AD243B"/>
    <w:rsid w:val="00AD2A6B"/>
    <w:rsid w:val="00AD39B0"/>
    <w:rsid w:val="00AD3B0B"/>
    <w:rsid w:val="00AD3E18"/>
    <w:rsid w:val="00AD46CF"/>
    <w:rsid w:val="00AD4A4B"/>
    <w:rsid w:val="00AD4C69"/>
    <w:rsid w:val="00AD4D6E"/>
    <w:rsid w:val="00AD4F6D"/>
    <w:rsid w:val="00AD679D"/>
    <w:rsid w:val="00AD6D29"/>
    <w:rsid w:val="00AD6D95"/>
    <w:rsid w:val="00AD771D"/>
    <w:rsid w:val="00AD7FD7"/>
    <w:rsid w:val="00AE1388"/>
    <w:rsid w:val="00AE1590"/>
    <w:rsid w:val="00AE17D1"/>
    <w:rsid w:val="00AE28CB"/>
    <w:rsid w:val="00AE2A79"/>
    <w:rsid w:val="00AE30A1"/>
    <w:rsid w:val="00AE35A6"/>
    <w:rsid w:val="00AE363E"/>
    <w:rsid w:val="00AE3A8A"/>
    <w:rsid w:val="00AE3EE1"/>
    <w:rsid w:val="00AE3FB7"/>
    <w:rsid w:val="00AE41B3"/>
    <w:rsid w:val="00AE4652"/>
    <w:rsid w:val="00AE4EB7"/>
    <w:rsid w:val="00AE5A75"/>
    <w:rsid w:val="00AE5D03"/>
    <w:rsid w:val="00AE5DEE"/>
    <w:rsid w:val="00AE6780"/>
    <w:rsid w:val="00AE678F"/>
    <w:rsid w:val="00AE6AFA"/>
    <w:rsid w:val="00AE6B31"/>
    <w:rsid w:val="00AE719E"/>
    <w:rsid w:val="00AE737E"/>
    <w:rsid w:val="00AE7B8E"/>
    <w:rsid w:val="00AE7FE7"/>
    <w:rsid w:val="00AF0250"/>
    <w:rsid w:val="00AF0BFA"/>
    <w:rsid w:val="00AF0E7E"/>
    <w:rsid w:val="00AF1B8D"/>
    <w:rsid w:val="00AF22F5"/>
    <w:rsid w:val="00AF29BC"/>
    <w:rsid w:val="00AF2F4B"/>
    <w:rsid w:val="00AF2F97"/>
    <w:rsid w:val="00AF3AF9"/>
    <w:rsid w:val="00AF4076"/>
    <w:rsid w:val="00AF40DD"/>
    <w:rsid w:val="00AF4B7D"/>
    <w:rsid w:val="00AF4D87"/>
    <w:rsid w:val="00AF52E5"/>
    <w:rsid w:val="00AF57AE"/>
    <w:rsid w:val="00B00174"/>
    <w:rsid w:val="00B00EB2"/>
    <w:rsid w:val="00B0145E"/>
    <w:rsid w:val="00B020D5"/>
    <w:rsid w:val="00B030B4"/>
    <w:rsid w:val="00B03391"/>
    <w:rsid w:val="00B035F1"/>
    <w:rsid w:val="00B0397E"/>
    <w:rsid w:val="00B04B14"/>
    <w:rsid w:val="00B052A4"/>
    <w:rsid w:val="00B0539C"/>
    <w:rsid w:val="00B0579F"/>
    <w:rsid w:val="00B05B1E"/>
    <w:rsid w:val="00B06866"/>
    <w:rsid w:val="00B06BE9"/>
    <w:rsid w:val="00B06CCB"/>
    <w:rsid w:val="00B074AE"/>
    <w:rsid w:val="00B07940"/>
    <w:rsid w:val="00B07F1B"/>
    <w:rsid w:val="00B1044A"/>
    <w:rsid w:val="00B1049F"/>
    <w:rsid w:val="00B10A21"/>
    <w:rsid w:val="00B10B14"/>
    <w:rsid w:val="00B110E6"/>
    <w:rsid w:val="00B11969"/>
    <w:rsid w:val="00B11E7C"/>
    <w:rsid w:val="00B125F4"/>
    <w:rsid w:val="00B127D1"/>
    <w:rsid w:val="00B1356E"/>
    <w:rsid w:val="00B13A3C"/>
    <w:rsid w:val="00B13B3A"/>
    <w:rsid w:val="00B13EA7"/>
    <w:rsid w:val="00B14164"/>
    <w:rsid w:val="00B141FA"/>
    <w:rsid w:val="00B145E6"/>
    <w:rsid w:val="00B14831"/>
    <w:rsid w:val="00B148C9"/>
    <w:rsid w:val="00B1490D"/>
    <w:rsid w:val="00B151C8"/>
    <w:rsid w:val="00B15605"/>
    <w:rsid w:val="00B159BB"/>
    <w:rsid w:val="00B16ED5"/>
    <w:rsid w:val="00B2010A"/>
    <w:rsid w:val="00B2046B"/>
    <w:rsid w:val="00B204E7"/>
    <w:rsid w:val="00B205E9"/>
    <w:rsid w:val="00B20DD3"/>
    <w:rsid w:val="00B228CA"/>
    <w:rsid w:val="00B23207"/>
    <w:rsid w:val="00B2345D"/>
    <w:rsid w:val="00B236C9"/>
    <w:rsid w:val="00B236EC"/>
    <w:rsid w:val="00B2431C"/>
    <w:rsid w:val="00B244E5"/>
    <w:rsid w:val="00B24BF7"/>
    <w:rsid w:val="00B24EC2"/>
    <w:rsid w:val="00B2512E"/>
    <w:rsid w:val="00B2550F"/>
    <w:rsid w:val="00B25802"/>
    <w:rsid w:val="00B2591E"/>
    <w:rsid w:val="00B25EA5"/>
    <w:rsid w:val="00B2617F"/>
    <w:rsid w:val="00B26472"/>
    <w:rsid w:val="00B2650F"/>
    <w:rsid w:val="00B26578"/>
    <w:rsid w:val="00B26582"/>
    <w:rsid w:val="00B266CE"/>
    <w:rsid w:val="00B26752"/>
    <w:rsid w:val="00B26885"/>
    <w:rsid w:val="00B268CE"/>
    <w:rsid w:val="00B273D5"/>
    <w:rsid w:val="00B277AA"/>
    <w:rsid w:val="00B30374"/>
    <w:rsid w:val="00B30B9D"/>
    <w:rsid w:val="00B318DA"/>
    <w:rsid w:val="00B3229A"/>
    <w:rsid w:val="00B32A64"/>
    <w:rsid w:val="00B32D82"/>
    <w:rsid w:val="00B33F69"/>
    <w:rsid w:val="00B344B6"/>
    <w:rsid w:val="00B34C60"/>
    <w:rsid w:val="00B35632"/>
    <w:rsid w:val="00B357EB"/>
    <w:rsid w:val="00B35A27"/>
    <w:rsid w:val="00B35E24"/>
    <w:rsid w:val="00B369A0"/>
    <w:rsid w:val="00B36A8A"/>
    <w:rsid w:val="00B406CD"/>
    <w:rsid w:val="00B40C15"/>
    <w:rsid w:val="00B41210"/>
    <w:rsid w:val="00B413F2"/>
    <w:rsid w:val="00B41B00"/>
    <w:rsid w:val="00B422CD"/>
    <w:rsid w:val="00B438B0"/>
    <w:rsid w:val="00B441D1"/>
    <w:rsid w:val="00B44879"/>
    <w:rsid w:val="00B45481"/>
    <w:rsid w:val="00B4559F"/>
    <w:rsid w:val="00B45EFF"/>
    <w:rsid w:val="00B4624B"/>
    <w:rsid w:val="00B46608"/>
    <w:rsid w:val="00B507C8"/>
    <w:rsid w:val="00B509D5"/>
    <w:rsid w:val="00B50E47"/>
    <w:rsid w:val="00B5190A"/>
    <w:rsid w:val="00B51CD3"/>
    <w:rsid w:val="00B51F02"/>
    <w:rsid w:val="00B52727"/>
    <w:rsid w:val="00B537E9"/>
    <w:rsid w:val="00B53B84"/>
    <w:rsid w:val="00B53C26"/>
    <w:rsid w:val="00B54379"/>
    <w:rsid w:val="00B549D8"/>
    <w:rsid w:val="00B54DB2"/>
    <w:rsid w:val="00B56751"/>
    <w:rsid w:val="00B56884"/>
    <w:rsid w:val="00B56D5E"/>
    <w:rsid w:val="00B57915"/>
    <w:rsid w:val="00B57FFE"/>
    <w:rsid w:val="00B60033"/>
    <w:rsid w:val="00B60474"/>
    <w:rsid w:val="00B60692"/>
    <w:rsid w:val="00B60716"/>
    <w:rsid w:val="00B60DE6"/>
    <w:rsid w:val="00B612D5"/>
    <w:rsid w:val="00B61862"/>
    <w:rsid w:val="00B61BAD"/>
    <w:rsid w:val="00B628C8"/>
    <w:rsid w:val="00B628EF"/>
    <w:rsid w:val="00B62A61"/>
    <w:rsid w:val="00B62ABE"/>
    <w:rsid w:val="00B63385"/>
    <w:rsid w:val="00B64364"/>
    <w:rsid w:val="00B65572"/>
    <w:rsid w:val="00B6576B"/>
    <w:rsid w:val="00B65AA2"/>
    <w:rsid w:val="00B66227"/>
    <w:rsid w:val="00B668CA"/>
    <w:rsid w:val="00B66D52"/>
    <w:rsid w:val="00B66FB5"/>
    <w:rsid w:val="00B67E92"/>
    <w:rsid w:val="00B67F5C"/>
    <w:rsid w:val="00B701CB"/>
    <w:rsid w:val="00B70814"/>
    <w:rsid w:val="00B712FF"/>
    <w:rsid w:val="00B71360"/>
    <w:rsid w:val="00B715AD"/>
    <w:rsid w:val="00B716FA"/>
    <w:rsid w:val="00B71AC5"/>
    <w:rsid w:val="00B71F8B"/>
    <w:rsid w:val="00B72A81"/>
    <w:rsid w:val="00B72ACC"/>
    <w:rsid w:val="00B72D7C"/>
    <w:rsid w:val="00B738A8"/>
    <w:rsid w:val="00B739F3"/>
    <w:rsid w:val="00B73CFE"/>
    <w:rsid w:val="00B73F52"/>
    <w:rsid w:val="00B7433C"/>
    <w:rsid w:val="00B74FBB"/>
    <w:rsid w:val="00B75428"/>
    <w:rsid w:val="00B7562C"/>
    <w:rsid w:val="00B75803"/>
    <w:rsid w:val="00B76BBA"/>
    <w:rsid w:val="00B76FF7"/>
    <w:rsid w:val="00B77611"/>
    <w:rsid w:val="00B80C24"/>
    <w:rsid w:val="00B81469"/>
    <w:rsid w:val="00B81D12"/>
    <w:rsid w:val="00B820C5"/>
    <w:rsid w:val="00B821E0"/>
    <w:rsid w:val="00B8374E"/>
    <w:rsid w:val="00B83EBC"/>
    <w:rsid w:val="00B841A1"/>
    <w:rsid w:val="00B8423D"/>
    <w:rsid w:val="00B84559"/>
    <w:rsid w:val="00B848BD"/>
    <w:rsid w:val="00B84AED"/>
    <w:rsid w:val="00B84F41"/>
    <w:rsid w:val="00B85500"/>
    <w:rsid w:val="00B860EB"/>
    <w:rsid w:val="00B8625B"/>
    <w:rsid w:val="00B86551"/>
    <w:rsid w:val="00B86981"/>
    <w:rsid w:val="00B86AA1"/>
    <w:rsid w:val="00B86C7F"/>
    <w:rsid w:val="00B86E5E"/>
    <w:rsid w:val="00B8744C"/>
    <w:rsid w:val="00B8744F"/>
    <w:rsid w:val="00B8745E"/>
    <w:rsid w:val="00B875FF"/>
    <w:rsid w:val="00B87D2C"/>
    <w:rsid w:val="00B87E36"/>
    <w:rsid w:val="00B9005D"/>
    <w:rsid w:val="00B90A3D"/>
    <w:rsid w:val="00B90C44"/>
    <w:rsid w:val="00B90ED3"/>
    <w:rsid w:val="00B91D6C"/>
    <w:rsid w:val="00B92C62"/>
    <w:rsid w:val="00B933E6"/>
    <w:rsid w:val="00B9344F"/>
    <w:rsid w:val="00B93CEF"/>
    <w:rsid w:val="00B93D01"/>
    <w:rsid w:val="00B9587A"/>
    <w:rsid w:val="00B95B2A"/>
    <w:rsid w:val="00B9687E"/>
    <w:rsid w:val="00B96AAD"/>
    <w:rsid w:val="00B96C37"/>
    <w:rsid w:val="00B970A1"/>
    <w:rsid w:val="00B975E8"/>
    <w:rsid w:val="00B97BE0"/>
    <w:rsid w:val="00BA02C7"/>
    <w:rsid w:val="00BA04CC"/>
    <w:rsid w:val="00BA0C9C"/>
    <w:rsid w:val="00BA0CAE"/>
    <w:rsid w:val="00BA0FAF"/>
    <w:rsid w:val="00BA1A17"/>
    <w:rsid w:val="00BA1C98"/>
    <w:rsid w:val="00BA1EA7"/>
    <w:rsid w:val="00BA1FC0"/>
    <w:rsid w:val="00BA247C"/>
    <w:rsid w:val="00BA25F8"/>
    <w:rsid w:val="00BA300E"/>
    <w:rsid w:val="00BA353F"/>
    <w:rsid w:val="00BA4246"/>
    <w:rsid w:val="00BA4467"/>
    <w:rsid w:val="00BA44FE"/>
    <w:rsid w:val="00BA503D"/>
    <w:rsid w:val="00BA55F9"/>
    <w:rsid w:val="00BA5C02"/>
    <w:rsid w:val="00BA5CD1"/>
    <w:rsid w:val="00BA65E7"/>
    <w:rsid w:val="00BA7031"/>
    <w:rsid w:val="00BA740A"/>
    <w:rsid w:val="00BA7463"/>
    <w:rsid w:val="00BA7B43"/>
    <w:rsid w:val="00BA7BC9"/>
    <w:rsid w:val="00BA7F88"/>
    <w:rsid w:val="00BB0D08"/>
    <w:rsid w:val="00BB0E2A"/>
    <w:rsid w:val="00BB10DE"/>
    <w:rsid w:val="00BB1FE9"/>
    <w:rsid w:val="00BB212C"/>
    <w:rsid w:val="00BB2C96"/>
    <w:rsid w:val="00BB3018"/>
    <w:rsid w:val="00BB36AA"/>
    <w:rsid w:val="00BB4DC9"/>
    <w:rsid w:val="00BB63B9"/>
    <w:rsid w:val="00BB764F"/>
    <w:rsid w:val="00BB7811"/>
    <w:rsid w:val="00BB781D"/>
    <w:rsid w:val="00BB785A"/>
    <w:rsid w:val="00BC036B"/>
    <w:rsid w:val="00BC08CB"/>
    <w:rsid w:val="00BC0C87"/>
    <w:rsid w:val="00BC14A6"/>
    <w:rsid w:val="00BC1A9A"/>
    <w:rsid w:val="00BC1D21"/>
    <w:rsid w:val="00BC1ED7"/>
    <w:rsid w:val="00BC2A81"/>
    <w:rsid w:val="00BC31BD"/>
    <w:rsid w:val="00BC36FF"/>
    <w:rsid w:val="00BC4976"/>
    <w:rsid w:val="00BC50D0"/>
    <w:rsid w:val="00BC5138"/>
    <w:rsid w:val="00BC53DF"/>
    <w:rsid w:val="00BC62E9"/>
    <w:rsid w:val="00BC637B"/>
    <w:rsid w:val="00BC645B"/>
    <w:rsid w:val="00BC64BA"/>
    <w:rsid w:val="00BC688D"/>
    <w:rsid w:val="00BC69E1"/>
    <w:rsid w:val="00BC722E"/>
    <w:rsid w:val="00BC7563"/>
    <w:rsid w:val="00BC79BA"/>
    <w:rsid w:val="00BC7C96"/>
    <w:rsid w:val="00BC7EA8"/>
    <w:rsid w:val="00BD1853"/>
    <w:rsid w:val="00BD1A28"/>
    <w:rsid w:val="00BD232B"/>
    <w:rsid w:val="00BD25DD"/>
    <w:rsid w:val="00BD2B41"/>
    <w:rsid w:val="00BD2D95"/>
    <w:rsid w:val="00BD2ED9"/>
    <w:rsid w:val="00BD2F93"/>
    <w:rsid w:val="00BD30F3"/>
    <w:rsid w:val="00BD3748"/>
    <w:rsid w:val="00BD3758"/>
    <w:rsid w:val="00BD3959"/>
    <w:rsid w:val="00BD396E"/>
    <w:rsid w:val="00BD3C4F"/>
    <w:rsid w:val="00BD3DC3"/>
    <w:rsid w:val="00BD448A"/>
    <w:rsid w:val="00BD5B1B"/>
    <w:rsid w:val="00BD62EF"/>
    <w:rsid w:val="00BD75DF"/>
    <w:rsid w:val="00BD760B"/>
    <w:rsid w:val="00BD7962"/>
    <w:rsid w:val="00BD79A9"/>
    <w:rsid w:val="00BE03F3"/>
    <w:rsid w:val="00BE05B5"/>
    <w:rsid w:val="00BE071F"/>
    <w:rsid w:val="00BE0D9D"/>
    <w:rsid w:val="00BE0E63"/>
    <w:rsid w:val="00BE1095"/>
    <w:rsid w:val="00BE10DF"/>
    <w:rsid w:val="00BE113C"/>
    <w:rsid w:val="00BE1361"/>
    <w:rsid w:val="00BE184C"/>
    <w:rsid w:val="00BE19F2"/>
    <w:rsid w:val="00BE1E3B"/>
    <w:rsid w:val="00BE20B2"/>
    <w:rsid w:val="00BE212B"/>
    <w:rsid w:val="00BE258C"/>
    <w:rsid w:val="00BE3346"/>
    <w:rsid w:val="00BE354A"/>
    <w:rsid w:val="00BE3CE4"/>
    <w:rsid w:val="00BE3F31"/>
    <w:rsid w:val="00BE4238"/>
    <w:rsid w:val="00BE4624"/>
    <w:rsid w:val="00BE4B1C"/>
    <w:rsid w:val="00BE4EC8"/>
    <w:rsid w:val="00BE612F"/>
    <w:rsid w:val="00BE6C1D"/>
    <w:rsid w:val="00BE7F7D"/>
    <w:rsid w:val="00BF03C1"/>
    <w:rsid w:val="00BF0C97"/>
    <w:rsid w:val="00BF1125"/>
    <w:rsid w:val="00BF137E"/>
    <w:rsid w:val="00BF14D5"/>
    <w:rsid w:val="00BF1EC8"/>
    <w:rsid w:val="00BF200E"/>
    <w:rsid w:val="00BF2209"/>
    <w:rsid w:val="00BF2317"/>
    <w:rsid w:val="00BF270A"/>
    <w:rsid w:val="00BF30EC"/>
    <w:rsid w:val="00BF30F4"/>
    <w:rsid w:val="00BF3330"/>
    <w:rsid w:val="00BF33BB"/>
    <w:rsid w:val="00BF4096"/>
    <w:rsid w:val="00BF443B"/>
    <w:rsid w:val="00BF48BD"/>
    <w:rsid w:val="00BF4EED"/>
    <w:rsid w:val="00BF6813"/>
    <w:rsid w:val="00BF68ED"/>
    <w:rsid w:val="00BF6BFF"/>
    <w:rsid w:val="00BF6CA1"/>
    <w:rsid w:val="00BF766C"/>
    <w:rsid w:val="00C006CA"/>
    <w:rsid w:val="00C007AE"/>
    <w:rsid w:val="00C00941"/>
    <w:rsid w:val="00C00BCF"/>
    <w:rsid w:val="00C022F4"/>
    <w:rsid w:val="00C02AF9"/>
    <w:rsid w:val="00C033F0"/>
    <w:rsid w:val="00C035DA"/>
    <w:rsid w:val="00C0371F"/>
    <w:rsid w:val="00C039BC"/>
    <w:rsid w:val="00C03DBE"/>
    <w:rsid w:val="00C04180"/>
    <w:rsid w:val="00C041E4"/>
    <w:rsid w:val="00C0457C"/>
    <w:rsid w:val="00C04614"/>
    <w:rsid w:val="00C04A5C"/>
    <w:rsid w:val="00C04BF5"/>
    <w:rsid w:val="00C04E93"/>
    <w:rsid w:val="00C051FF"/>
    <w:rsid w:val="00C055BF"/>
    <w:rsid w:val="00C058C0"/>
    <w:rsid w:val="00C05A4E"/>
    <w:rsid w:val="00C068BA"/>
    <w:rsid w:val="00C06B7F"/>
    <w:rsid w:val="00C06D8C"/>
    <w:rsid w:val="00C06E9C"/>
    <w:rsid w:val="00C0712E"/>
    <w:rsid w:val="00C07130"/>
    <w:rsid w:val="00C07DDF"/>
    <w:rsid w:val="00C07E06"/>
    <w:rsid w:val="00C103EA"/>
    <w:rsid w:val="00C10576"/>
    <w:rsid w:val="00C10A65"/>
    <w:rsid w:val="00C10E40"/>
    <w:rsid w:val="00C10FC1"/>
    <w:rsid w:val="00C111D6"/>
    <w:rsid w:val="00C113A4"/>
    <w:rsid w:val="00C115DA"/>
    <w:rsid w:val="00C139FA"/>
    <w:rsid w:val="00C14EA3"/>
    <w:rsid w:val="00C1570C"/>
    <w:rsid w:val="00C15E1D"/>
    <w:rsid w:val="00C16480"/>
    <w:rsid w:val="00C1697C"/>
    <w:rsid w:val="00C16B7D"/>
    <w:rsid w:val="00C17199"/>
    <w:rsid w:val="00C17307"/>
    <w:rsid w:val="00C17EDA"/>
    <w:rsid w:val="00C226B7"/>
    <w:rsid w:val="00C2302F"/>
    <w:rsid w:val="00C23045"/>
    <w:rsid w:val="00C23338"/>
    <w:rsid w:val="00C233B2"/>
    <w:rsid w:val="00C2365F"/>
    <w:rsid w:val="00C2377E"/>
    <w:rsid w:val="00C24091"/>
    <w:rsid w:val="00C24144"/>
    <w:rsid w:val="00C242A3"/>
    <w:rsid w:val="00C2511D"/>
    <w:rsid w:val="00C25194"/>
    <w:rsid w:val="00C25231"/>
    <w:rsid w:val="00C258E8"/>
    <w:rsid w:val="00C26DDC"/>
    <w:rsid w:val="00C271ED"/>
    <w:rsid w:val="00C2762A"/>
    <w:rsid w:val="00C30868"/>
    <w:rsid w:val="00C30BB1"/>
    <w:rsid w:val="00C31864"/>
    <w:rsid w:val="00C319AB"/>
    <w:rsid w:val="00C32BCB"/>
    <w:rsid w:val="00C32FB1"/>
    <w:rsid w:val="00C3331F"/>
    <w:rsid w:val="00C33B74"/>
    <w:rsid w:val="00C34AB1"/>
    <w:rsid w:val="00C3515D"/>
    <w:rsid w:val="00C35767"/>
    <w:rsid w:val="00C3594D"/>
    <w:rsid w:val="00C35CC5"/>
    <w:rsid w:val="00C36A59"/>
    <w:rsid w:val="00C36C4A"/>
    <w:rsid w:val="00C36D2A"/>
    <w:rsid w:val="00C370E4"/>
    <w:rsid w:val="00C37CFE"/>
    <w:rsid w:val="00C407FE"/>
    <w:rsid w:val="00C40CD7"/>
    <w:rsid w:val="00C40F34"/>
    <w:rsid w:val="00C4101D"/>
    <w:rsid w:val="00C4193B"/>
    <w:rsid w:val="00C41CF3"/>
    <w:rsid w:val="00C42490"/>
    <w:rsid w:val="00C429D7"/>
    <w:rsid w:val="00C42D90"/>
    <w:rsid w:val="00C437E0"/>
    <w:rsid w:val="00C43BFB"/>
    <w:rsid w:val="00C43E50"/>
    <w:rsid w:val="00C4437A"/>
    <w:rsid w:val="00C444B6"/>
    <w:rsid w:val="00C44DDC"/>
    <w:rsid w:val="00C45934"/>
    <w:rsid w:val="00C4627D"/>
    <w:rsid w:val="00C466C8"/>
    <w:rsid w:val="00C472E5"/>
    <w:rsid w:val="00C4753F"/>
    <w:rsid w:val="00C47963"/>
    <w:rsid w:val="00C47A97"/>
    <w:rsid w:val="00C504F2"/>
    <w:rsid w:val="00C505DB"/>
    <w:rsid w:val="00C509FC"/>
    <w:rsid w:val="00C50B0A"/>
    <w:rsid w:val="00C51CFC"/>
    <w:rsid w:val="00C523DA"/>
    <w:rsid w:val="00C524BA"/>
    <w:rsid w:val="00C53000"/>
    <w:rsid w:val="00C530C5"/>
    <w:rsid w:val="00C5318B"/>
    <w:rsid w:val="00C53463"/>
    <w:rsid w:val="00C54971"/>
    <w:rsid w:val="00C54A60"/>
    <w:rsid w:val="00C54D9C"/>
    <w:rsid w:val="00C54EE4"/>
    <w:rsid w:val="00C55675"/>
    <w:rsid w:val="00C556AA"/>
    <w:rsid w:val="00C56594"/>
    <w:rsid w:val="00C565BE"/>
    <w:rsid w:val="00C56B4D"/>
    <w:rsid w:val="00C56CFD"/>
    <w:rsid w:val="00C56F28"/>
    <w:rsid w:val="00C56F49"/>
    <w:rsid w:val="00C605C6"/>
    <w:rsid w:val="00C60B86"/>
    <w:rsid w:val="00C611A7"/>
    <w:rsid w:val="00C6189C"/>
    <w:rsid w:val="00C61912"/>
    <w:rsid w:val="00C61C5D"/>
    <w:rsid w:val="00C626F7"/>
    <w:rsid w:val="00C629FC"/>
    <w:rsid w:val="00C63CA5"/>
    <w:rsid w:val="00C63F82"/>
    <w:rsid w:val="00C644D1"/>
    <w:rsid w:val="00C64974"/>
    <w:rsid w:val="00C65A85"/>
    <w:rsid w:val="00C65EE0"/>
    <w:rsid w:val="00C664B4"/>
    <w:rsid w:val="00C66920"/>
    <w:rsid w:val="00C66A3B"/>
    <w:rsid w:val="00C67411"/>
    <w:rsid w:val="00C6761A"/>
    <w:rsid w:val="00C67795"/>
    <w:rsid w:val="00C702E2"/>
    <w:rsid w:val="00C7053E"/>
    <w:rsid w:val="00C70CCE"/>
    <w:rsid w:val="00C720AC"/>
    <w:rsid w:val="00C7265E"/>
    <w:rsid w:val="00C728A5"/>
    <w:rsid w:val="00C73190"/>
    <w:rsid w:val="00C74509"/>
    <w:rsid w:val="00C751D4"/>
    <w:rsid w:val="00C75369"/>
    <w:rsid w:val="00C75FBD"/>
    <w:rsid w:val="00C76C31"/>
    <w:rsid w:val="00C76EEF"/>
    <w:rsid w:val="00C777D1"/>
    <w:rsid w:val="00C77E63"/>
    <w:rsid w:val="00C80227"/>
    <w:rsid w:val="00C80C5D"/>
    <w:rsid w:val="00C80FEA"/>
    <w:rsid w:val="00C81A5C"/>
    <w:rsid w:val="00C826D3"/>
    <w:rsid w:val="00C82789"/>
    <w:rsid w:val="00C84099"/>
    <w:rsid w:val="00C853D6"/>
    <w:rsid w:val="00C855DA"/>
    <w:rsid w:val="00C85AAB"/>
    <w:rsid w:val="00C85FFB"/>
    <w:rsid w:val="00C86F69"/>
    <w:rsid w:val="00C87FD3"/>
    <w:rsid w:val="00C9006A"/>
    <w:rsid w:val="00C90BA0"/>
    <w:rsid w:val="00C90C21"/>
    <w:rsid w:val="00C9166C"/>
    <w:rsid w:val="00C91A88"/>
    <w:rsid w:val="00C91BF6"/>
    <w:rsid w:val="00C92A31"/>
    <w:rsid w:val="00C92EF5"/>
    <w:rsid w:val="00C93761"/>
    <w:rsid w:val="00C93888"/>
    <w:rsid w:val="00C93913"/>
    <w:rsid w:val="00C93B28"/>
    <w:rsid w:val="00C93FA3"/>
    <w:rsid w:val="00C9412D"/>
    <w:rsid w:val="00C94553"/>
    <w:rsid w:val="00C9457D"/>
    <w:rsid w:val="00C945CE"/>
    <w:rsid w:val="00C9460E"/>
    <w:rsid w:val="00C94655"/>
    <w:rsid w:val="00C946C8"/>
    <w:rsid w:val="00C946E9"/>
    <w:rsid w:val="00C94D28"/>
    <w:rsid w:val="00C95436"/>
    <w:rsid w:val="00C956D5"/>
    <w:rsid w:val="00C957D2"/>
    <w:rsid w:val="00C9611F"/>
    <w:rsid w:val="00C965A8"/>
    <w:rsid w:val="00C968B2"/>
    <w:rsid w:val="00C96FF3"/>
    <w:rsid w:val="00C97154"/>
    <w:rsid w:val="00C97693"/>
    <w:rsid w:val="00C976F6"/>
    <w:rsid w:val="00CA0840"/>
    <w:rsid w:val="00CA0986"/>
    <w:rsid w:val="00CA0C35"/>
    <w:rsid w:val="00CA18CE"/>
    <w:rsid w:val="00CA1F23"/>
    <w:rsid w:val="00CA20A5"/>
    <w:rsid w:val="00CA20D9"/>
    <w:rsid w:val="00CA237A"/>
    <w:rsid w:val="00CA23DA"/>
    <w:rsid w:val="00CA2441"/>
    <w:rsid w:val="00CA2490"/>
    <w:rsid w:val="00CA340D"/>
    <w:rsid w:val="00CA39B8"/>
    <w:rsid w:val="00CA4622"/>
    <w:rsid w:val="00CA46AA"/>
    <w:rsid w:val="00CA48FB"/>
    <w:rsid w:val="00CA551C"/>
    <w:rsid w:val="00CA58E4"/>
    <w:rsid w:val="00CA5EDE"/>
    <w:rsid w:val="00CA6391"/>
    <w:rsid w:val="00CA649E"/>
    <w:rsid w:val="00CA70D4"/>
    <w:rsid w:val="00CA7118"/>
    <w:rsid w:val="00CA7264"/>
    <w:rsid w:val="00CA79C1"/>
    <w:rsid w:val="00CA79DE"/>
    <w:rsid w:val="00CA7EDB"/>
    <w:rsid w:val="00CB05D3"/>
    <w:rsid w:val="00CB0894"/>
    <w:rsid w:val="00CB1505"/>
    <w:rsid w:val="00CB1B9D"/>
    <w:rsid w:val="00CB239C"/>
    <w:rsid w:val="00CB2739"/>
    <w:rsid w:val="00CB30D6"/>
    <w:rsid w:val="00CB37B9"/>
    <w:rsid w:val="00CB4770"/>
    <w:rsid w:val="00CB56B0"/>
    <w:rsid w:val="00CB5CA8"/>
    <w:rsid w:val="00CB657D"/>
    <w:rsid w:val="00CB6E4D"/>
    <w:rsid w:val="00CB7BDF"/>
    <w:rsid w:val="00CB7BE7"/>
    <w:rsid w:val="00CC059A"/>
    <w:rsid w:val="00CC0A95"/>
    <w:rsid w:val="00CC0AF6"/>
    <w:rsid w:val="00CC0DAC"/>
    <w:rsid w:val="00CC27B2"/>
    <w:rsid w:val="00CC3766"/>
    <w:rsid w:val="00CC37FC"/>
    <w:rsid w:val="00CC38E5"/>
    <w:rsid w:val="00CC4792"/>
    <w:rsid w:val="00CC519A"/>
    <w:rsid w:val="00CC51D0"/>
    <w:rsid w:val="00CC5AD4"/>
    <w:rsid w:val="00CC5CDC"/>
    <w:rsid w:val="00CC5D76"/>
    <w:rsid w:val="00CC618B"/>
    <w:rsid w:val="00CC6400"/>
    <w:rsid w:val="00CC679F"/>
    <w:rsid w:val="00CC6859"/>
    <w:rsid w:val="00CC72ED"/>
    <w:rsid w:val="00CC7C29"/>
    <w:rsid w:val="00CD0C35"/>
    <w:rsid w:val="00CD273A"/>
    <w:rsid w:val="00CD2EB6"/>
    <w:rsid w:val="00CD3284"/>
    <w:rsid w:val="00CD38FC"/>
    <w:rsid w:val="00CD3CCE"/>
    <w:rsid w:val="00CD3DA1"/>
    <w:rsid w:val="00CD4906"/>
    <w:rsid w:val="00CD4B13"/>
    <w:rsid w:val="00CD5A1F"/>
    <w:rsid w:val="00CD5BF7"/>
    <w:rsid w:val="00CD638F"/>
    <w:rsid w:val="00CD6920"/>
    <w:rsid w:val="00CD7165"/>
    <w:rsid w:val="00CD7422"/>
    <w:rsid w:val="00CD7D27"/>
    <w:rsid w:val="00CE00A7"/>
    <w:rsid w:val="00CE0107"/>
    <w:rsid w:val="00CE03E7"/>
    <w:rsid w:val="00CE09C3"/>
    <w:rsid w:val="00CE0F0F"/>
    <w:rsid w:val="00CE1030"/>
    <w:rsid w:val="00CE169D"/>
    <w:rsid w:val="00CE23AD"/>
    <w:rsid w:val="00CE2F8F"/>
    <w:rsid w:val="00CE3F3E"/>
    <w:rsid w:val="00CE479E"/>
    <w:rsid w:val="00CE48F8"/>
    <w:rsid w:val="00CE535A"/>
    <w:rsid w:val="00CE627D"/>
    <w:rsid w:val="00CE6A62"/>
    <w:rsid w:val="00CE6FBD"/>
    <w:rsid w:val="00CE7263"/>
    <w:rsid w:val="00CE74B2"/>
    <w:rsid w:val="00CE75A3"/>
    <w:rsid w:val="00CE7619"/>
    <w:rsid w:val="00CE78EC"/>
    <w:rsid w:val="00CE7AD9"/>
    <w:rsid w:val="00CE7C3A"/>
    <w:rsid w:val="00CE7ECF"/>
    <w:rsid w:val="00CF015C"/>
    <w:rsid w:val="00CF0D27"/>
    <w:rsid w:val="00CF11AE"/>
    <w:rsid w:val="00CF138D"/>
    <w:rsid w:val="00CF1536"/>
    <w:rsid w:val="00CF1A5D"/>
    <w:rsid w:val="00CF1A86"/>
    <w:rsid w:val="00CF1CE5"/>
    <w:rsid w:val="00CF1D48"/>
    <w:rsid w:val="00CF218F"/>
    <w:rsid w:val="00CF2CEC"/>
    <w:rsid w:val="00CF335A"/>
    <w:rsid w:val="00CF3738"/>
    <w:rsid w:val="00CF3B51"/>
    <w:rsid w:val="00CF416B"/>
    <w:rsid w:val="00CF4C38"/>
    <w:rsid w:val="00CF4FD9"/>
    <w:rsid w:val="00CF5486"/>
    <w:rsid w:val="00CF5BCE"/>
    <w:rsid w:val="00CF68FE"/>
    <w:rsid w:val="00CF738B"/>
    <w:rsid w:val="00CF7429"/>
    <w:rsid w:val="00D0085E"/>
    <w:rsid w:val="00D01261"/>
    <w:rsid w:val="00D01A2F"/>
    <w:rsid w:val="00D01E9A"/>
    <w:rsid w:val="00D02071"/>
    <w:rsid w:val="00D0257C"/>
    <w:rsid w:val="00D03B5D"/>
    <w:rsid w:val="00D03E15"/>
    <w:rsid w:val="00D04714"/>
    <w:rsid w:val="00D05052"/>
    <w:rsid w:val="00D054F2"/>
    <w:rsid w:val="00D05A59"/>
    <w:rsid w:val="00D06B46"/>
    <w:rsid w:val="00D06D44"/>
    <w:rsid w:val="00D06D86"/>
    <w:rsid w:val="00D10758"/>
    <w:rsid w:val="00D10C5B"/>
    <w:rsid w:val="00D10ED1"/>
    <w:rsid w:val="00D1108E"/>
    <w:rsid w:val="00D11230"/>
    <w:rsid w:val="00D11913"/>
    <w:rsid w:val="00D11971"/>
    <w:rsid w:val="00D11D28"/>
    <w:rsid w:val="00D11F14"/>
    <w:rsid w:val="00D11F89"/>
    <w:rsid w:val="00D11FA7"/>
    <w:rsid w:val="00D12335"/>
    <w:rsid w:val="00D1250D"/>
    <w:rsid w:val="00D12C76"/>
    <w:rsid w:val="00D12DAD"/>
    <w:rsid w:val="00D14105"/>
    <w:rsid w:val="00D144B5"/>
    <w:rsid w:val="00D149FF"/>
    <w:rsid w:val="00D15A2E"/>
    <w:rsid w:val="00D16243"/>
    <w:rsid w:val="00D165A6"/>
    <w:rsid w:val="00D16A02"/>
    <w:rsid w:val="00D17174"/>
    <w:rsid w:val="00D178B2"/>
    <w:rsid w:val="00D17EC9"/>
    <w:rsid w:val="00D17F1A"/>
    <w:rsid w:val="00D203DC"/>
    <w:rsid w:val="00D204C4"/>
    <w:rsid w:val="00D20928"/>
    <w:rsid w:val="00D21082"/>
    <w:rsid w:val="00D215AE"/>
    <w:rsid w:val="00D22029"/>
    <w:rsid w:val="00D220D1"/>
    <w:rsid w:val="00D2220D"/>
    <w:rsid w:val="00D22319"/>
    <w:rsid w:val="00D2290B"/>
    <w:rsid w:val="00D230F6"/>
    <w:rsid w:val="00D23260"/>
    <w:rsid w:val="00D2389D"/>
    <w:rsid w:val="00D24055"/>
    <w:rsid w:val="00D2459F"/>
    <w:rsid w:val="00D24860"/>
    <w:rsid w:val="00D251DD"/>
    <w:rsid w:val="00D25EF5"/>
    <w:rsid w:val="00D2772E"/>
    <w:rsid w:val="00D30654"/>
    <w:rsid w:val="00D3153B"/>
    <w:rsid w:val="00D32193"/>
    <w:rsid w:val="00D3250E"/>
    <w:rsid w:val="00D32C25"/>
    <w:rsid w:val="00D332D7"/>
    <w:rsid w:val="00D33A3A"/>
    <w:rsid w:val="00D33AFC"/>
    <w:rsid w:val="00D3419A"/>
    <w:rsid w:val="00D36036"/>
    <w:rsid w:val="00D365AA"/>
    <w:rsid w:val="00D36E73"/>
    <w:rsid w:val="00D37296"/>
    <w:rsid w:val="00D372DA"/>
    <w:rsid w:val="00D37DF9"/>
    <w:rsid w:val="00D40239"/>
    <w:rsid w:val="00D4094F"/>
    <w:rsid w:val="00D40FDE"/>
    <w:rsid w:val="00D41255"/>
    <w:rsid w:val="00D42884"/>
    <w:rsid w:val="00D42971"/>
    <w:rsid w:val="00D4317A"/>
    <w:rsid w:val="00D435E2"/>
    <w:rsid w:val="00D437A2"/>
    <w:rsid w:val="00D44105"/>
    <w:rsid w:val="00D441E3"/>
    <w:rsid w:val="00D44752"/>
    <w:rsid w:val="00D45024"/>
    <w:rsid w:val="00D450BF"/>
    <w:rsid w:val="00D453E7"/>
    <w:rsid w:val="00D45AA6"/>
    <w:rsid w:val="00D45C37"/>
    <w:rsid w:val="00D45F63"/>
    <w:rsid w:val="00D46896"/>
    <w:rsid w:val="00D47122"/>
    <w:rsid w:val="00D475E9"/>
    <w:rsid w:val="00D47A52"/>
    <w:rsid w:val="00D50052"/>
    <w:rsid w:val="00D5056E"/>
    <w:rsid w:val="00D51323"/>
    <w:rsid w:val="00D51E62"/>
    <w:rsid w:val="00D52543"/>
    <w:rsid w:val="00D53443"/>
    <w:rsid w:val="00D53751"/>
    <w:rsid w:val="00D537AA"/>
    <w:rsid w:val="00D53980"/>
    <w:rsid w:val="00D54032"/>
    <w:rsid w:val="00D5422E"/>
    <w:rsid w:val="00D556BA"/>
    <w:rsid w:val="00D55F58"/>
    <w:rsid w:val="00D560C4"/>
    <w:rsid w:val="00D560ED"/>
    <w:rsid w:val="00D56577"/>
    <w:rsid w:val="00D60985"/>
    <w:rsid w:val="00D60DA8"/>
    <w:rsid w:val="00D61065"/>
    <w:rsid w:val="00D61697"/>
    <w:rsid w:val="00D61BDE"/>
    <w:rsid w:val="00D6288D"/>
    <w:rsid w:val="00D62C84"/>
    <w:rsid w:val="00D6362D"/>
    <w:rsid w:val="00D6383A"/>
    <w:rsid w:val="00D63A53"/>
    <w:rsid w:val="00D63B34"/>
    <w:rsid w:val="00D6462E"/>
    <w:rsid w:val="00D64B9D"/>
    <w:rsid w:val="00D658BA"/>
    <w:rsid w:val="00D659AA"/>
    <w:rsid w:val="00D6626A"/>
    <w:rsid w:val="00D66B3E"/>
    <w:rsid w:val="00D66CC9"/>
    <w:rsid w:val="00D67180"/>
    <w:rsid w:val="00D6747D"/>
    <w:rsid w:val="00D67E43"/>
    <w:rsid w:val="00D7021C"/>
    <w:rsid w:val="00D7047A"/>
    <w:rsid w:val="00D7119D"/>
    <w:rsid w:val="00D713BC"/>
    <w:rsid w:val="00D71415"/>
    <w:rsid w:val="00D71769"/>
    <w:rsid w:val="00D722DE"/>
    <w:rsid w:val="00D73138"/>
    <w:rsid w:val="00D73342"/>
    <w:rsid w:val="00D735B7"/>
    <w:rsid w:val="00D73742"/>
    <w:rsid w:val="00D74774"/>
    <w:rsid w:val="00D74ACA"/>
    <w:rsid w:val="00D7547A"/>
    <w:rsid w:val="00D75964"/>
    <w:rsid w:val="00D76089"/>
    <w:rsid w:val="00D7615D"/>
    <w:rsid w:val="00D762FD"/>
    <w:rsid w:val="00D764C8"/>
    <w:rsid w:val="00D765E7"/>
    <w:rsid w:val="00D76FB7"/>
    <w:rsid w:val="00D77149"/>
    <w:rsid w:val="00D771EA"/>
    <w:rsid w:val="00D778D4"/>
    <w:rsid w:val="00D77ECD"/>
    <w:rsid w:val="00D80055"/>
    <w:rsid w:val="00D80235"/>
    <w:rsid w:val="00D8040A"/>
    <w:rsid w:val="00D80775"/>
    <w:rsid w:val="00D80857"/>
    <w:rsid w:val="00D81F9D"/>
    <w:rsid w:val="00D82252"/>
    <w:rsid w:val="00D8273B"/>
    <w:rsid w:val="00D82767"/>
    <w:rsid w:val="00D82BCD"/>
    <w:rsid w:val="00D8337A"/>
    <w:rsid w:val="00D836E3"/>
    <w:rsid w:val="00D83972"/>
    <w:rsid w:val="00D8428C"/>
    <w:rsid w:val="00D84930"/>
    <w:rsid w:val="00D84EE2"/>
    <w:rsid w:val="00D8516C"/>
    <w:rsid w:val="00D85360"/>
    <w:rsid w:val="00D8574B"/>
    <w:rsid w:val="00D85A78"/>
    <w:rsid w:val="00D85DF7"/>
    <w:rsid w:val="00D85E73"/>
    <w:rsid w:val="00D85ED6"/>
    <w:rsid w:val="00D86750"/>
    <w:rsid w:val="00D8678C"/>
    <w:rsid w:val="00D86B47"/>
    <w:rsid w:val="00D87127"/>
    <w:rsid w:val="00D87D46"/>
    <w:rsid w:val="00D90051"/>
    <w:rsid w:val="00D90BFD"/>
    <w:rsid w:val="00D90CFB"/>
    <w:rsid w:val="00D91094"/>
    <w:rsid w:val="00D913F9"/>
    <w:rsid w:val="00D917DC"/>
    <w:rsid w:val="00D91D2C"/>
    <w:rsid w:val="00D922C7"/>
    <w:rsid w:val="00D9233B"/>
    <w:rsid w:val="00D923B0"/>
    <w:rsid w:val="00D92546"/>
    <w:rsid w:val="00D92F4B"/>
    <w:rsid w:val="00D937C8"/>
    <w:rsid w:val="00D94AD3"/>
    <w:rsid w:val="00D95010"/>
    <w:rsid w:val="00D95144"/>
    <w:rsid w:val="00D95217"/>
    <w:rsid w:val="00D95A50"/>
    <w:rsid w:val="00D95C77"/>
    <w:rsid w:val="00D95CD8"/>
    <w:rsid w:val="00D96A51"/>
    <w:rsid w:val="00D96A5A"/>
    <w:rsid w:val="00D9707A"/>
    <w:rsid w:val="00D97CED"/>
    <w:rsid w:val="00DA03F0"/>
    <w:rsid w:val="00DA0527"/>
    <w:rsid w:val="00DA0B92"/>
    <w:rsid w:val="00DA0CCD"/>
    <w:rsid w:val="00DA112F"/>
    <w:rsid w:val="00DA14F3"/>
    <w:rsid w:val="00DA2582"/>
    <w:rsid w:val="00DA2732"/>
    <w:rsid w:val="00DA29CE"/>
    <w:rsid w:val="00DA2E85"/>
    <w:rsid w:val="00DA2EDE"/>
    <w:rsid w:val="00DA31D0"/>
    <w:rsid w:val="00DA3270"/>
    <w:rsid w:val="00DA36D0"/>
    <w:rsid w:val="00DA3840"/>
    <w:rsid w:val="00DA3E43"/>
    <w:rsid w:val="00DA3FB4"/>
    <w:rsid w:val="00DA4408"/>
    <w:rsid w:val="00DA490A"/>
    <w:rsid w:val="00DA4B1C"/>
    <w:rsid w:val="00DA4BBC"/>
    <w:rsid w:val="00DA54D0"/>
    <w:rsid w:val="00DA54DA"/>
    <w:rsid w:val="00DA5CA3"/>
    <w:rsid w:val="00DA68F1"/>
    <w:rsid w:val="00DA6E1A"/>
    <w:rsid w:val="00DA6FA7"/>
    <w:rsid w:val="00DA6FCE"/>
    <w:rsid w:val="00DA72BE"/>
    <w:rsid w:val="00DA72D0"/>
    <w:rsid w:val="00DA73F9"/>
    <w:rsid w:val="00DA7DFA"/>
    <w:rsid w:val="00DA7F5D"/>
    <w:rsid w:val="00DB02FD"/>
    <w:rsid w:val="00DB0403"/>
    <w:rsid w:val="00DB0710"/>
    <w:rsid w:val="00DB0AD8"/>
    <w:rsid w:val="00DB0FF4"/>
    <w:rsid w:val="00DB1141"/>
    <w:rsid w:val="00DB1200"/>
    <w:rsid w:val="00DB1867"/>
    <w:rsid w:val="00DB188A"/>
    <w:rsid w:val="00DB1C8F"/>
    <w:rsid w:val="00DB23EE"/>
    <w:rsid w:val="00DB2BEC"/>
    <w:rsid w:val="00DB30A1"/>
    <w:rsid w:val="00DB359F"/>
    <w:rsid w:val="00DB38BF"/>
    <w:rsid w:val="00DB3C87"/>
    <w:rsid w:val="00DB3EBB"/>
    <w:rsid w:val="00DB4CBA"/>
    <w:rsid w:val="00DB4F26"/>
    <w:rsid w:val="00DB508A"/>
    <w:rsid w:val="00DB5EEC"/>
    <w:rsid w:val="00DB5FAB"/>
    <w:rsid w:val="00DB6156"/>
    <w:rsid w:val="00DB6D0F"/>
    <w:rsid w:val="00DB6D26"/>
    <w:rsid w:val="00DB7072"/>
    <w:rsid w:val="00DB740F"/>
    <w:rsid w:val="00DB7BDA"/>
    <w:rsid w:val="00DB7C93"/>
    <w:rsid w:val="00DB7E99"/>
    <w:rsid w:val="00DC05BF"/>
    <w:rsid w:val="00DC08FB"/>
    <w:rsid w:val="00DC0929"/>
    <w:rsid w:val="00DC09B5"/>
    <w:rsid w:val="00DC13EB"/>
    <w:rsid w:val="00DC1404"/>
    <w:rsid w:val="00DC1857"/>
    <w:rsid w:val="00DC2244"/>
    <w:rsid w:val="00DC28FB"/>
    <w:rsid w:val="00DC2F5B"/>
    <w:rsid w:val="00DC3374"/>
    <w:rsid w:val="00DC3B2B"/>
    <w:rsid w:val="00DC3C6A"/>
    <w:rsid w:val="00DC4135"/>
    <w:rsid w:val="00DC4E00"/>
    <w:rsid w:val="00DC5D2C"/>
    <w:rsid w:val="00DC6240"/>
    <w:rsid w:val="00DC683A"/>
    <w:rsid w:val="00DC68A6"/>
    <w:rsid w:val="00DC6D91"/>
    <w:rsid w:val="00DC6F21"/>
    <w:rsid w:val="00DC76D8"/>
    <w:rsid w:val="00DD0642"/>
    <w:rsid w:val="00DD1998"/>
    <w:rsid w:val="00DD2045"/>
    <w:rsid w:val="00DD20F3"/>
    <w:rsid w:val="00DD2B7B"/>
    <w:rsid w:val="00DD2B9A"/>
    <w:rsid w:val="00DD2FF1"/>
    <w:rsid w:val="00DD316D"/>
    <w:rsid w:val="00DD3518"/>
    <w:rsid w:val="00DD3666"/>
    <w:rsid w:val="00DD3752"/>
    <w:rsid w:val="00DD3B80"/>
    <w:rsid w:val="00DD45AE"/>
    <w:rsid w:val="00DD4CBE"/>
    <w:rsid w:val="00DD4FB3"/>
    <w:rsid w:val="00DD522A"/>
    <w:rsid w:val="00DD55A6"/>
    <w:rsid w:val="00DD5C13"/>
    <w:rsid w:val="00DD6745"/>
    <w:rsid w:val="00DD6F20"/>
    <w:rsid w:val="00DD74D5"/>
    <w:rsid w:val="00DD7727"/>
    <w:rsid w:val="00DE02CA"/>
    <w:rsid w:val="00DE0EA2"/>
    <w:rsid w:val="00DE0FCB"/>
    <w:rsid w:val="00DE18BD"/>
    <w:rsid w:val="00DE1B79"/>
    <w:rsid w:val="00DE2340"/>
    <w:rsid w:val="00DE33BA"/>
    <w:rsid w:val="00DE391A"/>
    <w:rsid w:val="00DE3B47"/>
    <w:rsid w:val="00DE40FD"/>
    <w:rsid w:val="00DE4128"/>
    <w:rsid w:val="00DE4C51"/>
    <w:rsid w:val="00DE4D2C"/>
    <w:rsid w:val="00DE57AC"/>
    <w:rsid w:val="00DE581F"/>
    <w:rsid w:val="00DE60B1"/>
    <w:rsid w:val="00DE6AE5"/>
    <w:rsid w:val="00DE6F67"/>
    <w:rsid w:val="00DE78E0"/>
    <w:rsid w:val="00DE7B5F"/>
    <w:rsid w:val="00DF034B"/>
    <w:rsid w:val="00DF0366"/>
    <w:rsid w:val="00DF0CBC"/>
    <w:rsid w:val="00DF1215"/>
    <w:rsid w:val="00DF12B9"/>
    <w:rsid w:val="00DF21B6"/>
    <w:rsid w:val="00DF27AD"/>
    <w:rsid w:val="00DF4604"/>
    <w:rsid w:val="00DF4A5B"/>
    <w:rsid w:val="00DF59F7"/>
    <w:rsid w:val="00DF5B9F"/>
    <w:rsid w:val="00DF78AB"/>
    <w:rsid w:val="00E00B12"/>
    <w:rsid w:val="00E010D3"/>
    <w:rsid w:val="00E01669"/>
    <w:rsid w:val="00E01AEB"/>
    <w:rsid w:val="00E01BA4"/>
    <w:rsid w:val="00E01E78"/>
    <w:rsid w:val="00E02BB7"/>
    <w:rsid w:val="00E02FCC"/>
    <w:rsid w:val="00E030FA"/>
    <w:rsid w:val="00E03201"/>
    <w:rsid w:val="00E038E0"/>
    <w:rsid w:val="00E04A92"/>
    <w:rsid w:val="00E05091"/>
    <w:rsid w:val="00E05DFB"/>
    <w:rsid w:val="00E05E17"/>
    <w:rsid w:val="00E061DE"/>
    <w:rsid w:val="00E06756"/>
    <w:rsid w:val="00E073F8"/>
    <w:rsid w:val="00E07529"/>
    <w:rsid w:val="00E075B1"/>
    <w:rsid w:val="00E07CC1"/>
    <w:rsid w:val="00E106A4"/>
    <w:rsid w:val="00E10703"/>
    <w:rsid w:val="00E109B6"/>
    <w:rsid w:val="00E112F7"/>
    <w:rsid w:val="00E11446"/>
    <w:rsid w:val="00E12768"/>
    <w:rsid w:val="00E12B7B"/>
    <w:rsid w:val="00E1383C"/>
    <w:rsid w:val="00E1393E"/>
    <w:rsid w:val="00E13A8F"/>
    <w:rsid w:val="00E13D45"/>
    <w:rsid w:val="00E151FF"/>
    <w:rsid w:val="00E156DF"/>
    <w:rsid w:val="00E15D2C"/>
    <w:rsid w:val="00E1608D"/>
    <w:rsid w:val="00E16508"/>
    <w:rsid w:val="00E1652F"/>
    <w:rsid w:val="00E200F2"/>
    <w:rsid w:val="00E201AE"/>
    <w:rsid w:val="00E203B4"/>
    <w:rsid w:val="00E203BC"/>
    <w:rsid w:val="00E20586"/>
    <w:rsid w:val="00E206AE"/>
    <w:rsid w:val="00E21F3D"/>
    <w:rsid w:val="00E22CF5"/>
    <w:rsid w:val="00E23110"/>
    <w:rsid w:val="00E23E1A"/>
    <w:rsid w:val="00E23FB7"/>
    <w:rsid w:val="00E2453E"/>
    <w:rsid w:val="00E2585A"/>
    <w:rsid w:val="00E25C3E"/>
    <w:rsid w:val="00E25FEF"/>
    <w:rsid w:val="00E260B5"/>
    <w:rsid w:val="00E264E7"/>
    <w:rsid w:val="00E270F2"/>
    <w:rsid w:val="00E271E9"/>
    <w:rsid w:val="00E27D4C"/>
    <w:rsid w:val="00E30937"/>
    <w:rsid w:val="00E328D0"/>
    <w:rsid w:val="00E32966"/>
    <w:rsid w:val="00E32969"/>
    <w:rsid w:val="00E32A11"/>
    <w:rsid w:val="00E32D8F"/>
    <w:rsid w:val="00E334E7"/>
    <w:rsid w:val="00E336F9"/>
    <w:rsid w:val="00E3381A"/>
    <w:rsid w:val="00E33823"/>
    <w:rsid w:val="00E33AA2"/>
    <w:rsid w:val="00E33E93"/>
    <w:rsid w:val="00E341DC"/>
    <w:rsid w:val="00E345CA"/>
    <w:rsid w:val="00E34F3C"/>
    <w:rsid w:val="00E35ED4"/>
    <w:rsid w:val="00E36430"/>
    <w:rsid w:val="00E36F7F"/>
    <w:rsid w:val="00E371F1"/>
    <w:rsid w:val="00E37291"/>
    <w:rsid w:val="00E37343"/>
    <w:rsid w:val="00E37837"/>
    <w:rsid w:val="00E37BE8"/>
    <w:rsid w:val="00E4017C"/>
    <w:rsid w:val="00E4042F"/>
    <w:rsid w:val="00E409D6"/>
    <w:rsid w:val="00E4107E"/>
    <w:rsid w:val="00E41196"/>
    <w:rsid w:val="00E414F3"/>
    <w:rsid w:val="00E41C67"/>
    <w:rsid w:val="00E42137"/>
    <w:rsid w:val="00E42244"/>
    <w:rsid w:val="00E42620"/>
    <w:rsid w:val="00E429BF"/>
    <w:rsid w:val="00E42F9B"/>
    <w:rsid w:val="00E43577"/>
    <w:rsid w:val="00E435E5"/>
    <w:rsid w:val="00E43C1C"/>
    <w:rsid w:val="00E4413E"/>
    <w:rsid w:val="00E443F2"/>
    <w:rsid w:val="00E444C7"/>
    <w:rsid w:val="00E44771"/>
    <w:rsid w:val="00E44E22"/>
    <w:rsid w:val="00E44EB7"/>
    <w:rsid w:val="00E44EDB"/>
    <w:rsid w:val="00E45027"/>
    <w:rsid w:val="00E45271"/>
    <w:rsid w:val="00E4535B"/>
    <w:rsid w:val="00E45A18"/>
    <w:rsid w:val="00E45D5E"/>
    <w:rsid w:val="00E46ABA"/>
    <w:rsid w:val="00E46BB2"/>
    <w:rsid w:val="00E46E98"/>
    <w:rsid w:val="00E4704A"/>
    <w:rsid w:val="00E47050"/>
    <w:rsid w:val="00E4763E"/>
    <w:rsid w:val="00E4789C"/>
    <w:rsid w:val="00E47C13"/>
    <w:rsid w:val="00E503B8"/>
    <w:rsid w:val="00E50501"/>
    <w:rsid w:val="00E5062F"/>
    <w:rsid w:val="00E50DB6"/>
    <w:rsid w:val="00E51082"/>
    <w:rsid w:val="00E51351"/>
    <w:rsid w:val="00E51790"/>
    <w:rsid w:val="00E53C79"/>
    <w:rsid w:val="00E542F2"/>
    <w:rsid w:val="00E543E5"/>
    <w:rsid w:val="00E5448C"/>
    <w:rsid w:val="00E544F3"/>
    <w:rsid w:val="00E5456E"/>
    <w:rsid w:val="00E54700"/>
    <w:rsid w:val="00E5584B"/>
    <w:rsid w:val="00E55EC6"/>
    <w:rsid w:val="00E5738B"/>
    <w:rsid w:val="00E57400"/>
    <w:rsid w:val="00E579C0"/>
    <w:rsid w:val="00E57E38"/>
    <w:rsid w:val="00E60552"/>
    <w:rsid w:val="00E605C3"/>
    <w:rsid w:val="00E60FB1"/>
    <w:rsid w:val="00E60FE9"/>
    <w:rsid w:val="00E61043"/>
    <w:rsid w:val="00E6143E"/>
    <w:rsid w:val="00E6256C"/>
    <w:rsid w:val="00E62CE8"/>
    <w:rsid w:val="00E63B37"/>
    <w:rsid w:val="00E63B94"/>
    <w:rsid w:val="00E646C0"/>
    <w:rsid w:val="00E64DE4"/>
    <w:rsid w:val="00E654E2"/>
    <w:rsid w:val="00E65B11"/>
    <w:rsid w:val="00E65D08"/>
    <w:rsid w:val="00E660E3"/>
    <w:rsid w:val="00E66543"/>
    <w:rsid w:val="00E6676E"/>
    <w:rsid w:val="00E66AF8"/>
    <w:rsid w:val="00E66C90"/>
    <w:rsid w:val="00E66FF9"/>
    <w:rsid w:val="00E67112"/>
    <w:rsid w:val="00E70902"/>
    <w:rsid w:val="00E70BFF"/>
    <w:rsid w:val="00E71FA9"/>
    <w:rsid w:val="00E729C2"/>
    <w:rsid w:val="00E729FC"/>
    <w:rsid w:val="00E7303A"/>
    <w:rsid w:val="00E7312A"/>
    <w:rsid w:val="00E73714"/>
    <w:rsid w:val="00E749D3"/>
    <w:rsid w:val="00E74B70"/>
    <w:rsid w:val="00E74CD3"/>
    <w:rsid w:val="00E7574A"/>
    <w:rsid w:val="00E75D7A"/>
    <w:rsid w:val="00E7693E"/>
    <w:rsid w:val="00E76FCE"/>
    <w:rsid w:val="00E7790E"/>
    <w:rsid w:val="00E77AE4"/>
    <w:rsid w:val="00E77DFA"/>
    <w:rsid w:val="00E80085"/>
    <w:rsid w:val="00E808F4"/>
    <w:rsid w:val="00E80A64"/>
    <w:rsid w:val="00E8183B"/>
    <w:rsid w:val="00E81F63"/>
    <w:rsid w:val="00E823C2"/>
    <w:rsid w:val="00E8295C"/>
    <w:rsid w:val="00E8312A"/>
    <w:rsid w:val="00E83236"/>
    <w:rsid w:val="00E84FB9"/>
    <w:rsid w:val="00E85186"/>
    <w:rsid w:val="00E853B6"/>
    <w:rsid w:val="00E861B6"/>
    <w:rsid w:val="00E862C9"/>
    <w:rsid w:val="00E86C03"/>
    <w:rsid w:val="00E86D00"/>
    <w:rsid w:val="00E870C2"/>
    <w:rsid w:val="00E90EF8"/>
    <w:rsid w:val="00E91368"/>
    <w:rsid w:val="00E914D6"/>
    <w:rsid w:val="00E914E2"/>
    <w:rsid w:val="00E91678"/>
    <w:rsid w:val="00E92C30"/>
    <w:rsid w:val="00E92D41"/>
    <w:rsid w:val="00E93132"/>
    <w:rsid w:val="00E93CF5"/>
    <w:rsid w:val="00E9479A"/>
    <w:rsid w:val="00E9495D"/>
    <w:rsid w:val="00E95855"/>
    <w:rsid w:val="00E95A1A"/>
    <w:rsid w:val="00E95EB2"/>
    <w:rsid w:val="00E96027"/>
    <w:rsid w:val="00E9620C"/>
    <w:rsid w:val="00E967E4"/>
    <w:rsid w:val="00E96A43"/>
    <w:rsid w:val="00E96A77"/>
    <w:rsid w:val="00E96DD6"/>
    <w:rsid w:val="00E978F4"/>
    <w:rsid w:val="00E97E44"/>
    <w:rsid w:val="00E97E91"/>
    <w:rsid w:val="00EA015B"/>
    <w:rsid w:val="00EA16A4"/>
    <w:rsid w:val="00EA182C"/>
    <w:rsid w:val="00EA1B88"/>
    <w:rsid w:val="00EA2E8D"/>
    <w:rsid w:val="00EA307B"/>
    <w:rsid w:val="00EA347A"/>
    <w:rsid w:val="00EA35B1"/>
    <w:rsid w:val="00EA3EDC"/>
    <w:rsid w:val="00EA3FB2"/>
    <w:rsid w:val="00EA48C8"/>
    <w:rsid w:val="00EA55D7"/>
    <w:rsid w:val="00EA5BFA"/>
    <w:rsid w:val="00EA5CCD"/>
    <w:rsid w:val="00EA5E51"/>
    <w:rsid w:val="00EA62F3"/>
    <w:rsid w:val="00EA6737"/>
    <w:rsid w:val="00EA68A9"/>
    <w:rsid w:val="00EA68B1"/>
    <w:rsid w:val="00EA740F"/>
    <w:rsid w:val="00EA7418"/>
    <w:rsid w:val="00EB03FE"/>
    <w:rsid w:val="00EB0883"/>
    <w:rsid w:val="00EB08F1"/>
    <w:rsid w:val="00EB090A"/>
    <w:rsid w:val="00EB2047"/>
    <w:rsid w:val="00EB21A3"/>
    <w:rsid w:val="00EB233C"/>
    <w:rsid w:val="00EB24FD"/>
    <w:rsid w:val="00EB3021"/>
    <w:rsid w:val="00EB3AA5"/>
    <w:rsid w:val="00EB3AD1"/>
    <w:rsid w:val="00EB4036"/>
    <w:rsid w:val="00EB49EC"/>
    <w:rsid w:val="00EB56D5"/>
    <w:rsid w:val="00EB5A71"/>
    <w:rsid w:val="00EB5FB4"/>
    <w:rsid w:val="00EB6455"/>
    <w:rsid w:val="00EB67DD"/>
    <w:rsid w:val="00EB73B9"/>
    <w:rsid w:val="00EB7F2A"/>
    <w:rsid w:val="00EC01D6"/>
    <w:rsid w:val="00EC0545"/>
    <w:rsid w:val="00EC140F"/>
    <w:rsid w:val="00EC1795"/>
    <w:rsid w:val="00EC1E0F"/>
    <w:rsid w:val="00EC22B0"/>
    <w:rsid w:val="00EC2540"/>
    <w:rsid w:val="00EC333B"/>
    <w:rsid w:val="00EC4675"/>
    <w:rsid w:val="00EC4CC5"/>
    <w:rsid w:val="00EC57EA"/>
    <w:rsid w:val="00EC5BB8"/>
    <w:rsid w:val="00EC76FB"/>
    <w:rsid w:val="00EC7BE4"/>
    <w:rsid w:val="00EC7CCC"/>
    <w:rsid w:val="00ED020B"/>
    <w:rsid w:val="00ED042E"/>
    <w:rsid w:val="00ED0673"/>
    <w:rsid w:val="00ED07E1"/>
    <w:rsid w:val="00ED09CF"/>
    <w:rsid w:val="00ED1116"/>
    <w:rsid w:val="00ED129B"/>
    <w:rsid w:val="00ED18E7"/>
    <w:rsid w:val="00ED229C"/>
    <w:rsid w:val="00ED23E8"/>
    <w:rsid w:val="00ED2584"/>
    <w:rsid w:val="00ED2A3D"/>
    <w:rsid w:val="00ED2E60"/>
    <w:rsid w:val="00ED349E"/>
    <w:rsid w:val="00ED4610"/>
    <w:rsid w:val="00ED53D9"/>
    <w:rsid w:val="00ED5754"/>
    <w:rsid w:val="00ED5773"/>
    <w:rsid w:val="00ED61AF"/>
    <w:rsid w:val="00ED683B"/>
    <w:rsid w:val="00ED6A36"/>
    <w:rsid w:val="00ED6C75"/>
    <w:rsid w:val="00ED7624"/>
    <w:rsid w:val="00ED7770"/>
    <w:rsid w:val="00EE0423"/>
    <w:rsid w:val="00EE111C"/>
    <w:rsid w:val="00EE2391"/>
    <w:rsid w:val="00EE3001"/>
    <w:rsid w:val="00EE361F"/>
    <w:rsid w:val="00EE3926"/>
    <w:rsid w:val="00EE3DD5"/>
    <w:rsid w:val="00EE4730"/>
    <w:rsid w:val="00EE4A99"/>
    <w:rsid w:val="00EE4F8C"/>
    <w:rsid w:val="00EE4FBE"/>
    <w:rsid w:val="00EE62DE"/>
    <w:rsid w:val="00EE640C"/>
    <w:rsid w:val="00EE6659"/>
    <w:rsid w:val="00EE666A"/>
    <w:rsid w:val="00EE6AFA"/>
    <w:rsid w:val="00EE7876"/>
    <w:rsid w:val="00EF00BA"/>
    <w:rsid w:val="00EF05A4"/>
    <w:rsid w:val="00EF0A58"/>
    <w:rsid w:val="00EF0C36"/>
    <w:rsid w:val="00EF140E"/>
    <w:rsid w:val="00EF178E"/>
    <w:rsid w:val="00EF28D8"/>
    <w:rsid w:val="00EF29BF"/>
    <w:rsid w:val="00EF2B73"/>
    <w:rsid w:val="00EF3A0E"/>
    <w:rsid w:val="00EF405F"/>
    <w:rsid w:val="00EF4687"/>
    <w:rsid w:val="00EF4ED9"/>
    <w:rsid w:val="00EF5201"/>
    <w:rsid w:val="00EF54B0"/>
    <w:rsid w:val="00EF55AD"/>
    <w:rsid w:val="00EF5674"/>
    <w:rsid w:val="00EF5C6A"/>
    <w:rsid w:val="00EF609D"/>
    <w:rsid w:val="00EF6566"/>
    <w:rsid w:val="00EF672E"/>
    <w:rsid w:val="00EF735C"/>
    <w:rsid w:val="00EF73BB"/>
    <w:rsid w:val="00EF7555"/>
    <w:rsid w:val="00EF77E9"/>
    <w:rsid w:val="00EF7D48"/>
    <w:rsid w:val="00F0054B"/>
    <w:rsid w:val="00F00593"/>
    <w:rsid w:val="00F00BB5"/>
    <w:rsid w:val="00F0100F"/>
    <w:rsid w:val="00F01649"/>
    <w:rsid w:val="00F0166D"/>
    <w:rsid w:val="00F01863"/>
    <w:rsid w:val="00F01A17"/>
    <w:rsid w:val="00F01A92"/>
    <w:rsid w:val="00F02D27"/>
    <w:rsid w:val="00F02FA0"/>
    <w:rsid w:val="00F04D1B"/>
    <w:rsid w:val="00F04D58"/>
    <w:rsid w:val="00F051E7"/>
    <w:rsid w:val="00F06029"/>
    <w:rsid w:val="00F063DA"/>
    <w:rsid w:val="00F06A9D"/>
    <w:rsid w:val="00F06B8C"/>
    <w:rsid w:val="00F06D89"/>
    <w:rsid w:val="00F06F88"/>
    <w:rsid w:val="00F07061"/>
    <w:rsid w:val="00F07768"/>
    <w:rsid w:val="00F1031F"/>
    <w:rsid w:val="00F10510"/>
    <w:rsid w:val="00F108C3"/>
    <w:rsid w:val="00F10E3D"/>
    <w:rsid w:val="00F11008"/>
    <w:rsid w:val="00F11275"/>
    <w:rsid w:val="00F11359"/>
    <w:rsid w:val="00F117C2"/>
    <w:rsid w:val="00F1308D"/>
    <w:rsid w:val="00F13ECB"/>
    <w:rsid w:val="00F1492B"/>
    <w:rsid w:val="00F1498D"/>
    <w:rsid w:val="00F14C59"/>
    <w:rsid w:val="00F1691C"/>
    <w:rsid w:val="00F179B3"/>
    <w:rsid w:val="00F2002C"/>
    <w:rsid w:val="00F204F6"/>
    <w:rsid w:val="00F2155E"/>
    <w:rsid w:val="00F2172D"/>
    <w:rsid w:val="00F2195F"/>
    <w:rsid w:val="00F219A3"/>
    <w:rsid w:val="00F22126"/>
    <w:rsid w:val="00F22557"/>
    <w:rsid w:val="00F22F06"/>
    <w:rsid w:val="00F233E3"/>
    <w:rsid w:val="00F2356D"/>
    <w:rsid w:val="00F236D3"/>
    <w:rsid w:val="00F2383C"/>
    <w:rsid w:val="00F23B3C"/>
    <w:rsid w:val="00F23E63"/>
    <w:rsid w:val="00F241DB"/>
    <w:rsid w:val="00F249AD"/>
    <w:rsid w:val="00F25D6F"/>
    <w:rsid w:val="00F261C1"/>
    <w:rsid w:val="00F267AF"/>
    <w:rsid w:val="00F2730F"/>
    <w:rsid w:val="00F2735B"/>
    <w:rsid w:val="00F275E3"/>
    <w:rsid w:val="00F276E9"/>
    <w:rsid w:val="00F2783F"/>
    <w:rsid w:val="00F27F06"/>
    <w:rsid w:val="00F27F0C"/>
    <w:rsid w:val="00F3060E"/>
    <w:rsid w:val="00F30A09"/>
    <w:rsid w:val="00F3184E"/>
    <w:rsid w:val="00F31C1C"/>
    <w:rsid w:val="00F32010"/>
    <w:rsid w:val="00F32313"/>
    <w:rsid w:val="00F32C61"/>
    <w:rsid w:val="00F338AE"/>
    <w:rsid w:val="00F338C3"/>
    <w:rsid w:val="00F33E2E"/>
    <w:rsid w:val="00F344DB"/>
    <w:rsid w:val="00F362B8"/>
    <w:rsid w:val="00F3669A"/>
    <w:rsid w:val="00F4045F"/>
    <w:rsid w:val="00F406C3"/>
    <w:rsid w:val="00F408A2"/>
    <w:rsid w:val="00F40B54"/>
    <w:rsid w:val="00F42498"/>
    <w:rsid w:val="00F42D96"/>
    <w:rsid w:val="00F4448A"/>
    <w:rsid w:val="00F44647"/>
    <w:rsid w:val="00F44FD3"/>
    <w:rsid w:val="00F451DF"/>
    <w:rsid w:val="00F451E6"/>
    <w:rsid w:val="00F45BAB"/>
    <w:rsid w:val="00F462AB"/>
    <w:rsid w:val="00F46F39"/>
    <w:rsid w:val="00F46F73"/>
    <w:rsid w:val="00F47452"/>
    <w:rsid w:val="00F475A1"/>
    <w:rsid w:val="00F47E04"/>
    <w:rsid w:val="00F5021B"/>
    <w:rsid w:val="00F506BE"/>
    <w:rsid w:val="00F51C59"/>
    <w:rsid w:val="00F51EE2"/>
    <w:rsid w:val="00F52598"/>
    <w:rsid w:val="00F5288D"/>
    <w:rsid w:val="00F53328"/>
    <w:rsid w:val="00F53A21"/>
    <w:rsid w:val="00F5406A"/>
    <w:rsid w:val="00F5476C"/>
    <w:rsid w:val="00F5514D"/>
    <w:rsid w:val="00F5581A"/>
    <w:rsid w:val="00F55914"/>
    <w:rsid w:val="00F55A0C"/>
    <w:rsid w:val="00F55C89"/>
    <w:rsid w:val="00F55F15"/>
    <w:rsid w:val="00F5613F"/>
    <w:rsid w:val="00F56261"/>
    <w:rsid w:val="00F562CC"/>
    <w:rsid w:val="00F5674C"/>
    <w:rsid w:val="00F56924"/>
    <w:rsid w:val="00F57A91"/>
    <w:rsid w:val="00F57FE6"/>
    <w:rsid w:val="00F60BF2"/>
    <w:rsid w:val="00F60E18"/>
    <w:rsid w:val="00F612C8"/>
    <w:rsid w:val="00F6135C"/>
    <w:rsid w:val="00F6166A"/>
    <w:rsid w:val="00F619B3"/>
    <w:rsid w:val="00F61F42"/>
    <w:rsid w:val="00F6226B"/>
    <w:rsid w:val="00F6298A"/>
    <w:rsid w:val="00F62C2E"/>
    <w:rsid w:val="00F62EE6"/>
    <w:rsid w:val="00F62F6F"/>
    <w:rsid w:val="00F63255"/>
    <w:rsid w:val="00F633FF"/>
    <w:rsid w:val="00F6355E"/>
    <w:rsid w:val="00F64CE7"/>
    <w:rsid w:val="00F655DF"/>
    <w:rsid w:val="00F65847"/>
    <w:rsid w:val="00F6657E"/>
    <w:rsid w:val="00F66729"/>
    <w:rsid w:val="00F66A74"/>
    <w:rsid w:val="00F66AF0"/>
    <w:rsid w:val="00F674B7"/>
    <w:rsid w:val="00F7179C"/>
    <w:rsid w:val="00F723E9"/>
    <w:rsid w:val="00F72D7B"/>
    <w:rsid w:val="00F74A35"/>
    <w:rsid w:val="00F74CEA"/>
    <w:rsid w:val="00F75961"/>
    <w:rsid w:val="00F75D4B"/>
    <w:rsid w:val="00F761B9"/>
    <w:rsid w:val="00F76AFC"/>
    <w:rsid w:val="00F77D96"/>
    <w:rsid w:val="00F80765"/>
    <w:rsid w:val="00F812B1"/>
    <w:rsid w:val="00F8135D"/>
    <w:rsid w:val="00F81373"/>
    <w:rsid w:val="00F814EB"/>
    <w:rsid w:val="00F818E0"/>
    <w:rsid w:val="00F81ED8"/>
    <w:rsid w:val="00F82846"/>
    <w:rsid w:val="00F82964"/>
    <w:rsid w:val="00F835CB"/>
    <w:rsid w:val="00F84507"/>
    <w:rsid w:val="00F845AF"/>
    <w:rsid w:val="00F84630"/>
    <w:rsid w:val="00F847D5"/>
    <w:rsid w:val="00F84B24"/>
    <w:rsid w:val="00F85143"/>
    <w:rsid w:val="00F8540E"/>
    <w:rsid w:val="00F8562F"/>
    <w:rsid w:val="00F85F73"/>
    <w:rsid w:val="00F867AF"/>
    <w:rsid w:val="00F86DFB"/>
    <w:rsid w:val="00F87086"/>
    <w:rsid w:val="00F871D2"/>
    <w:rsid w:val="00F87287"/>
    <w:rsid w:val="00F8763A"/>
    <w:rsid w:val="00F87930"/>
    <w:rsid w:val="00F90608"/>
    <w:rsid w:val="00F90AF6"/>
    <w:rsid w:val="00F910FE"/>
    <w:rsid w:val="00F91175"/>
    <w:rsid w:val="00F91342"/>
    <w:rsid w:val="00F91861"/>
    <w:rsid w:val="00F91A97"/>
    <w:rsid w:val="00F91EA6"/>
    <w:rsid w:val="00F93B04"/>
    <w:rsid w:val="00F93DFD"/>
    <w:rsid w:val="00F94BA1"/>
    <w:rsid w:val="00F959E5"/>
    <w:rsid w:val="00F95FD8"/>
    <w:rsid w:val="00F971B9"/>
    <w:rsid w:val="00F975C3"/>
    <w:rsid w:val="00F9793D"/>
    <w:rsid w:val="00F97D42"/>
    <w:rsid w:val="00FA0962"/>
    <w:rsid w:val="00FA0A2E"/>
    <w:rsid w:val="00FA0CF3"/>
    <w:rsid w:val="00FA16C4"/>
    <w:rsid w:val="00FA16FC"/>
    <w:rsid w:val="00FA1A8C"/>
    <w:rsid w:val="00FA1C47"/>
    <w:rsid w:val="00FA1DBD"/>
    <w:rsid w:val="00FA2282"/>
    <w:rsid w:val="00FA27AB"/>
    <w:rsid w:val="00FA3236"/>
    <w:rsid w:val="00FA42C9"/>
    <w:rsid w:val="00FA46BC"/>
    <w:rsid w:val="00FA4916"/>
    <w:rsid w:val="00FA4EDB"/>
    <w:rsid w:val="00FA58ED"/>
    <w:rsid w:val="00FA61CE"/>
    <w:rsid w:val="00FA621C"/>
    <w:rsid w:val="00FA634A"/>
    <w:rsid w:val="00FA6961"/>
    <w:rsid w:val="00FA7669"/>
    <w:rsid w:val="00FA76E6"/>
    <w:rsid w:val="00FA79EE"/>
    <w:rsid w:val="00FA7D1E"/>
    <w:rsid w:val="00FB02AE"/>
    <w:rsid w:val="00FB13A5"/>
    <w:rsid w:val="00FB1AB0"/>
    <w:rsid w:val="00FB22D6"/>
    <w:rsid w:val="00FB28BA"/>
    <w:rsid w:val="00FB2DC7"/>
    <w:rsid w:val="00FB358C"/>
    <w:rsid w:val="00FB3DEE"/>
    <w:rsid w:val="00FB416A"/>
    <w:rsid w:val="00FB4440"/>
    <w:rsid w:val="00FB4B37"/>
    <w:rsid w:val="00FB4CF0"/>
    <w:rsid w:val="00FB4E31"/>
    <w:rsid w:val="00FB501A"/>
    <w:rsid w:val="00FB53F9"/>
    <w:rsid w:val="00FB551F"/>
    <w:rsid w:val="00FB6435"/>
    <w:rsid w:val="00FB665F"/>
    <w:rsid w:val="00FB6787"/>
    <w:rsid w:val="00FB7016"/>
    <w:rsid w:val="00FB7936"/>
    <w:rsid w:val="00FB7A2E"/>
    <w:rsid w:val="00FB7ED5"/>
    <w:rsid w:val="00FC11D8"/>
    <w:rsid w:val="00FC129E"/>
    <w:rsid w:val="00FC1EB8"/>
    <w:rsid w:val="00FC1EC5"/>
    <w:rsid w:val="00FC299B"/>
    <w:rsid w:val="00FC2CD0"/>
    <w:rsid w:val="00FC2EAA"/>
    <w:rsid w:val="00FC33C5"/>
    <w:rsid w:val="00FC3901"/>
    <w:rsid w:val="00FC3E82"/>
    <w:rsid w:val="00FC41A3"/>
    <w:rsid w:val="00FC4B97"/>
    <w:rsid w:val="00FC4C5A"/>
    <w:rsid w:val="00FC4FB0"/>
    <w:rsid w:val="00FC50C1"/>
    <w:rsid w:val="00FC57C0"/>
    <w:rsid w:val="00FC5E3F"/>
    <w:rsid w:val="00FC696B"/>
    <w:rsid w:val="00FC6EBA"/>
    <w:rsid w:val="00FC789A"/>
    <w:rsid w:val="00FC7A0F"/>
    <w:rsid w:val="00FC7BBE"/>
    <w:rsid w:val="00FD0774"/>
    <w:rsid w:val="00FD14F3"/>
    <w:rsid w:val="00FD23BA"/>
    <w:rsid w:val="00FD2856"/>
    <w:rsid w:val="00FD2858"/>
    <w:rsid w:val="00FD29BC"/>
    <w:rsid w:val="00FD2A38"/>
    <w:rsid w:val="00FD2FA8"/>
    <w:rsid w:val="00FD3C71"/>
    <w:rsid w:val="00FD3CBF"/>
    <w:rsid w:val="00FD4825"/>
    <w:rsid w:val="00FD4B62"/>
    <w:rsid w:val="00FD5492"/>
    <w:rsid w:val="00FD60FA"/>
    <w:rsid w:val="00FD6212"/>
    <w:rsid w:val="00FD66FA"/>
    <w:rsid w:val="00FD6819"/>
    <w:rsid w:val="00FD7F13"/>
    <w:rsid w:val="00FE02B0"/>
    <w:rsid w:val="00FE0385"/>
    <w:rsid w:val="00FE13C7"/>
    <w:rsid w:val="00FE1C12"/>
    <w:rsid w:val="00FE1C36"/>
    <w:rsid w:val="00FE2238"/>
    <w:rsid w:val="00FE2745"/>
    <w:rsid w:val="00FE301F"/>
    <w:rsid w:val="00FE32D2"/>
    <w:rsid w:val="00FE3736"/>
    <w:rsid w:val="00FE442B"/>
    <w:rsid w:val="00FE4B22"/>
    <w:rsid w:val="00FE5677"/>
    <w:rsid w:val="00FE5C8A"/>
    <w:rsid w:val="00FE6373"/>
    <w:rsid w:val="00FE7277"/>
    <w:rsid w:val="00FE76AA"/>
    <w:rsid w:val="00FE7FCC"/>
    <w:rsid w:val="00FF043B"/>
    <w:rsid w:val="00FF043F"/>
    <w:rsid w:val="00FF0778"/>
    <w:rsid w:val="00FF13E0"/>
    <w:rsid w:val="00FF1500"/>
    <w:rsid w:val="00FF16D2"/>
    <w:rsid w:val="00FF1C8A"/>
    <w:rsid w:val="00FF202A"/>
    <w:rsid w:val="00FF2159"/>
    <w:rsid w:val="00FF21E6"/>
    <w:rsid w:val="00FF2481"/>
    <w:rsid w:val="00FF24FE"/>
    <w:rsid w:val="00FF262C"/>
    <w:rsid w:val="00FF29BD"/>
    <w:rsid w:val="00FF2B50"/>
    <w:rsid w:val="00FF37BD"/>
    <w:rsid w:val="00FF3FAB"/>
    <w:rsid w:val="00FF4372"/>
    <w:rsid w:val="00FF4782"/>
    <w:rsid w:val="00FF50CF"/>
    <w:rsid w:val="00FF5E52"/>
    <w:rsid w:val="00FF7784"/>
    <w:rsid w:val="00FF7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527B"/>
  <w15:docId w15:val="{62FCD8EC-FA06-43BC-88DB-0BF9E64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577"/>
  </w:style>
  <w:style w:type="paragraph" w:styleId="2">
    <w:name w:val="heading 2"/>
    <w:basedOn w:val="a"/>
    <w:next w:val="a"/>
    <w:link w:val="20"/>
    <w:uiPriority w:val="9"/>
    <w:semiHidden/>
    <w:unhideWhenUsed/>
    <w:qFormat/>
    <w:rsid w:val="009904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52183"/>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6">
    <w:name w:val="annotation reference"/>
    <w:basedOn w:val="a0"/>
    <w:uiPriority w:val="99"/>
    <w:semiHidden/>
    <w:unhideWhenUsed/>
    <w:rsid w:val="00636747"/>
    <w:rPr>
      <w:sz w:val="16"/>
      <w:szCs w:val="16"/>
    </w:rPr>
  </w:style>
  <w:style w:type="paragraph" w:styleId="a7">
    <w:name w:val="annotation text"/>
    <w:basedOn w:val="a"/>
    <w:link w:val="a8"/>
    <w:uiPriority w:val="99"/>
    <w:semiHidden/>
    <w:unhideWhenUsed/>
    <w:rsid w:val="00636747"/>
    <w:pPr>
      <w:spacing w:line="240" w:lineRule="auto"/>
    </w:pPr>
    <w:rPr>
      <w:sz w:val="20"/>
      <w:szCs w:val="20"/>
    </w:rPr>
  </w:style>
  <w:style w:type="character" w:customStyle="1" w:styleId="a8">
    <w:name w:val="Текст примечания Знак"/>
    <w:basedOn w:val="a0"/>
    <w:link w:val="a7"/>
    <w:uiPriority w:val="99"/>
    <w:semiHidden/>
    <w:rsid w:val="00636747"/>
    <w:rPr>
      <w:sz w:val="20"/>
      <w:szCs w:val="20"/>
    </w:rPr>
  </w:style>
  <w:style w:type="paragraph" w:styleId="a9">
    <w:name w:val="annotation subject"/>
    <w:basedOn w:val="a7"/>
    <w:next w:val="a7"/>
    <w:link w:val="aa"/>
    <w:uiPriority w:val="99"/>
    <w:semiHidden/>
    <w:unhideWhenUsed/>
    <w:rsid w:val="00636747"/>
    <w:rPr>
      <w:b/>
      <w:bCs/>
    </w:rPr>
  </w:style>
  <w:style w:type="character" w:customStyle="1" w:styleId="aa">
    <w:name w:val="Тема примечания Знак"/>
    <w:basedOn w:val="a8"/>
    <w:link w:val="a9"/>
    <w:uiPriority w:val="99"/>
    <w:semiHidden/>
    <w:rsid w:val="00636747"/>
    <w:rPr>
      <w:b/>
      <w:bCs/>
      <w:sz w:val="20"/>
      <w:szCs w:val="20"/>
    </w:rPr>
  </w:style>
  <w:style w:type="paragraph" w:styleId="ab">
    <w:name w:val="Balloon Text"/>
    <w:basedOn w:val="a"/>
    <w:link w:val="ac"/>
    <w:uiPriority w:val="99"/>
    <w:semiHidden/>
    <w:unhideWhenUsed/>
    <w:rsid w:val="006367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36747"/>
    <w:rPr>
      <w:rFonts w:ascii="Segoe UI" w:hAnsi="Segoe UI" w:cs="Segoe UI"/>
      <w:sz w:val="18"/>
      <w:szCs w:val="18"/>
    </w:rPr>
  </w:style>
  <w:style w:type="character" w:customStyle="1" w:styleId="20">
    <w:name w:val="Заголовок 2 Знак"/>
    <w:basedOn w:val="a0"/>
    <w:link w:val="2"/>
    <w:uiPriority w:val="9"/>
    <w:semiHidden/>
    <w:rsid w:val="009904B3"/>
    <w:rPr>
      <w:rFonts w:asciiTheme="majorHAnsi" w:eastAsiaTheme="majorEastAsia" w:hAnsiTheme="majorHAnsi" w:cstheme="majorBidi"/>
      <w:color w:val="2E74B5" w:themeColor="accent1" w:themeShade="BF"/>
      <w:sz w:val="26"/>
      <w:szCs w:val="26"/>
    </w:rPr>
  </w:style>
  <w:style w:type="character" w:styleId="ad">
    <w:name w:val="Hyperlink"/>
    <w:basedOn w:val="a0"/>
    <w:uiPriority w:val="99"/>
    <w:unhideWhenUsed/>
    <w:rsid w:val="00701448"/>
    <w:rPr>
      <w:color w:val="0563C1" w:themeColor="hyperlink"/>
      <w:u w:val="single"/>
    </w:rPr>
  </w:style>
  <w:style w:type="paragraph" w:styleId="ae">
    <w:name w:val="Title"/>
    <w:basedOn w:val="a"/>
    <w:next w:val="a"/>
    <w:link w:val="af"/>
    <w:uiPriority w:val="10"/>
    <w:qFormat/>
    <w:rsid w:val="008816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88169E"/>
    <w:rPr>
      <w:rFonts w:asciiTheme="majorHAnsi" w:eastAsiaTheme="majorEastAsia" w:hAnsiTheme="majorHAnsi" w:cstheme="majorBidi"/>
      <w:spacing w:val="-10"/>
      <w:kern w:val="28"/>
      <w:sz w:val="56"/>
      <w:szCs w:val="56"/>
    </w:rPr>
  </w:style>
  <w:style w:type="paragraph" w:styleId="af0">
    <w:name w:val="No Spacing"/>
    <w:uiPriority w:val="1"/>
    <w:qFormat/>
    <w:rsid w:val="007A7DD9"/>
    <w:pPr>
      <w:spacing w:after="0" w:line="240" w:lineRule="auto"/>
    </w:pPr>
  </w:style>
  <w:style w:type="paragraph" w:styleId="af1">
    <w:name w:val="Body Text"/>
    <w:basedOn w:val="a"/>
    <w:link w:val="af2"/>
    <w:rsid w:val="009317C0"/>
    <w:pPr>
      <w:spacing w:after="120" w:line="240" w:lineRule="auto"/>
    </w:pPr>
    <w:rPr>
      <w:rFonts w:ascii="Times New Roman" w:eastAsia="Times New Roman" w:hAnsi="Times New Roman" w:cs="Times New Roman"/>
      <w:sz w:val="20"/>
      <w:szCs w:val="20"/>
      <w:lang w:eastAsia="ru-RU"/>
    </w:rPr>
  </w:style>
  <w:style w:type="character" w:customStyle="1" w:styleId="af2">
    <w:name w:val="Основной текст Знак"/>
    <w:basedOn w:val="a0"/>
    <w:link w:val="af1"/>
    <w:rsid w:val="009317C0"/>
    <w:rPr>
      <w:rFonts w:ascii="Times New Roman" w:eastAsia="Times New Roman" w:hAnsi="Times New Roman" w:cs="Times New Roman"/>
      <w:sz w:val="20"/>
      <w:szCs w:val="20"/>
      <w:lang w:eastAsia="ru-RU"/>
    </w:rPr>
  </w:style>
  <w:style w:type="character" w:customStyle="1" w:styleId="FontStyle16">
    <w:name w:val="Font Style16"/>
    <w:uiPriority w:val="99"/>
    <w:rsid w:val="009317C0"/>
    <w:rPr>
      <w:rFonts w:ascii="Palatino Linotype" w:hAnsi="Palatino Linotype" w:cs="Palatino Linotype"/>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60044">
      <w:bodyDiv w:val="1"/>
      <w:marLeft w:val="0"/>
      <w:marRight w:val="0"/>
      <w:marTop w:val="0"/>
      <w:marBottom w:val="0"/>
      <w:divBdr>
        <w:top w:val="none" w:sz="0" w:space="0" w:color="auto"/>
        <w:left w:val="none" w:sz="0" w:space="0" w:color="auto"/>
        <w:bottom w:val="none" w:sz="0" w:space="0" w:color="auto"/>
        <w:right w:val="none" w:sz="0" w:space="0" w:color="auto"/>
      </w:divBdr>
      <w:divsChild>
        <w:div w:id="490753692">
          <w:marLeft w:val="0"/>
          <w:marRight w:val="0"/>
          <w:marTop w:val="0"/>
          <w:marBottom w:val="0"/>
          <w:divBdr>
            <w:top w:val="none" w:sz="0" w:space="0" w:color="auto"/>
            <w:left w:val="none" w:sz="0" w:space="0" w:color="auto"/>
            <w:bottom w:val="none" w:sz="0" w:space="0" w:color="auto"/>
            <w:right w:val="none" w:sz="0" w:space="0" w:color="auto"/>
          </w:divBdr>
        </w:div>
        <w:div w:id="1328285670">
          <w:marLeft w:val="0"/>
          <w:marRight w:val="0"/>
          <w:marTop w:val="0"/>
          <w:marBottom w:val="0"/>
          <w:divBdr>
            <w:top w:val="none" w:sz="0" w:space="0" w:color="auto"/>
            <w:left w:val="none" w:sz="0" w:space="0" w:color="auto"/>
            <w:bottom w:val="none" w:sz="0" w:space="0" w:color="auto"/>
            <w:right w:val="none" w:sz="0" w:space="0" w:color="auto"/>
          </w:divBdr>
        </w:div>
        <w:div w:id="200242339">
          <w:marLeft w:val="0"/>
          <w:marRight w:val="0"/>
          <w:marTop w:val="0"/>
          <w:marBottom w:val="0"/>
          <w:divBdr>
            <w:top w:val="none" w:sz="0" w:space="0" w:color="auto"/>
            <w:left w:val="none" w:sz="0" w:space="0" w:color="auto"/>
            <w:bottom w:val="none" w:sz="0" w:space="0" w:color="auto"/>
            <w:right w:val="none" w:sz="0" w:space="0" w:color="auto"/>
          </w:divBdr>
        </w:div>
        <w:div w:id="1194003712">
          <w:marLeft w:val="0"/>
          <w:marRight w:val="0"/>
          <w:marTop w:val="0"/>
          <w:marBottom w:val="0"/>
          <w:divBdr>
            <w:top w:val="none" w:sz="0" w:space="0" w:color="auto"/>
            <w:left w:val="none" w:sz="0" w:space="0" w:color="auto"/>
            <w:bottom w:val="none" w:sz="0" w:space="0" w:color="auto"/>
            <w:right w:val="none" w:sz="0" w:space="0" w:color="auto"/>
          </w:divBdr>
        </w:div>
        <w:div w:id="868835034">
          <w:marLeft w:val="0"/>
          <w:marRight w:val="0"/>
          <w:marTop w:val="0"/>
          <w:marBottom w:val="0"/>
          <w:divBdr>
            <w:top w:val="none" w:sz="0" w:space="0" w:color="auto"/>
            <w:left w:val="none" w:sz="0" w:space="0" w:color="auto"/>
            <w:bottom w:val="none" w:sz="0" w:space="0" w:color="auto"/>
            <w:right w:val="none" w:sz="0" w:space="0" w:color="auto"/>
          </w:divBdr>
        </w:div>
        <w:div w:id="67115721">
          <w:marLeft w:val="0"/>
          <w:marRight w:val="0"/>
          <w:marTop w:val="0"/>
          <w:marBottom w:val="0"/>
          <w:divBdr>
            <w:top w:val="none" w:sz="0" w:space="0" w:color="auto"/>
            <w:left w:val="none" w:sz="0" w:space="0" w:color="auto"/>
            <w:bottom w:val="none" w:sz="0" w:space="0" w:color="auto"/>
            <w:right w:val="none" w:sz="0" w:space="0" w:color="auto"/>
          </w:divBdr>
        </w:div>
        <w:div w:id="534970392">
          <w:marLeft w:val="0"/>
          <w:marRight w:val="0"/>
          <w:marTop w:val="0"/>
          <w:marBottom w:val="0"/>
          <w:divBdr>
            <w:top w:val="none" w:sz="0" w:space="0" w:color="auto"/>
            <w:left w:val="none" w:sz="0" w:space="0" w:color="auto"/>
            <w:bottom w:val="none" w:sz="0" w:space="0" w:color="auto"/>
            <w:right w:val="none" w:sz="0" w:space="0" w:color="auto"/>
          </w:divBdr>
        </w:div>
        <w:div w:id="731123195">
          <w:marLeft w:val="0"/>
          <w:marRight w:val="0"/>
          <w:marTop w:val="0"/>
          <w:marBottom w:val="0"/>
          <w:divBdr>
            <w:top w:val="none" w:sz="0" w:space="0" w:color="auto"/>
            <w:left w:val="none" w:sz="0" w:space="0" w:color="auto"/>
            <w:bottom w:val="none" w:sz="0" w:space="0" w:color="auto"/>
            <w:right w:val="none" w:sz="0" w:space="0" w:color="auto"/>
          </w:divBdr>
        </w:div>
        <w:div w:id="1373963139">
          <w:marLeft w:val="0"/>
          <w:marRight w:val="0"/>
          <w:marTop w:val="0"/>
          <w:marBottom w:val="0"/>
          <w:divBdr>
            <w:top w:val="none" w:sz="0" w:space="0" w:color="auto"/>
            <w:left w:val="none" w:sz="0" w:space="0" w:color="auto"/>
            <w:bottom w:val="none" w:sz="0" w:space="0" w:color="auto"/>
            <w:right w:val="none" w:sz="0" w:space="0" w:color="auto"/>
          </w:divBdr>
        </w:div>
        <w:div w:id="918367979">
          <w:marLeft w:val="0"/>
          <w:marRight w:val="0"/>
          <w:marTop w:val="0"/>
          <w:marBottom w:val="0"/>
          <w:divBdr>
            <w:top w:val="none" w:sz="0" w:space="0" w:color="auto"/>
            <w:left w:val="none" w:sz="0" w:space="0" w:color="auto"/>
            <w:bottom w:val="none" w:sz="0" w:space="0" w:color="auto"/>
            <w:right w:val="none" w:sz="0" w:space="0" w:color="auto"/>
          </w:divBdr>
        </w:div>
        <w:div w:id="329987036">
          <w:marLeft w:val="0"/>
          <w:marRight w:val="0"/>
          <w:marTop w:val="0"/>
          <w:marBottom w:val="0"/>
          <w:divBdr>
            <w:top w:val="none" w:sz="0" w:space="0" w:color="auto"/>
            <w:left w:val="none" w:sz="0" w:space="0" w:color="auto"/>
            <w:bottom w:val="none" w:sz="0" w:space="0" w:color="auto"/>
            <w:right w:val="none" w:sz="0" w:space="0" w:color="auto"/>
          </w:divBdr>
        </w:div>
        <w:div w:id="468938710">
          <w:marLeft w:val="0"/>
          <w:marRight w:val="0"/>
          <w:marTop w:val="0"/>
          <w:marBottom w:val="0"/>
          <w:divBdr>
            <w:top w:val="none" w:sz="0" w:space="0" w:color="auto"/>
            <w:left w:val="none" w:sz="0" w:space="0" w:color="auto"/>
            <w:bottom w:val="none" w:sz="0" w:space="0" w:color="auto"/>
            <w:right w:val="none" w:sz="0" w:space="0" w:color="auto"/>
          </w:divBdr>
        </w:div>
        <w:div w:id="90929844">
          <w:marLeft w:val="0"/>
          <w:marRight w:val="0"/>
          <w:marTop w:val="0"/>
          <w:marBottom w:val="0"/>
          <w:divBdr>
            <w:top w:val="none" w:sz="0" w:space="0" w:color="auto"/>
            <w:left w:val="none" w:sz="0" w:space="0" w:color="auto"/>
            <w:bottom w:val="none" w:sz="0" w:space="0" w:color="auto"/>
            <w:right w:val="none" w:sz="0" w:space="0" w:color="auto"/>
          </w:divBdr>
        </w:div>
      </w:divsChild>
    </w:div>
    <w:div w:id="333067153">
      <w:bodyDiv w:val="1"/>
      <w:marLeft w:val="0"/>
      <w:marRight w:val="0"/>
      <w:marTop w:val="0"/>
      <w:marBottom w:val="0"/>
      <w:divBdr>
        <w:top w:val="none" w:sz="0" w:space="0" w:color="auto"/>
        <w:left w:val="none" w:sz="0" w:space="0" w:color="auto"/>
        <w:bottom w:val="none" w:sz="0" w:space="0" w:color="auto"/>
        <w:right w:val="none" w:sz="0" w:space="0" w:color="auto"/>
      </w:divBdr>
      <w:divsChild>
        <w:div w:id="1391804470">
          <w:marLeft w:val="0"/>
          <w:marRight w:val="0"/>
          <w:marTop w:val="0"/>
          <w:marBottom w:val="0"/>
          <w:divBdr>
            <w:top w:val="none" w:sz="0" w:space="0" w:color="auto"/>
            <w:left w:val="none" w:sz="0" w:space="0" w:color="auto"/>
            <w:bottom w:val="none" w:sz="0" w:space="0" w:color="auto"/>
            <w:right w:val="none" w:sz="0" w:space="0" w:color="auto"/>
          </w:divBdr>
        </w:div>
        <w:div w:id="1789616149">
          <w:marLeft w:val="0"/>
          <w:marRight w:val="0"/>
          <w:marTop w:val="0"/>
          <w:marBottom w:val="0"/>
          <w:divBdr>
            <w:top w:val="none" w:sz="0" w:space="0" w:color="auto"/>
            <w:left w:val="none" w:sz="0" w:space="0" w:color="auto"/>
            <w:bottom w:val="none" w:sz="0" w:space="0" w:color="auto"/>
            <w:right w:val="none" w:sz="0" w:space="0" w:color="auto"/>
          </w:divBdr>
        </w:div>
        <w:div w:id="712770412">
          <w:marLeft w:val="0"/>
          <w:marRight w:val="0"/>
          <w:marTop w:val="0"/>
          <w:marBottom w:val="0"/>
          <w:divBdr>
            <w:top w:val="none" w:sz="0" w:space="0" w:color="auto"/>
            <w:left w:val="none" w:sz="0" w:space="0" w:color="auto"/>
            <w:bottom w:val="none" w:sz="0" w:space="0" w:color="auto"/>
            <w:right w:val="none" w:sz="0" w:space="0" w:color="auto"/>
          </w:divBdr>
        </w:div>
        <w:div w:id="1445617838">
          <w:marLeft w:val="0"/>
          <w:marRight w:val="0"/>
          <w:marTop w:val="0"/>
          <w:marBottom w:val="0"/>
          <w:divBdr>
            <w:top w:val="none" w:sz="0" w:space="0" w:color="auto"/>
            <w:left w:val="none" w:sz="0" w:space="0" w:color="auto"/>
            <w:bottom w:val="none" w:sz="0" w:space="0" w:color="auto"/>
            <w:right w:val="none" w:sz="0" w:space="0" w:color="auto"/>
          </w:divBdr>
        </w:div>
        <w:div w:id="677081963">
          <w:marLeft w:val="0"/>
          <w:marRight w:val="0"/>
          <w:marTop w:val="0"/>
          <w:marBottom w:val="0"/>
          <w:divBdr>
            <w:top w:val="none" w:sz="0" w:space="0" w:color="auto"/>
            <w:left w:val="none" w:sz="0" w:space="0" w:color="auto"/>
            <w:bottom w:val="none" w:sz="0" w:space="0" w:color="auto"/>
            <w:right w:val="none" w:sz="0" w:space="0" w:color="auto"/>
          </w:divBdr>
        </w:div>
        <w:div w:id="743370">
          <w:marLeft w:val="0"/>
          <w:marRight w:val="0"/>
          <w:marTop w:val="0"/>
          <w:marBottom w:val="0"/>
          <w:divBdr>
            <w:top w:val="none" w:sz="0" w:space="0" w:color="auto"/>
            <w:left w:val="none" w:sz="0" w:space="0" w:color="auto"/>
            <w:bottom w:val="none" w:sz="0" w:space="0" w:color="auto"/>
            <w:right w:val="none" w:sz="0" w:space="0" w:color="auto"/>
          </w:divBdr>
        </w:div>
        <w:div w:id="250313542">
          <w:marLeft w:val="0"/>
          <w:marRight w:val="0"/>
          <w:marTop w:val="0"/>
          <w:marBottom w:val="0"/>
          <w:divBdr>
            <w:top w:val="none" w:sz="0" w:space="0" w:color="auto"/>
            <w:left w:val="none" w:sz="0" w:space="0" w:color="auto"/>
            <w:bottom w:val="none" w:sz="0" w:space="0" w:color="auto"/>
            <w:right w:val="none" w:sz="0" w:space="0" w:color="auto"/>
          </w:divBdr>
        </w:div>
        <w:div w:id="1635717538">
          <w:marLeft w:val="0"/>
          <w:marRight w:val="0"/>
          <w:marTop w:val="0"/>
          <w:marBottom w:val="0"/>
          <w:divBdr>
            <w:top w:val="none" w:sz="0" w:space="0" w:color="auto"/>
            <w:left w:val="none" w:sz="0" w:space="0" w:color="auto"/>
            <w:bottom w:val="none" w:sz="0" w:space="0" w:color="auto"/>
            <w:right w:val="none" w:sz="0" w:space="0" w:color="auto"/>
          </w:divBdr>
        </w:div>
        <w:div w:id="2001762930">
          <w:marLeft w:val="0"/>
          <w:marRight w:val="0"/>
          <w:marTop w:val="0"/>
          <w:marBottom w:val="0"/>
          <w:divBdr>
            <w:top w:val="none" w:sz="0" w:space="0" w:color="auto"/>
            <w:left w:val="none" w:sz="0" w:space="0" w:color="auto"/>
            <w:bottom w:val="none" w:sz="0" w:space="0" w:color="auto"/>
            <w:right w:val="none" w:sz="0" w:space="0" w:color="auto"/>
          </w:divBdr>
        </w:div>
        <w:div w:id="526529689">
          <w:marLeft w:val="0"/>
          <w:marRight w:val="0"/>
          <w:marTop w:val="0"/>
          <w:marBottom w:val="0"/>
          <w:divBdr>
            <w:top w:val="none" w:sz="0" w:space="0" w:color="auto"/>
            <w:left w:val="none" w:sz="0" w:space="0" w:color="auto"/>
            <w:bottom w:val="none" w:sz="0" w:space="0" w:color="auto"/>
            <w:right w:val="none" w:sz="0" w:space="0" w:color="auto"/>
          </w:divBdr>
        </w:div>
        <w:div w:id="1544320846">
          <w:marLeft w:val="0"/>
          <w:marRight w:val="0"/>
          <w:marTop w:val="0"/>
          <w:marBottom w:val="0"/>
          <w:divBdr>
            <w:top w:val="none" w:sz="0" w:space="0" w:color="auto"/>
            <w:left w:val="none" w:sz="0" w:space="0" w:color="auto"/>
            <w:bottom w:val="none" w:sz="0" w:space="0" w:color="auto"/>
            <w:right w:val="none" w:sz="0" w:space="0" w:color="auto"/>
          </w:divBdr>
        </w:div>
        <w:div w:id="74330757">
          <w:marLeft w:val="0"/>
          <w:marRight w:val="0"/>
          <w:marTop w:val="0"/>
          <w:marBottom w:val="0"/>
          <w:divBdr>
            <w:top w:val="none" w:sz="0" w:space="0" w:color="auto"/>
            <w:left w:val="none" w:sz="0" w:space="0" w:color="auto"/>
            <w:bottom w:val="none" w:sz="0" w:space="0" w:color="auto"/>
            <w:right w:val="none" w:sz="0" w:space="0" w:color="auto"/>
          </w:divBdr>
        </w:div>
        <w:div w:id="658845188">
          <w:marLeft w:val="0"/>
          <w:marRight w:val="0"/>
          <w:marTop w:val="0"/>
          <w:marBottom w:val="0"/>
          <w:divBdr>
            <w:top w:val="none" w:sz="0" w:space="0" w:color="auto"/>
            <w:left w:val="none" w:sz="0" w:space="0" w:color="auto"/>
            <w:bottom w:val="none" w:sz="0" w:space="0" w:color="auto"/>
            <w:right w:val="none" w:sz="0" w:space="0" w:color="auto"/>
          </w:divBdr>
        </w:div>
        <w:div w:id="1712874625">
          <w:marLeft w:val="0"/>
          <w:marRight w:val="0"/>
          <w:marTop w:val="0"/>
          <w:marBottom w:val="0"/>
          <w:divBdr>
            <w:top w:val="none" w:sz="0" w:space="0" w:color="auto"/>
            <w:left w:val="none" w:sz="0" w:space="0" w:color="auto"/>
            <w:bottom w:val="none" w:sz="0" w:space="0" w:color="auto"/>
            <w:right w:val="none" w:sz="0" w:space="0" w:color="auto"/>
          </w:divBdr>
        </w:div>
        <w:div w:id="1186871585">
          <w:marLeft w:val="0"/>
          <w:marRight w:val="0"/>
          <w:marTop w:val="0"/>
          <w:marBottom w:val="0"/>
          <w:divBdr>
            <w:top w:val="none" w:sz="0" w:space="0" w:color="auto"/>
            <w:left w:val="none" w:sz="0" w:space="0" w:color="auto"/>
            <w:bottom w:val="none" w:sz="0" w:space="0" w:color="auto"/>
            <w:right w:val="none" w:sz="0" w:space="0" w:color="auto"/>
          </w:divBdr>
        </w:div>
        <w:div w:id="876434764">
          <w:marLeft w:val="0"/>
          <w:marRight w:val="0"/>
          <w:marTop w:val="0"/>
          <w:marBottom w:val="0"/>
          <w:divBdr>
            <w:top w:val="none" w:sz="0" w:space="0" w:color="auto"/>
            <w:left w:val="none" w:sz="0" w:space="0" w:color="auto"/>
            <w:bottom w:val="none" w:sz="0" w:space="0" w:color="auto"/>
            <w:right w:val="none" w:sz="0" w:space="0" w:color="auto"/>
          </w:divBdr>
        </w:div>
        <w:div w:id="1718048191">
          <w:marLeft w:val="0"/>
          <w:marRight w:val="0"/>
          <w:marTop w:val="0"/>
          <w:marBottom w:val="0"/>
          <w:divBdr>
            <w:top w:val="none" w:sz="0" w:space="0" w:color="auto"/>
            <w:left w:val="none" w:sz="0" w:space="0" w:color="auto"/>
            <w:bottom w:val="none" w:sz="0" w:space="0" w:color="auto"/>
            <w:right w:val="none" w:sz="0" w:space="0" w:color="auto"/>
          </w:divBdr>
        </w:div>
        <w:div w:id="726074044">
          <w:marLeft w:val="0"/>
          <w:marRight w:val="0"/>
          <w:marTop w:val="0"/>
          <w:marBottom w:val="0"/>
          <w:divBdr>
            <w:top w:val="none" w:sz="0" w:space="0" w:color="auto"/>
            <w:left w:val="none" w:sz="0" w:space="0" w:color="auto"/>
            <w:bottom w:val="none" w:sz="0" w:space="0" w:color="auto"/>
            <w:right w:val="none" w:sz="0" w:space="0" w:color="auto"/>
          </w:divBdr>
        </w:div>
        <w:div w:id="1794909793">
          <w:marLeft w:val="0"/>
          <w:marRight w:val="0"/>
          <w:marTop w:val="0"/>
          <w:marBottom w:val="0"/>
          <w:divBdr>
            <w:top w:val="none" w:sz="0" w:space="0" w:color="auto"/>
            <w:left w:val="none" w:sz="0" w:space="0" w:color="auto"/>
            <w:bottom w:val="none" w:sz="0" w:space="0" w:color="auto"/>
            <w:right w:val="none" w:sz="0" w:space="0" w:color="auto"/>
          </w:divBdr>
        </w:div>
        <w:div w:id="1866937515">
          <w:marLeft w:val="0"/>
          <w:marRight w:val="0"/>
          <w:marTop w:val="0"/>
          <w:marBottom w:val="0"/>
          <w:divBdr>
            <w:top w:val="none" w:sz="0" w:space="0" w:color="auto"/>
            <w:left w:val="none" w:sz="0" w:space="0" w:color="auto"/>
            <w:bottom w:val="none" w:sz="0" w:space="0" w:color="auto"/>
            <w:right w:val="none" w:sz="0" w:space="0" w:color="auto"/>
          </w:divBdr>
        </w:div>
        <w:div w:id="708575467">
          <w:marLeft w:val="0"/>
          <w:marRight w:val="0"/>
          <w:marTop w:val="0"/>
          <w:marBottom w:val="0"/>
          <w:divBdr>
            <w:top w:val="none" w:sz="0" w:space="0" w:color="auto"/>
            <w:left w:val="none" w:sz="0" w:space="0" w:color="auto"/>
            <w:bottom w:val="none" w:sz="0" w:space="0" w:color="auto"/>
            <w:right w:val="none" w:sz="0" w:space="0" w:color="auto"/>
          </w:divBdr>
        </w:div>
        <w:div w:id="1306426094">
          <w:marLeft w:val="0"/>
          <w:marRight w:val="0"/>
          <w:marTop w:val="0"/>
          <w:marBottom w:val="0"/>
          <w:divBdr>
            <w:top w:val="none" w:sz="0" w:space="0" w:color="auto"/>
            <w:left w:val="none" w:sz="0" w:space="0" w:color="auto"/>
            <w:bottom w:val="none" w:sz="0" w:space="0" w:color="auto"/>
            <w:right w:val="none" w:sz="0" w:space="0" w:color="auto"/>
          </w:divBdr>
        </w:div>
        <w:div w:id="608970793">
          <w:marLeft w:val="0"/>
          <w:marRight w:val="0"/>
          <w:marTop w:val="0"/>
          <w:marBottom w:val="0"/>
          <w:divBdr>
            <w:top w:val="none" w:sz="0" w:space="0" w:color="auto"/>
            <w:left w:val="none" w:sz="0" w:space="0" w:color="auto"/>
            <w:bottom w:val="none" w:sz="0" w:space="0" w:color="auto"/>
            <w:right w:val="none" w:sz="0" w:space="0" w:color="auto"/>
          </w:divBdr>
        </w:div>
        <w:div w:id="1102719835">
          <w:marLeft w:val="0"/>
          <w:marRight w:val="0"/>
          <w:marTop w:val="0"/>
          <w:marBottom w:val="0"/>
          <w:divBdr>
            <w:top w:val="none" w:sz="0" w:space="0" w:color="auto"/>
            <w:left w:val="none" w:sz="0" w:space="0" w:color="auto"/>
            <w:bottom w:val="none" w:sz="0" w:space="0" w:color="auto"/>
            <w:right w:val="none" w:sz="0" w:space="0" w:color="auto"/>
          </w:divBdr>
        </w:div>
        <w:div w:id="1326931395">
          <w:marLeft w:val="0"/>
          <w:marRight w:val="0"/>
          <w:marTop w:val="0"/>
          <w:marBottom w:val="0"/>
          <w:divBdr>
            <w:top w:val="none" w:sz="0" w:space="0" w:color="auto"/>
            <w:left w:val="none" w:sz="0" w:space="0" w:color="auto"/>
            <w:bottom w:val="none" w:sz="0" w:space="0" w:color="auto"/>
            <w:right w:val="none" w:sz="0" w:space="0" w:color="auto"/>
          </w:divBdr>
        </w:div>
      </w:divsChild>
    </w:div>
    <w:div w:id="623122437">
      <w:bodyDiv w:val="1"/>
      <w:marLeft w:val="0"/>
      <w:marRight w:val="0"/>
      <w:marTop w:val="0"/>
      <w:marBottom w:val="0"/>
      <w:divBdr>
        <w:top w:val="none" w:sz="0" w:space="0" w:color="auto"/>
        <w:left w:val="none" w:sz="0" w:space="0" w:color="auto"/>
        <w:bottom w:val="none" w:sz="0" w:space="0" w:color="auto"/>
        <w:right w:val="none" w:sz="0" w:space="0" w:color="auto"/>
      </w:divBdr>
      <w:divsChild>
        <w:div w:id="1821534607">
          <w:marLeft w:val="0"/>
          <w:marRight w:val="0"/>
          <w:marTop w:val="0"/>
          <w:marBottom w:val="0"/>
          <w:divBdr>
            <w:top w:val="none" w:sz="0" w:space="0" w:color="auto"/>
            <w:left w:val="none" w:sz="0" w:space="0" w:color="auto"/>
            <w:bottom w:val="none" w:sz="0" w:space="0" w:color="auto"/>
            <w:right w:val="none" w:sz="0" w:space="0" w:color="auto"/>
          </w:divBdr>
        </w:div>
        <w:div w:id="662048244">
          <w:marLeft w:val="0"/>
          <w:marRight w:val="0"/>
          <w:marTop w:val="0"/>
          <w:marBottom w:val="0"/>
          <w:divBdr>
            <w:top w:val="none" w:sz="0" w:space="0" w:color="auto"/>
            <w:left w:val="none" w:sz="0" w:space="0" w:color="auto"/>
            <w:bottom w:val="none" w:sz="0" w:space="0" w:color="auto"/>
            <w:right w:val="none" w:sz="0" w:space="0" w:color="auto"/>
          </w:divBdr>
        </w:div>
        <w:div w:id="1723138581">
          <w:marLeft w:val="0"/>
          <w:marRight w:val="0"/>
          <w:marTop w:val="0"/>
          <w:marBottom w:val="0"/>
          <w:divBdr>
            <w:top w:val="none" w:sz="0" w:space="0" w:color="auto"/>
            <w:left w:val="none" w:sz="0" w:space="0" w:color="auto"/>
            <w:bottom w:val="none" w:sz="0" w:space="0" w:color="auto"/>
            <w:right w:val="none" w:sz="0" w:space="0" w:color="auto"/>
          </w:divBdr>
        </w:div>
        <w:div w:id="1686438504">
          <w:marLeft w:val="0"/>
          <w:marRight w:val="0"/>
          <w:marTop w:val="0"/>
          <w:marBottom w:val="0"/>
          <w:divBdr>
            <w:top w:val="none" w:sz="0" w:space="0" w:color="auto"/>
            <w:left w:val="none" w:sz="0" w:space="0" w:color="auto"/>
            <w:bottom w:val="none" w:sz="0" w:space="0" w:color="auto"/>
            <w:right w:val="none" w:sz="0" w:space="0" w:color="auto"/>
          </w:divBdr>
        </w:div>
        <w:div w:id="1321158707">
          <w:marLeft w:val="0"/>
          <w:marRight w:val="0"/>
          <w:marTop w:val="0"/>
          <w:marBottom w:val="0"/>
          <w:divBdr>
            <w:top w:val="none" w:sz="0" w:space="0" w:color="auto"/>
            <w:left w:val="none" w:sz="0" w:space="0" w:color="auto"/>
            <w:bottom w:val="none" w:sz="0" w:space="0" w:color="auto"/>
            <w:right w:val="none" w:sz="0" w:space="0" w:color="auto"/>
          </w:divBdr>
        </w:div>
        <w:div w:id="1824852018">
          <w:marLeft w:val="0"/>
          <w:marRight w:val="0"/>
          <w:marTop w:val="0"/>
          <w:marBottom w:val="0"/>
          <w:divBdr>
            <w:top w:val="none" w:sz="0" w:space="0" w:color="auto"/>
            <w:left w:val="none" w:sz="0" w:space="0" w:color="auto"/>
            <w:bottom w:val="none" w:sz="0" w:space="0" w:color="auto"/>
            <w:right w:val="none" w:sz="0" w:space="0" w:color="auto"/>
          </w:divBdr>
        </w:div>
        <w:div w:id="1720208644">
          <w:marLeft w:val="0"/>
          <w:marRight w:val="0"/>
          <w:marTop w:val="0"/>
          <w:marBottom w:val="0"/>
          <w:divBdr>
            <w:top w:val="none" w:sz="0" w:space="0" w:color="auto"/>
            <w:left w:val="none" w:sz="0" w:space="0" w:color="auto"/>
            <w:bottom w:val="none" w:sz="0" w:space="0" w:color="auto"/>
            <w:right w:val="none" w:sz="0" w:space="0" w:color="auto"/>
          </w:divBdr>
        </w:div>
        <w:div w:id="694118961">
          <w:marLeft w:val="0"/>
          <w:marRight w:val="0"/>
          <w:marTop w:val="0"/>
          <w:marBottom w:val="0"/>
          <w:divBdr>
            <w:top w:val="none" w:sz="0" w:space="0" w:color="auto"/>
            <w:left w:val="none" w:sz="0" w:space="0" w:color="auto"/>
            <w:bottom w:val="none" w:sz="0" w:space="0" w:color="auto"/>
            <w:right w:val="none" w:sz="0" w:space="0" w:color="auto"/>
          </w:divBdr>
        </w:div>
        <w:div w:id="78723275">
          <w:marLeft w:val="0"/>
          <w:marRight w:val="0"/>
          <w:marTop w:val="0"/>
          <w:marBottom w:val="0"/>
          <w:divBdr>
            <w:top w:val="none" w:sz="0" w:space="0" w:color="auto"/>
            <w:left w:val="none" w:sz="0" w:space="0" w:color="auto"/>
            <w:bottom w:val="none" w:sz="0" w:space="0" w:color="auto"/>
            <w:right w:val="none" w:sz="0" w:space="0" w:color="auto"/>
          </w:divBdr>
        </w:div>
        <w:div w:id="1337658367">
          <w:marLeft w:val="0"/>
          <w:marRight w:val="0"/>
          <w:marTop w:val="0"/>
          <w:marBottom w:val="0"/>
          <w:divBdr>
            <w:top w:val="none" w:sz="0" w:space="0" w:color="auto"/>
            <w:left w:val="none" w:sz="0" w:space="0" w:color="auto"/>
            <w:bottom w:val="none" w:sz="0" w:space="0" w:color="auto"/>
            <w:right w:val="none" w:sz="0" w:space="0" w:color="auto"/>
          </w:divBdr>
        </w:div>
        <w:div w:id="1036276947">
          <w:marLeft w:val="0"/>
          <w:marRight w:val="0"/>
          <w:marTop w:val="0"/>
          <w:marBottom w:val="0"/>
          <w:divBdr>
            <w:top w:val="none" w:sz="0" w:space="0" w:color="auto"/>
            <w:left w:val="none" w:sz="0" w:space="0" w:color="auto"/>
            <w:bottom w:val="none" w:sz="0" w:space="0" w:color="auto"/>
            <w:right w:val="none" w:sz="0" w:space="0" w:color="auto"/>
          </w:divBdr>
        </w:div>
        <w:div w:id="1102071085">
          <w:marLeft w:val="0"/>
          <w:marRight w:val="0"/>
          <w:marTop w:val="0"/>
          <w:marBottom w:val="0"/>
          <w:divBdr>
            <w:top w:val="none" w:sz="0" w:space="0" w:color="auto"/>
            <w:left w:val="none" w:sz="0" w:space="0" w:color="auto"/>
            <w:bottom w:val="none" w:sz="0" w:space="0" w:color="auto"/>
            <w:right w:val="none" w:sz="0" w:space="0" w:color="auto"/>
          </w:divBdr>
        </w:div>
        <w:div w:id="1665738932">
          <w:marLeft w:val="0"/>
          <w:marRight w:val="0"/>
          <w:marTop w:val="0"/>
          <w:marBottom w:val="0"/>
          <w:divBdr>
            <w:top w:val="none" w:sz="0" w:space="0" w:color="auto"/>
            <w:left w:val="none" w:sz="0" w:space="0" w:color="auto"/>
            <w:bottom w:val="none" w:sz="0" w:space="0" w:color="auto"/>
            <w:right w:val="none" w:sz="0" w:space="0" w:color="auto"/>
          </w:divBdr>
        </w:div>
        <w:div w:id="113406084">
          <w:marLeft w:val="0"/>
          <w:marRight w:val="0"/>
          <w:marTop w:val="0"/>
          <w:marBottom w:val="0"/>
          <w:divBdr>
            <w:top w:val="none" w:sz="0" w:space="0" w:color="auto"/>
            <w:left w:val="none" w:sz="0" w:space="0" w:color="auto"/>
            <w:bottom w:val="none" w:sz="0" w:space="0" w:color="auto"/>
            <w:right w:val="none" w:sz="0" w:space="0" w:color="auto"/>
          </w:divBdr>
        </w:div>
        <w:div w:id="266430108">
          <w:marLeft w:val="0"/>
          <w:marRight w:val="0"/>
          <w:marTop w:val="0"/>
          <w:marBottom w:val="0"/>
          <w:divBdr>
            <w:top w:val="none" w:sz="0" w:space="0" w:color="auto"/>
            <w:left w:val="none" w:sz="0" w:space="0" w:color="auto"/>
            <w:bottom w:val="none" w:sz="0" w:space="0" w:color="auto"/>
            <w:right w:val="none" w:sz="0" w:space="0" w:color="auto"/>
          </w:divBdr>
        </w:div>
        <w:div w:id="119882101">
          <w:marLeft w:val="0"/>
          <w:marRight w:val="0"/>
          <w:marTop w:val="0"/>
          <w:marBottom w:val="0"/>
          <w:divBdr>
            <w:top w:val="none" w:sz="0" w:space="0" w:color="auto"/>
            <w:left w:val="none" w:sz="0" w:space="0" w:color="auto"/>
            <w:bottom w:val="none" w:sz="0" w:space="0" w:color="auto"/>
            <w:right w:val="none" w:sz="0" w:space="0" w:color="auto"/>
          </w:divBdr>
        </w:div>
        <w:div w:id="1196582435">
          <w:marLeft w:val="0"/>
          <w:marRight w:val="0"/>
          <w:marTop w:val="0"/>
          <w:marBottom w:val="0"/>
          <w:divBdr>
            <w:top w:val="none" w:sz="0" w:space="0" w:color="auto"/>
            <w:left w:val="none" w:sz="0" w:space="0" w:color="auto"/>
            <w:bottom w:val="none" w:sz="0" w:space="0" w:color="auto"/>
            <w:right w:val="none" w:sz="0" w:space="0" w:color="auto"/>
          </w:divBdr>
        </w:div>
        <w:div w:id="2140563152">
          <w:marLeft w:val="0"/>
          <w:marRight w:val="0"/>
          <w:marTop w:val="0"/>
          <w:marBottom w:val="0"/>
          <w:divBdr>
            <w:top w:val="none" w:sz="0" w:space="0" w:color="auto"/>
            <w:left w:val="none" w:sz="0" w:space="0" w:color="auto"/>
            <w:bottom w:val="none" w:sz="0" w:space="0" w:color="auto"/>
            <w:right w:val="none" w:sz="0" w:space="0" w:color="auto"/>
          </w:divBdr>
        </w:div>
        <w:div w:id="1443183316">
          <w:marLeft w:val="0"/>
          <w:marRight w:val="0"/>
          <w:marTop w:val="0"/>
          <w:marBottom w:val="0"/>
          <w:divBdr>
            <w:top w:val="none" w:sz="0" w:space="0" w:color="auto"/>
            <w:left w:val="none" w:sz="0" w:space="0" w:color="auto"/>
            <w:bottom w:val="none" w:sz="0" w:space="0" w:color="auto"/>
            <w:right w:val="none" w:sz="0" w:space="0" w:color="auto"/>
          </w:divBdr>
        </w:div>
        <w:div w:id="1898591611">
          <w:marLeft w:val="0"/>
          <w:marRight w:val="0"/>
          <w:marTop w:val="0"/>
          <w:marBottom w:val="0"/>
          <w:divBdr>
            <w:top w:val="none" w:sz="0" w:space="0" w:color="auto"/>
            <w:left w:val="none" w:sz="0" w:space="0" w:color="auto"/>
            <w:bottom w:val="none" w:sz="0" w:space="0" w:color="auto"/>
            <w:right w:val="none" w:sz="0" w:space="0" w:color="auto"/>
          </w:divBdr>
        </w:div>
        <w:div w:id="1473018277">
          <w:marLeft w:val="0"/>
          <w:marRight w:val="0"/>
          <w:marTop w:val="0"/>
          <w:marBottom w:val="0"/>
          <w:divBdr>
            <w:top w:val="none" w:sz="0" w:space="0" w:color="auto"/>
            <w:left w:val="none" w:sz="0" w:space="0" w:color="auto"/>
            <w:bottom w:val="none" w:sz="0" w:space="0" w:color="auto"/>
            <w:right w:val="none" w:sz="0" w:space="0" w:color="auto"/>
          </w:divBdr>
        </w:div>
        <w:div w:id="1343127510">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
        <w:div w:id="1970358308">
          <w:marLeft w:val="0"/>
          <w:marRight w:val="0"/>
          <w:marTop w:val="0"/>
          <w:marBottom w:val="0"/>
          <w:divBdr>
            <w:top w:val="none" w:sz="0" w:space="0" w:color="auto"/>
            <w:left w:val="none" w:sz="0" w:space="0" w:color="auto"/>
            <w:bottom w:val="none" w:sz="0" w:space="0" w:color="auto"/>
            <w:right w:val="none" w:sz="0" w:space="0" w:color="auto"/>
          </w:divBdr>
        </w:div>
        <w:div w:id="1008479938">
          <w:marLeft w:val="0"/>
          <w:marRight w:val="0"/>
          <w:marTop w:val="0"/>
          <w:marBottom w:val="0"/>
          <w:divBdr>
            <w:top w:val="none" w:sz="0" w:space="0" w:color="auto"/>
            <w:left w:val="none" w:sz="0" w:space="0" w:color="auto"/>
            <w:bottom w:val="none" w:sz="0" w:space="0" w:color="auto"/>
            <w:right w:val="none" w:sz="0" w:space="0" w:color="auto"/>
          </w:divBdr>
        </w:div>
        <w:div w:id="1623346879">
          <w:marLeft w:val="0"/>
          <w:marRight w:val="0"/>
          <w:marTop w:val="0"/>
          <w:marBottom w:val="0"/>
          <w:divBdr>
            <w:top w:val="none" w:sz="0" w:space="0" w:color="auto"/>
            <w:left w:val="none" w:sz="0" w:space="0" w:color="auto"/>
            <w:bottom w:val="none" w:sz="0" w:space="0" w:color="auto"/>
            <w:right w:val="none" w:sz="0" w:space="0" w:color="auto"/>
          </w:divBdr>
        </w:div>
        <w:div w:id="217401346">
          <w:marLeft w:val="0"/>
          <w:marRight w:val="0"/>
          <w:marTop w:val="0"/>
          <w:marBottom w:val="0"/>
          <w:divBdr>
            <w:top w:val="none" w:sz="0" w:space="0" w:color="auto"/>
            <w:left w:val="none" w:sz="0" w:space="0" w:color="auto"/>
            <w:bottom w:val="none" w:sz="0" w:space="0" w:color="auto"/>
            <w:right w:val="none" w:sz="0" w:space="0" w:color="auto"/>
          </w:divBdr>
        </w:div>
      </w:divsChild>
    </w:div>
    <w:div w:id="804008963">
      <w:bodyDiv w:val="1"/>
      <w:marLeft w:val="0"/>
      <w:marRight w:val="0"/>
      <w:marTop w:val="0"/>
      <w:marBottom w:val="0"/>
      <w:divBdr>
        <w:top w:val="none" w:sz="0" w:space="0" w:color="auto"/>
        <w:left w:val="none" w:sz="0" w:space="0" w:color="auto"/>
        <w:bottom w:val="none" w:sz="0" w:space="0" w:color="auto"/>
        <w:right w:val="none" w:sz="0" w:space="0" w:color="auto"/>
      </w:divBdr>
      <w:divsChild>
        <w:div w:id="1163934700">
          <w:marLeft w:val="0"/>
          <w:marRight w:val="0"/>
          <w:marTop w:val="0"/>
          <w:marBottom w:val="0"/>
          <w:divBdr>
            <w:top w:val="none" w:sz="0" w:space="0" w:color="auto"/>
            <w:left w:val="none" w:sz="0" w:space="0" w:color="auto"/>
            <w:bottom w:val="none" w:sz="0" w:space="0" w:color="auto"/>
            <w:right w:val="none" w:sz="0" w:space="0" w:color="auto"/>
          </w:divBdr>
        </w:div>
        <w:div w:id="1880973784">
          <w:marLeft w:val="0"/>
          <w:marRight w:val="0"/>
          <w:marTop w:val="0"/>
          <w:marBottom w:val="0"/>
          <w:divBdr>
            <w:top w:val="none" w:sz="0" w:space="0" w:color="auto"/>
            <w:left w:val="none" w:sz="0" w:space="0" w:color="auto"/>
            <w:bottom w:val="none" w:sz="0" w:space="0" w:color="auto"/>
            <w:right w:val="none" w:sz="0" w:space="0" w:color="auto"/>
          </w:divBdr>
        </w:div>
        <w:div w:id="1068963599">
          <w:marLeft w:val="0"/>
          <w:marRight w:val="0"/>
          <w:marTop w:val="0"/>
          <w:marBottom w:val="0"/>
          <w:divBdr>
            <w:top w:val="none" w:sz="0" w:space="0" w:color="auto"/>
            <w:left w:val="none" w:sz="0" w:space="0" w:color="auto"/>
            <w:bottom w:val="none" w:sz="0" w:space="0" w:color="auto"/>
            <w:right w:val="none" w:sz="0" w:space="0" w:color="auto"/>
          </w:divBdr>
        </w:div>
        <w:div w:id="650796927">
          <w:marLeft w:val="0"/>
          <w:marRight w:val="0"/>
          <w:marTop w:val="0"/>
          <w:marBottom w:val="0"/>
          <w:divBdr>
            <w:top w:val="none" w:sz="0" w:space="0" w:color="auto"/>
            <w:left w:val="none" w:sz="0" w:space="0" w:color="auto"/>
            <w:bottom w:val="none" w:sz="0" w:space="0" w:color="auto"/>
            <w:right w:val="none" w:sz="0" w:space="0" w:color="auto"/>
          </w:divBdr>
        </w:div>
      </w:divsChild>
    </w:div>
    <w:div w:id="855850462">
      <w:bodyDiv w:val="1"/>
      <w:marLeft w:val="0"/>
      <w:marRight w:val="0"/>
      <w:marTop w:val="0"/>
      <w:marBottom w:val="0"/>
      <w:divBdr>
        <w:top w:val="none" w:sz="0" w:space="0" w:color="auto"/>
        <w:left w:val="none" w:sz="0" w:space="0" w:color="auto"/>
        <w:bottom w:val="none" w:sz="0" w:space="0" w:color="auto"/>
        <w:right w:val="none" w:sz="0" w:space="0" w:color="auto"/>
      </w:divBdr>
    </w:div>
    <w:div w:id="928346484">
      <w:bodyDiv w:val="1"/>
      <w:marLeft w:val="0"/>
      <w:marRight w:val="0"/>
      <w:marTop w:val="0"/>
      <w:marBottom w:val="0"/>
      <w:divBdr>
        <w:top w:val="none" w:sz="0" w:space="0" w:color="auto"/>
        <w:left w:val="none" w:sz="0" w:space="0" w:color="auto"/>
        <w:bottom w:val="none" w:sz="0" w:space="0" w:color="auto"/>
        <w:right w:val="none" w:sz="0" w:space="0" w:color="auto"/>
      </w:divBdr>
      <w:divsChild>
        <w:div w:id="765006913">
          <w:marLeft w:val="0"/>
          <w:marRight w:val="0"/>
          <w:marTop w:val="0"/>
          <w:marBottom w:val="0"/>
          <w:divBdr>
            <w:top w:val="none" w:sz="0" w:space="0" w:color="auto"/>
            <w:left w:val="none" w:sz="0" w:space="0" w:color="auto"/>
            <w:bottom w:val="none" w:sz="0" w:space="0" w:color="auto"/>
            <w:right w:val="none" w:sz="0" w:space="0" w:color="auto"/>
          </w:divBdr>
        </w:div>
        <w:div w:id="406613541">
          <w:marLeft w:val="0"/>
          <w:marRight w:val="0"/>
          <w:marTop w:val="0"/>
          <w:marBottom w:val="0"/>
          <w:divBdr>
            <w:top w:val="none" w:sz="0" w:space="0" w:color="auto"/>
            <w:left w:val="none" w:sz="0" w:space="0" w:color="auto"/>
            <w:bottom w:val="none" w:sz="0" w:space="0" w:color="auto"/>
            <w:right w:val="none" w:sz="0" w:space="0" w:color="auto"/>
          </w:divBdr>
        </w:div>
        <w:div w:id="1007905338">
          <w:marLeft w:val="0"/>
          <w:marRight w:val="0"/>
          <w:marTop w:val="0"/>
          <w:marBottom w:val="0"/>
          <w:divBdr>
            <w:top w:val="none" w:sz="0" w:space="0" w:color="auto"/>
            <w:left w:val="none" w:sz="0" w:space="0" w:color="auto"/>
            <w:bottom w:val="none" w:sz="0" w:space="0" w:color="auto"/>
            <w:right w:val="none" w:sz="0" w:space="0" w:color="auto"/>
          </w:divBdr>
        </w:div>
        <w:div w:id="1335766591">
          <w:marLeft w:val="0"/>
          <w:marRight w:val="0"/>
          <w:marTop w:val="0"/>
          <w:marBottom w:val="0"/>
          <w:divBdr>
            <w:top w:val="none" w:sz="0" w:space="0" w:color="auto"/>
            <w:left w:val="none" w:sz="0" w:space="0" w:color="auto"/>
            <w:bottom w:val="none" w:sz="0" w:space="0" w:color="auto"/>
            <w:right w:val="none" w:sz="0" w:space="0" w:color="auto"/>
          </w:divBdr>
        </w:div>
        <w:div w:id="717707282">
          <w:marLeft w:val="0"/>
          <w:marRight w:val="0"/>
          <w:marTop w:val="0"/>
          <w:marBottom w:val="0"/>
          <w:divBdr>
            <w:top w:val="none" w:sz="0" w:space="0" w:color="auto"/>
            <w:left w:val="none" w:sz="0" w:space="0" w:color="auto"/>
            <w:bottom w:val="none" w:sz="0" w:space="0" w:color="auto"/>
            <w:right w:val="none" w:sz="0" w:space="0" w:color="auto"/>
          </w:divBdr>
        </w:div>
        <w:div w:id="1220094977">
          <w:marLeft w:val="0"/>
          <w:marRight w:val="0"/>
          <w:marTop w:val="0"/>
          <w:marBottom w:val="0"/>
          <w:divBdr>
            <w:top w:val="none" w:sz="0" w:space="0" w:color="auto"/>
            <w:left w:val="none" w:sz="0" w:space="0" w:color="auto"/>
            <w:bottom w:val="none" w:sz="0" w:space="0" w:color="auto"/>
            <w:right w:val="none" w:sz="0" w:space="0" w:color="auto"/>
          </w:divBdr>
        </w:div>
      </w:divsChild>
    </w:div>
    <w:div w:id="979269674">
      <w:bodyDiv w:val="1"/>
      <w:marLeft w:val="0"/>
      <w:marRight w:val="0"/>
      <w:marTop w:val="0"/>
      <w:marBottom w:val="0"/>
      <w:divBdr>
        <w:top w:val="none" w:sz="0" w:space="0" w:color="auto"/>
        <w:left w:val="none" w:sz="0" w:space="0" w:color="auto"/>
        <w:bottom w:val="none" w:sz="0" w:space="0" w:color="auto"/>
        <w:right w:val="none" w:sz="0" w:space="0" w:color="auto"/>
      </w:divBdr>
      <w:divsChild>
        <w:div w:id="600184790">
          <w:marLeft w:val="0"/>
          <w:marRight w:val="0"/>
          <w:marTop w:val="0"/>
          <w:marBottom w:val="0"/>
          <w:divBdr>
            <w:top w:val="none" w:sz="0" w:space="0" w:color="auto"/>
            <w:left w:val="none" w:sz="0" w:space="0" w:color="auto"/>
            <w:bottom w:val="none" w:sz="0" w:space="0" w:color="auto"/>
            <w:right w:val="none" w:sz="0" w:space="0" w:color="auto"/>
          </w:divBdr>
        </w:div>
        <w:div w:id="55520577">
          <w:marLeft w:val="0"/>
          <w:marRight w:val="0"/>
          <w:marTop w:val="0"/>
          <w:marBottom w:val="0"/>
          <w:divBdr>
            <w:top w:val="none" w:sz="0" w:space="0" w:color="auto"/>
            <w:left w:val="none" w:sz="0" w:space="0" w:color="auto"/>
            <w:bottom w:val="none" w:sz="0" w:space="0" w:color="auto"/>
            <w:right w:val="none" w:sz="0" w:space="0" w:color="auto"/>
          </w:divBdr>
        </w:div>
        <w:div w:id="535974218">
          <w:marLeft w:val="0"/>
          <w:marRight w:val="0"/>
          <w:marTop w:val="0"/>
          <w:marBottom w:val="0"/>
          <w:divBdr>
            <w:top w:val="none" w:sz="0" w:space="0" w:color="auto"/>
            <w:left w:val="none" w:sz="0" w:space="0" w:color="auto"/>
            <w:bottom w:val="none" w:sz="0" w:space="0" w:color="auto"/>
            <w:right w:val="none" w:sz="0" w:space="0" w:color="auto"/>
          </w:divBdr>
        </w:div>
        <w:div w:id="881478942">
          <w:marLeft w:val="0"/>
          <w:marRight w:val="0"/>
          <w:marTop w:val="0"/>
          <w:marBottom w:val="0"/>
          <w:divBdr>
            <w:top w:val="none" w:sz="0" w:space="0" w:color="auto"/>
            <w:left w:val="none" w:sz="0" w:space="0" w:color="auto"/>
            <w:bottom w:val="none" w:sz="0" w:space="0" w:color="auto"/>
            <w:right w:val="none" w:sz="0" w:space="0" w:color="auto"/>
          </w:divBdr>
        </w:div>
        <w:div w:id="604927594">
          <w:marLeft w:val="0"/>
          <w:marRight w:val="0"/>
          <w:marTop w:val="0"/>
          <w:marBottom w:val="0"/>
          <w:divBdr>
            <w:top w:val="none" w:sz="0" w:space="0" w:color="auto"/>
            <w:left w:val="none" w:sz="0" w:space="0" w:color="auto"/>
            <w:bottom w:val="none" w:sz="0" w:space="0" w:color="auto"/>
            <w:right w:val="none" w:sz="0" w:space="0" w:color="auto"/>
          </w:divBdr>
        </w:div>
        <w:div w:id="2113472322">
          <w:marLeft w:val="0"/>
          <w:marRight w:val="0"/>
          <w:marTop w:val="0"/>
          <w:marBottom w:val="0"/>
          <w:divBdr>
            <w:top w:val="none" w:sz="0" w:space="0" w:color="auto"/>
            <w:left w:val="none" w:sz="0" w:space="0" w:color="auto"/>
            <w:bottom w:val="none" w:sz="0" w:space="0" w:color="auto"/>
            <w:right w:val="none" w:sz="0" w:space="0" w:color="auto"/>
          </w:divBdr>
        </w:div>
        <w:div w:id="2033257935">
          <w:marLeft w:val="0"/>
          <w:marRight w:val="0"/>
          <w:marTop w:val="0"/>
          <w:marBottom w:val="0"/>
          <w:divBdr>
            <w:top w:val="none" w:sz="0" w:space="0" w:color="auto"/>
            <w:left w:val="none" w:sz="0" w:space="0" w:color="auto"/>
            <w:bottom w:val="none" w:sz="0" w:space="0" w:color="auto"/>
            <w:right w:val="none" w:sz="0" w:space="0" w:color="auto"/>
          </w:divBdr>
        </w:div>
      </w:divsChild>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066492683">
      <w:bodyDiv w:val="1"/>
      <w:marLeft w:val="0"/>
      <w:marRight w:val="0"/>
      <w:marTop w:val="0"/>
      <w:marBottom w:val="0"/>
      <w:divBdr>
        <w:top w:val="none" w:sz="0" w:space="0" w:color="auto"/>
        <w:left w:val="none" w:sz="0" w:space="0" w:color="auto"/>
        <w:bottom w:val="none" w:sz="0" w:space="0" w:color="auto"/>
        <w:right w:val="none" w:sz="0" w:space="0" w:color="auto"/>
      </w:divBdr>
    </w:div>
    <w:div w:id="1344237322">
      <w:bodyDiv w:val="1"/>
      <w:marLeft w:val="0"/>
      <w:marRight w:val="0"/>
      <w:marTop w:val="0"/>
      <w:marBottom w:val="0"/>
      <w:divBdr>
        <w:top w:val="none" w:sz="0" w:space="0" w:color="auto"/>
        <w:left w:val="none" w:sz="0" w:space="0" w:color="auto"/>
        <w:bottom w:val="none" w:sz="0" w:space="0" w:color="auto"/>
        <w:right w:val="none" w:sz="0" w:space="0" w:color="auto"/>
      </w:divBdr>
      <w:divsChild>
        <w:div w:id="1479691766">
          <w:marLeft w:val="0"/>
          <w:marRight w:val="0"/>
          <w:marTop w:val="0"/>
          <w:marBottom w:val="0"/>
          <w:divBdr>
            <w:top w:val="none" w:sz="0" w:space="0" w:color="auto"/>
            <w:left w:val="none" w:sz="0" w:space="0" w:color="auto"/>
            <w:bottom w:val="none" w:sz="0" w:space="0" w:color="auto"/>
            <w:right w:val="none" w:sz="0" w:space="0" w:color="auto"/>
          </w:divBdr>
        </w:div>
        <w:div w:id="17509062">
          <w:marLeft w:val="0"/>
          <w:marRight w:val="0"/>
          <w:marTop w:val="0"/>
          <w:marBottom w:val="0"/>
          <w:divBdr>
            <w:top w:val="none" w:sz="0" w:space="0" w:color="auto"/>
            <w:left w:val="none" w:sz="0" w:space="0" w:color="auto"/>
            <w:bottom w:val="none" w:sz="0" w:space="0" w:color="auto"/>
            <w:right w:val="none" w:sz="0" w:space="0" w:color="auto"/>
          </w:divBdr>
        </w:div>
        <w:div w:id="2014332706">
          <w:marLeft w:val="0"/>
          <w:marRight w:val="0"/>
          <w:marTop w:val="0"/>
          <w:marBottom w:val="0"/>
          <w:divBdr>
            <w:top w:val="none" w:sz="0" w:space="0" w:color="auto"/>
            <w:left w:val="none" w:sz="0" w:space="0" w:color="auto"/>
            <w:bottom w:val="none" w:sz="0" w:space="0" w:color="auto"/>
            <w:right w:val="none" w:sz="0" w:space="0" w:color="auto"/>
          </w:divBdr>
        </w:div>
        <w:div w:id="45179585">
          <w:marLeft w:val="0"/>
          <w:marRight w:val="0"/>
          <w:marTop w:val="0"/>
          <w:marBottom w:val="0"/>
          <w:divBdr>
            <w:top w:val="none" w:sz="0" w:space="0" w:color="auto"/>
            <w:left w:val="none" w:sz="0" w:space="0" w:color="auto"/>
            <w:bottom w:val="none" w:sz="0" w:space="0" w:color="auto"/>
            <w:right w:val="none" w:sz="0" w:space="0" w:color="auto"/>
          </w:divBdr>
        </w:div>
        <w:div w:id="966277359">
          <w:marLeft w:val="0"/>
          <w:marRight w:val="0"/>
          <w:marTop w:val="0"/>
          <w:marBottom w:val="0"/>
          <w:divBdr>
            <w:top w:val="none" w:sz="0" w:space="0" w:color="auto"/>
            <w:left w:val="none" w:sz="0" w:space="0" w:color="auto"/>
            <w:bottom w:val="none" w:sz="0" w:space="0" w:color="auto"/>
            <w:right w:val="none" w:sz="0" w:space="0" w:color="auto"/>
          </w:divBdr>
        </w:div>
        <w:div w:id="1179545129">
          <w:marLeft w:val="0"/>
          <w:marRight w:val="0"/>
          <w:marTop w:val="0"/>
          <w:marBottom w:val="0"/>
          <w:divBdr>
            <w:top w:val="none" w:sz="0" w:space="0" w:color="auto"/>
            <w:left w:val="none" w:sz="0" w:space="0" w:color="auto"/>
            <w:bottom w:val="none" w:sz="0" w:space="0" w:color="auto"/>
            <w:right w:val="none" w:sz="0" w:space="0" w:color="auto"/>
          </w:divBdr>
        </w:div>
        <w:div w:id="1416246079">
          <w:marLeft w:val="0"/>
          <w:marRight w:val="0"/>
          <w:marTop w:val="0"/>
          <w:marBottom w:val="0"/>
          <w:divBdr>
            <w:top w:val="none" w:sz="0" w:space="0" w:color="auto"/>
            <w:left w:val="none" w:sz="0" w:space="0" w:color="auto"/>
            <w:bottom w:val="none" w:sz="0" w:space="0" w:color="auto"/>
            <w:right w:val="none" w:sz="0" w:space="0" w:color="auto"/>
          </w:divBdr>
        </w:div>
        <w:div w:id="2136218353">
          <w:marLeft w:val="0"/>
          <w:marRight w:val="0"/>
          <w:marTop w:val="0"/>
          <w:marBottom w:val="0"/>
          <w:divBdr>
            <w:top w:val="none" w:sz="0" w:space="0" w:color="auto"/>
            <w:left w:val="none" w:sz="0" w:space="0" w:color="auto"/>
            <w:bottom w:val="none" w:sz="0" w:space="0" w:color="auto"/>
            <w:right w:val="none" w:sz="0" w:space="0" w:color="auto"/>
          </w:divBdr>
        </w:div>
        <w:div w:id="436829298">
          <w:marLeft w:val="0"/>
          <w:marRight w:val="0"/>
          <w:marTop w:val="0"/>
          <w:marBottom w:val="0"/>
          <w:divBdr>
            <w:top w:val="none" w:sz="0" w:space="0" w:color="auto"/>
            <w:left w:val="none" w:sz="0" w:space="0" w:color="auto"/>
            <w:bottom w:val="none" w:sz="0" w:space="0" w:color="auto"/>
            <w:right w:val="none" w:sz="0" w:space="0" w:color="auto"/>
          </w:divBdr>
        </w:div>
        <w:div w:id="1537962576">
          <w:marLeft w:val="0"/>
          <w:marRight w:val="0"/>
          <w:marTop w:val="0"/>
          <w:marBottom w:val="0"/>
          <w:divBdr>
            <w:top w:val="none" w:sz="0" w:space="0" w:color="auto"/>
            <w:left w:val="none" w:sz="0" w:space="0" w:color="auto"/>
            <w:bottom w:val="none" w:sz="0" w:space="0" w:color="auto"/>
            <w:right w:val="none" w:sz="0" w:space="0" w:color="auto"/>
          </w:divBdr>
        </w:div>
        <w:div w:id="393626764">
          <w:marLeft w:val="0"/>
          <w:marRight w:val="0"/>
          <w:marTop w:val="0"/>
          <w:marBottom w:val="0"/>
          <w:divBdr>
            <w:top w:val="none" w:sz="0" w:space="0" w:color="auto"/>
            <w:left w:val="none" w:sz="0" w:space="0" w:color="auto"/>
            <w:bottom w:val="none" w:sz="0" w:space="0" w:color="auto"/>
            <w:right w:val="none" w:sz="0" w:space="0" w:color="auto"/>
          </w:divBdr>
        </w:div>
        <w:div w:id="1079786939">
          <w:marLeft w:val="0"/>
          <w:marRight w:val="0"/>
          <w:marTop w:val="0"/>
          <w:marBottom w:val="0"/>
          <w:divBdr>
            <w:top w:val="none" w:sz="0" w:space="0" w:color="auto"/>
            <w:left w:val="none" w:sz="0" w:space="0" w:color="auto"/>
            <w:bottom w:val="none" w:sz="0" w:space="0" w:color="auto"/>
            <w:right w:val="none" w:sz="0" w:space="0" w:color="auto"/>
          </w:divBdr>
        </w:div>
      </w:divsChild>
    </w:div>
    <w:div w:id="1486585326">
      <w:bodyDiv w:val="1"/>
      <w:marLeft w:val="0"/>
      <w:marRight w:val="0"/>
      <w:marTop w:val="0"/>
      <w:marBottom w:val="0"/>
      <w:divBdr>
        <w:top w:val="none" w:sz="0" w:space="0" w:color="auto"/>
        <w:left w:val="none" w:sz="0" w:space="0" w:color="auto"/>
        <w:bottom w:val="none" w:sz="0" w:space="0" w:color="auto"/>
        <w:right w:val="none" w:sz="0" w:space="0" w:color="auto"/>
      </w:divBdr>
      <w:divsChild>
        <w:div w:id="2078934596">
          <w:marLeft w:val="0"/>
          <w:marRight w:val="0"/>
          <w:marTop w:val="0"/>
          <w:marBottom w:val="0"/>
          <w:divBdr>
            <w:top w:val="none" w:sz="0" w:space="0" w:color="auto"/>
            <w:left w:val="none" w:sz="0" w:space="0" w:color="auto"/>
            <w:bottom w:val="none" w:sz="0" w:space="0" w:color="auto"/>
            <w:right w:val="none" w:sz="0" w:space="0" w:color="auto"/>
          </w:divBdr>
        </w:div>
        <w:div w:id="1499031164">
          <w:marLeft w:val="0"/>
          <w:marRight w:val="0"/>
          <w:marTop w:val="0"/>
          <w:marBottom w:val="0"/>
          <w:divBdr>
            <w:top w:val="none" w:sz="0" w:space="0" w:color="auto"/>
            <w:left w:val="none" w:sz="0" w:space="0" w:color="auto"/>
            <w:bottom w:val="none" w:sz="0" w:space="0" w:color="auto"/>
            <w:right w:val="none" w:sz="0" w:space="0" w:color="auto"/>
          </w:divBdr>
        </w:div>
        <w:div w:id="1380058740">
          <w:marLeft w:val="0"/>
          <w:marRight w:val="0"/>
          <w:marTop w:val="0"/>
          <w:marBottom w:val="0"/>
          <w:divBdr>
            <w:top w:val="none" w:sz="0" w:space="0" w:color="auto"/>
            <w:left w:val="none" w:sz="0" w:space="0" w:color="auto"/>
            <w:bottom w:val="none" w:sz="0" w:space="0" w:color="auto"/>
            <w:right w:val="none" w:sz="0" w:space="0" w:color="auto"/>
          </w:divBdr>
        </w:div>
        <w:div w:id="233899478">
          <w:marLeft w:val="0"/>
          <w:marRight w:val="0"/>
          <w:marTop w:val="0"/>
          <w:marBottom w:val="0"/>
          <w:divBdr>
            <w:top w:val="none" w:sz="0" w:space="0" w:color="auto"/>
            <w:left w:val="none" w:sz="0" w:space="0" w:color="auto"/>
            <w:bottom w:val="none" w:sz="0" w:space="0" w:color="auto"/>
            <w:right w:val="none" w:sz="0" w:space="0" w:color="auto"/>
          </w:divBdr>
        </w:div>
        <w:div w:id="2081711606">
          <w:marLeft w:val="0"/>
          <w:marRight w:val="0"/>
          <w:marTop w:val="0"/>
          <w:marBottom w:val="0"/>
          <w:divBdr>
            <w:top w:val="none" w:sz="0" w:space="0" w:color="auto"/>
            <w:left w:val="none" w:sz="0" w:space="0" w:color="auto"/>
            <w:bottom w:val="none" w:sz="0" w:space="0" w:color="auto"/>
            <w:right w:val="none" w:sz="0" w:space="0" w:color="auto"/>
          </w:divBdr>
        </w:div>
        <w:div w:id="830874209">
          <w:marLeft w:val="0"/>
          <w:marRight w:val="0"/>
          <w:marTop w:val="0"/>
          <w:marBottom w:val="0"/>
          <w:divBdr>
            <w:top w:val="none" w:sz="0" w:space="0" w:color="auto"/>
            <w:left w:val="none" w:sz="0" w:space="0" w:color="auto"/>
            <w:bottom w:val="none" w:sz="0" w:space="0" w:color="auto"/>
            <w:right w:val="none" w:sz="0" w:space="0" w:color="auto"/>
          </w:divBdr>
        </w:div>
        <w:div w:id="210503225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819220455">
      <w:bodyDiv w:val="1"/>
      <w:marLeft w:val="0"/>
      <w:marRight w:val="0"/>
      <w:marTop w:val="0"/>
      <w:marBottom w:val="0"/>
      <w:divBdr>
        <w:top w:val="none" w:sz="0" w:space="0" w:color="auto"/>
        <w:left w:val="none" w:sz="0" w:space="0" w:color="auto"/>
        <w:bottom w:val="none" w:sz="0" w:space="0" w:color="auto"/>
        <w:right w:val="none" w:sz="0" w:space="0" w:color="auto"/>
      </w:divBdr>
    </w:div>
    <w:div w:id="2033337469">
      <w:bodyDiv w:val="1"/>
      <w:marLeft w:val="0"/>
      <w:marRight w:val="0"/>
      <w:marTop w:val="0"/>
      <w:marBottom w:val="0"/>
      <w:divBdr>
        <w:top w:val="none" w:sz="0" w:space="0" w:color="auto"/>
        <w:left w:val="none" w:sz="0" w:space="0" w:color="auto"/>
        <w:bottom w:val="none" w:sz="0" w:space="0" w:color="auto"/>
        <w:right w:val="none" w:sz="0" w:space="0" w:color="auto"/>
      </w:divBdr>
      <w:divsChild>
        <w:div w:id="1156730061">
          <w:marLeft w:val="0"/>
          <w:marRight w:val="0"/>
          <w:marTop w:val="0"/>
          <w:marBottom w:val="0"/>
          <w:divBdr>
            <w:top w:val="none" w:sz="0" w:space="0" w:color="auto"/>
            <w:left w:val="none" w:sz="0" w:space="0" w:color="auto"/>
            <w:bottom w:val="none" w:sz="0" w:space="0" w:color="auto"/>
            <w:right w:val="none" w:sz="0" w:space="0" w:color="auto"/>
          </w:divBdr>
        </w:div>
        <w:div w:id="56786615">
          <w:marLeft w:val="0"/>
          <w:marRight w:val="0"/>
          <w:marTop w:val="0"/>
          <w:marBottom w:val="0"/>
          <w:divBdr>
            <w:top w:val="none" w:sz="0" w:space="0" w:color="auto"/>
            <w:left w:val="none" w:sz="0" w:space="0" w:color="auto"/>
            <w:bottom w:val="none" w:sz="0" w:space="0" w:color="auto"/>
            <w:right w:val="none" w:sz="0" w:space="0" w:color="auto"/>
          </w:divBdr>
        </w:div>
        <w:div w:id="1683700380">
          <w:marLeft w:val="0"/>
          <w:marRight w:val="0"/>
          <w:marTop w:val="0"/>
          <w:marBottom w:val="0"/>
          <w:divBdr>
            <w:top w:val="none" w:sz="0" w:space="0" w:color="auto"/>
            <w:left w:val="none" w:sz="0" w:space="0" w:color="auto"/>
            <w:bottom w:val="none" w:sz="0" w:space="0" w:color="auto"/>
            <w:right w:val="none" w:sz="0" w:space="0" w:color="auto"/>
          </w:divBdr>
        </w:div>
        <w:div w:id="101802544">
          <w:marLeft w:val="0"/>
          <w:marRight w:val="0"/>
          <w:marTop w:val="0"/>
          <w:marBottom w:val="0"/>
          <w:divBdr>
            <w:top w:val="none" w:sz="0" w:space="0" w:color="auto"/>
            <w:left w:val="none" w:sz="0" w:space="0" w:color="auto"/>
            <w:bottom w:val="none" w:sz="0" w:space="0" w:color="auto"/>
            <w:right w:val="none" w:sz="0" w:space="0" w:color="auto"/>
          </w:divBdr>
        </w:div>
        <w:div w:id="1787315352">
          <w:marLeft w:val="0"/>
          <w:marRight w:val="0"/>
          <w:marTop w:val="0"/>
          <w:marBottom w:val="0"/>
          <w:divBdr>
            <w:top w:val="none" w:sz="0" w:space="0" w:color="auto"/>
            <w:left w:val="none" w:sz="0" w:space="0" w:color="auto"/>
            <w:bottom w:val="none" w:sz="0" w:space="0" w:color="auto"/>
            <w:right w:val="none" w:sz="0" w:space="0" w:color="auto"/>
          </w:divBdr>
        </w:div>
        <w:div w:id="326786372">
          <w:marLeft w:val="0"/>
          <w:marRight w:val="0"/>
          <w:marTop w:val="0"/>
          <w:marBottom w:val="0"/>
          <w:divBdr>
            <w:top w:val="none" w:sz="0" w:space="0" w:color="auto"/>
            <w:left w:val="none" w:sz="0" w:space="0" w:color="auto"/>
            <w:bottom w:val="none" w:sz="0" w:space="0" w:color="auto"/>
            <w:right w:val="none" w:sz="0" w:space="0" w:color="auto"/>
          </w:divBdr>
        </w:div>
        <w:div w:id="653489673">
          <w:marLeft w:val="0"/>
          <w:marRight w:val="0"/>
          <w:marTop w:val="0"/>
          <w:marBottom w:val="0"/>
          <w:divBdr>
            <w:top w:val="none" w:sz="0" w:space="0" w:color="auto"/>
            <w:left w:val="none" w:sz="0" w:space="0" w:color="auto"/>
            <w:bottom w:val="none" w:sz="0" w:space="0" w:color="auto"/>
            <w:right w:val="none" w:sz="0" w:space="0" w:color="auto"/>
          </w:divBdr>
        </w:div>
        <w:div w:id="1857381696">
          <w:marLeft w:val="0"/>
          <w:marRight w:val="0"/>
          <w:marTop w:val="0"/>
          <w:marBottom w:val="0"/>
          <w:divBdr>
            <w:top w:val="none" w:sz="0" w:space="0" w:color="auto"/>
            <w:left w:val="none" w:sz="0" w:space="0" w:color="auto"/>
            <w:bottom w:val="none" w:sz="0" w:space="0" w:color="auto"/>
            <w:right w:val="none" w:sz="0" w:space="0" w:color="auto"/>
          </w:divBdr>
        </w:div>
      </w:divsChild>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ty.pmr@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ty.pmr@gmail.com" TargetMode="External"/><Relationship Id="rId11" Type="http://schemas.openxmlformats.org/officeDocument/2006/relationships/hyperlink" Target="http://www.vspmr.org/legislation/bills/vi-soziv/621.html" TargetMode="Externa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mailto:tty.pm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F0B34-0AC7-46F6-8E80-C34F68CC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13852</Words>
  <Characters>78961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Денис Бурага</dc:creator>
  <cp:lastModifiedBy>Admin</cp:lastModifiedBy>
  <cp:revision>2</cp:revision>
  <cp:lastPrinted>2025-06-09T08:01:00Z</cp:lastPrinted>
  <dcterms:created xsi:type="dcterms:W3CDTF">2026-03-18T08:27:00Z</dcterms:created>
  <dcterms:modified xsi:type="dcterms:W3CDTF">2026-03-18T08:27:00Z</dcterms:modified>
</cp:coreProperties>
</file>